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ustomizations.xml" ContentType="application/vnd.ms-word.keyMapCustomization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15877F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/>
        <w:jc w:val="both"/>
        <w:textAlignment w:val="auto"/>
        <w:rPr>
          <w:rFonts w:ascii="黑体" w:hAnsi="黑体" w:eastAsia="黑体" w:cs="宋体"/>
          <w:bCs/>
          <w:spacing w:val="15"/>
          <w:kern w:val="0"/>
          <w:sz w:val="28"/>
          <w:szCs w:val="36"/>
        </w:rPr>
      </w:pPr>
      <w:bookmarkStart w:id="0" w:name="_GoBack"/>
      <w:bookmarkEnd w:id="0"/>
      <w:r>
        <w:rPr>
          <w:rFonts w:hint="eastAsia" w:ascii="国标楷体-GB/T 2312" w:hAnsi="国标楷体-GB/T 2312" w:eastAsia="国标楷体-GB/T 2312" w:cs="国标楷体-GB/T 2312"/>
          <w:bCs/>
          <w:spacing w:val="15"/>
          <w:kern w:val="0"/>
          <w:sz w:val="32"/>
          <w:szCs w:val="32"/>
        </w:rPr>
        <w:t>附件</w:t>
      </w:r>
    </w:p>
    <w:p w14:paraId="62B59773">
      <w:pPr>
        <w:spacing w:line="580" w:lineRule="exact"/>
        <w:jc w:val="center"/>
        <w:rPr>
          <w:rFonts w:ascii="仿宋" w:hAnsi="仿宋" w:eastAsia="仿宋"/>
          <w:sz w:val="32"/>
          <w:szCs w:val="32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333333"/>
          <w:kern w:val="0"/>
          <w:sz w:val="44"/>
          <w:szCs w:val="44"/>
          <w:lang w:val="en-US" w:eastAsia="zh-CN" w:bidi="ar"/>
        </w:rPr>
        <w:t>政府采购代理机构</w:t>
      </w:r>
      <w:r>
        <w:rPr>
          <w:rFonts w:hint="eastAsia" w:ascii="方正小标宋简体" w:hAnsi="微软雅黑" w:eastAsia="方正小标宋简体" w:cs="宋体"/>
          <w:bCs/>
          <w:spacing w:val="15"/>
          <w:kern w:val="0"/>
          <w:sz w:val="44"/>
          <w:szCs w:val="44"/>
        </w:rPr>
        <w:t>报名表</w:t>
      </w:r>
      <w:r>
        <w:rPr>
          <w:rFonts w:hint="eastAsia" w:ascii="仿宋" w:hAnsi="仿宋" w:eastAsia="仿宋"/>
          <w:sz w:val="32"/>
          <w:szCs w:val="32"/>
          <w:shd w:val="clear" w:color="auto" w:fill="FFFFFF"/>
        </w:rPr>
        <w:t> 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73"/>
        <w:gridCol w:w="6266"/>
      </w:tblGrid>
      <w:tr w14:paraId="7BF5A8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1" w:hRule="atLeast"/>
        </w:trPr>
        <w:tc>
          <w:tcPr>
            <w:tcW w:w="2873" w:type="dxa"/>
            <w:noWrap w:val="0"/>
            <w:vAlign w:val="center"/>
          </w:tcPr>
          <w:p w14:paraId="6AE8D488">
            <w:pPr>
              <w:jc w:val="center"/>
              <w:rPr>
                <w:rFonts w:ascii="黑体" w:hAnsi="黑体" w:eastAsia="黑体" w:cs="黑体"/>
                <w:b w:val="0"/>
                <w:bCs w:val="0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32"/>
                <w:szCs w:val="32"/>
                <w:shd w:val="clear" w:color="auto" w:fill="FFFFFF"/>
              </w:rPr>
              <w:t>单位名称</w:t>
            </w:r>
          </w:p>
        </w:tc>
        <w:tc>
          <w:tcPr>
            <w:tcW w:w="6266" w:type="dxa"/>
            <w:noWrap w:val="0"/>
            <w:vAlign w:val="top"/>
          </w:tcPr>
          <w:p w14:paraId="607EFB0F">
            <w:pPr>
              <w:rPr>
                <w:rFonts w:ascii="黑体" w:hAnsi="黑体" w:eastAsia="黑体" w:cs="黑体"/>
                <w:b w:val="0"/>
                <w:bCs w:val="0"/>
                <w:kern w:val="0"/>
                <w:sz w:val="32"/>
                <w:szCs w:val="32"/>
                <w:shd w:val="clear" w:color="auto" w:fill="FFFFFF"/>
              </w:rPr>
            </w:pPr>
          </w:p>
        </w:tc>
      </w:tr>
      <w:tr w14:paraId="24D384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1" w:hRule="atLeast"/>
        </w:trPr>
        <w:tc>
          <w:tcPr>
            <w:tcW w:w="2873" w:type="dxa"/>
            <w:noWrap w:val="0"/>
            <w:vAlign w:val="center"/>
          </w:tcPr>
          <w:p w14:paraId="43B2C846">
            <w:pPr>
              <w:jc w:val="center"/>
              <w:rPr>
                <w:rFonts w:hint="default" w:ascii="黑体" w:hAnsi="黑体" w:eastAsia="黑体" w:cs="黑体"/>
                <w:b w:val="0"/>
                <w:bCs w:val="0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单位地址</w:t>
            </w:r>
          </w:p>
        </w:tc>
        <w:tc>
          <w:tcPr>
            <w:tcW w:w="6266" w:type="dxa"/>
            <w:noWrap w:val="0"/>
            <w:vAlign w:val="top"/>
          </w:tcPr>
          <w:p w14:paraId="5963FEC7">
            <w:pPr>
              <w:rPr>
                <w:rFonts w:ascii="黑体" w:hAnsi="黑体" w:eastAsia="黑体" w:cs="黑体"/>
                <w:b w:val="0"/>
                <w:bCs w:val="0"/>
                <w:kern w:val="0"/>
                <w:sz w:val="32"/>
                <w:szCs w:val="32"/>
                <w:shd w:val="clear" w:color="auto" w:fill="FFFFFF"/>
              </w:rPr>
            </w:pPr>
          </w:p>
        </w:tc>
      </w:tr>
      <w:tr w14:paraId="1A41FF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0" w:hRule="atLeast"/>
        </w:trPr>
        <w:tc>
          <w:tcPr>
            <w:tcW w:w="2873" w:type="dxa"/>
            <w:noWrap w:val="0"/>
            <w:vAlign w:val="center"/>
          </w:tcPr>
          <w:p w14:paraId="21656202">
            <w:pPr>
              <w:jc w:val="center"/>
              <w:rPr>
                <w:rFonts w:hint="eastAsia"/>
                <w:b w:val="0"/>
                <w:bCs w:val="0"/>
                <w:sz w:val="32"/>
                <w:szCs w:val="32"/>
                <w:lang w:val="en-US" w:eastAsia="zh-CN"/>
              </w:rPr>
            </w:pPr>
          </w:p>
          <w:p w14:paraId="7269E562">
            <w:pPr>
              <w:pStyle w:val="2"/>
              <w:rPr>
                <w:rFonts w:hint="eastAsia" w:ascii="楷体" w:hAnsi="楷体" w:eastAsia="楷体" w:cs="楷体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lang w:val="en-US" w:eastAsia="zh-CN"/>
              </w:rPr>
              <w:t>业绩简述</w:t>
            </w:r>
            <w:r>
              <w:rPr>
                <w:rFonts w:hint="eastAsia" w:ascii="楷体" w:hAnsi="楷体" w:eastAsia="楷体" w:cs="楷体"/>
                <w:b w:val="0"/>
                <w:bCs w:val="0"/>
                <w:sz w:val="32"/>
                <w:szCs w:val="32"/>
                <w:lang w:val="en-US" w:eastAsia="zh-CN"/>
              </w:rPr>
              <w:t>（不超过</w:t>
            </w:r>
            <w:r>
              <w:rPr>
                <w:rFonts w:hint="eastAsia" w:ascii="Times New Roman" w:hAnsi="Times New Roman" w:eastAsia="楷体_GB2312" w:cs="Times New Roman"/>
                <w:kern w:val="2"/>
                <w:sz w:val="32"/>
                <w:szCs w:val="32"/>
                <w:lang w:val="en-US" w:eastAsia="zh-CN" w:bidi="ar-SA"/>
              </w:rPr>
              <w:t>500</w:t>
            </w:r>
            <w:r>
              <w:rPr>
                <w:rFonts w:hint="eastAsia" w:ascii="楷体" w:hAnsi="楷体" w:eastAsia="楷体" w:cs="楷体"/>
                <w:b w:val="0"/>
                <w:bCs w:val="0"/>
                <w:sz w:val="32"/>
                <w:szCs w:val="32"/>
                <w:lang w:val="en-US" w:eastAsia="zh-CN"/>
              </w:rPr>
              <w:t>字，含诚信记录描述）</w:t>
            </w:r>
          </w:p>
          <w:p w14:paraId="29B0AB08">
            <w:pPr>
              <w:rPr>
                <w:rFonts w:hint="eastAsia"/>
                <w:b w:val="0"/>
                <w:bCs w:val="0"/>
                <w:sz w:val="32"/>
                <w:szCs w:val="32"/>
                <w:lang w:val="en-US" w:eastAsia="zh-CN"/>
              </w:rPr>
            </w:pPr>
          </w:p>
        </w:tc>
        <w:tc>
          <w:tcPr>
            <w:tcW w:w="6266" w:type="dxa"/>
            <w:noWrap w:val="0"/>
            <w:vAlign w:val="top"/>
          </w:tcPr>
          <w:p w14:paraId="1B38E910">
            <w:pPr>
              <w:rPr>
                <w:b w:val="0"/>
                <w:bCs w:val="0"/>
              </w:rPr>
            </w:pPr>
          </w:p>
          <w:p w14:paraId="47183296">
            <w:pPr>
              <w:pStyle w:val="2"/>
              <w:rPr>
                <w:b w:val="0"/>
                <w:bCs w:val="0"/>
              </w:rPr>
            </w:pPr>
          </w:p>
        </w:tc>
      </w:tr>
      <w:tr w14:paraId="5C6AA7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0" w:hRule="atLeast"/>
        </w:trPr>
        <w:tc>
          <w:tcPr>
            <w:tcW w:w="2873" w:type="dxa"/>
            <w:noWrap w:val="0"/>
            <w:vAlign w:val="center"/>
          </w:tcPr>
          <w:p w14:paraId="4BAE2C7A">
            <w:pPr>
              <w:ind w:firstLine="160" w:firstLineChars="50"/>
              <w:jc w:val="both"/>
              <w:rPr>
                <w:rFonts w:ascii="黑体" w:hAnsi="黑体" w:eastAsia="黑体" w:cs="黑体"/>
                <w:b w:val="0"/>
                <w:bCs w:val="0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32"/>
                <w:szCs w:val="32"/>
                <w:shd w:val="clear" w:color="auto" w:fill="FFFFFF"/>
              </w:rPr>
              <w:t>法人代表签字或盖章</w:t>
            </w:r>
          </w:p>
        </w:tc>
        <w:tc>
          <w:tcPr>
            <w:tcW w:w="6266" w:type="dxa"/>
            <w:noWrap w:val="0"/>
            <w:vAlign w:val="top"/>
          </w:tcPr>
          <w:p w14:paraId="7081AAC2">
            <w:pPr>
              <w:rPr>
                <w:rFonts w:ascii="黑体" w:hAnsi="黑体" w:eastAsia="黑体" w:cs="黑体"/>
                <w:b w:val="0"/>
                <w:bCs w:val="0"/>
                <w:kern w:val="0"/>
                <w:sz w:val="32"/>
                <w:szCs w:val="32"/>
                <w:shd w:val="clear" w:color="auto" w:fill="FFFFFF"/>
              </w:rPr>
            </w:pPr>
          </w:p>
        </w:tc>
      </w:tr>
      <w:tr w14:paraId="368580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0" w:hRule="atLeast"/>
        </w:trPr>
        <w:tc>
          <w:tcPr>
            <w:tcW w:w="2873" w:type="dxa"/>
            <w:noWrap w:val="0"/>
            <w:vAlign w:val="center"/>
          </w:tcPr>
          <w:p w14:paraId="43417E24">
            <w:pPr>
              <w:jc w:val="center"/>
              <w:rPr>
                <w:rFonts w:ascii="黑体" w:hAnsi="黑体" w:eastAsia="黑体" w:cs="黑体"/>
                <w:b w:val="0"/>
                <w:bCs w:val="0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32"/>
                <w:szCs w:val="32"/>
                <w:shd w:val="clear" w:color="auto" w:fill="FFFFFF"/>
              </w:rPr>
              <w:t>被授权代表签字</w:t>
            </w:r>
          </w:p>
        </w:tc>
        <w:tc>
          <w:tcPr>
            <w:tcW w:w="6266" w:type="dxa"/>
            <w:noWrap w:val="0"/>
            <w:vAlign w:val="top"/>
          </w:tcPr>
          <w:p w14:paraId="2EA77DD1">
            <w:pPr>
              <w:rPr>
                <w:rFonts w:ascii="黑体" w:hAnsi="黑体" w:eastAsia="黑体" w:cs="黑体"/>
                <w:b w:val="0"/>
                <w:bCs w:val="0"/>
                <w:kern w:val="0"/>
                <w:sz w:val="32"/>
                <w:szCs w:val="32"/>
                <w:shd w:val="clear" w:color="auto" w:fill="FFFFFF"/>
              </w:rPr>
            </w:pPr>
          </w:p>
        </w:tc>
      </w:tr>
      <w:tr w14:paraId="769882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5" w:hRule="atLeast"/>
        </w:trPr>
        <w:tc>
          <w:tcPr>
            <w:tcW w:w="9139" w:type="dxa"/>
            <w:gridSpan w:val="2"/>
            <w:noWrap w:val="0"/>
            <w:vAlign w:val="top"/>
          </w:tcPr>
          <w:p w14:paraId="05D693DB">
            <w:pPr>
              <w:ind w:firstLine="320" w:firstLineChars="100"/>
              <w:rPr>
                <w:rFonts w:hint="eastAsia" w:ascii="国标仿宋-GB/T 2312" w:hAnsi="国标仿宋-GB/T 2312" w:eastAsia="国标仿宋-GB/T 2312" w:cs="国标仿宋-GB/T 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b w:val="0"/>
                <w:bCs w:val="0"/>
                <w:sz w:val="32"/>
                <w:szCs w:val="32"/>
              </w:rPr>
              <w:t>联 系 人：</w:t>
            </w:r>
          </w:p>
          <w:p w14:paraId="5BC3F29A">
            <w:pPr>
              <w:ind w:firstLine="320" w:firstLineChars="100"/>
              <w:rPr>
                <w:rFonts w:hint="eastAsia" w:ascii="国标仿宋-GB/T 2312" w:hAnsi="国标仿宋-GB/T 2312" w:eastAsia="国标仿宋-GB/T 2312" w:cs="国标仿宋-GB/T 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b w:val="0"/>
                <w:bCs w:val="0"/>
                <w:sz w:val="32"/>
                <w:szCs w:val="32"/>
              </w:rPr>
              <w:t>联系电话：</w:t>
            </w:r>
          </w:p>
          <w:p w14:paraId="29A4CD06">
            <w:pPr>
              <w:pStyle w:val="2"/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b w:val="0"/>
                <w:bCs w:val="0"/>
                <w:sz w:val="32"/>
                <w:szCs w:val="32"/>
                <w:lang w:val="en-US" w:eastAsia="zh-CN"/>
              </w:rPr>
              <w:t xml:space="preserve">  邮    箱：</w:t>
            </w:r>
          </w:p>
          <w:p w14:paraId="6E9EA228">
            <w:pPr>
              <w:ind w:firstLine="4800" w:firstLineChars="1500"/>
              <w:rPr>
                <w:rFonts w:hint="eastAsia" w:ascii="国标楷体-GB/T 2312" w:hAnsi="国标楷体-GB/T 2312" w:eastAsia="国标楷体-GB/T 2312" w:cs="国标楷体-GB/T 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国标楷体-GB/T 2312" w:hAnsi="国标楷体-GB/T 2312" w:eastAsia="国标楷体-GB/T 2312" w:cs="国标楷体-GB/T 2312"/>
                <w:b w:val="0"/>
                <w:bCs w:val="0"/>
                <w:sz w:val="32"/>
                <w:szCs w:val="32"/>
              </w:rPr>
              <w:t>（单位盖章）</w:t>
            </w:r>
          </w:p>
          <w:p w14:paraId="78A9B08B">
            <w:pPr>
              <w:ind w:firstLine="320" w:firstLineChars="100"/>
              <w:jc w:val="center"/>
              <w:rPr>
                <w:b w:val="0"/>
                <w:bCs w:val="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  <w:lang w:val="en-US" w:eastAsia="zh-CN"/>
              </w:rPr>
              <w:t xml:space="preserve">               </w:t>
            </w:r>
            <w:r>
              <w:rPr>
                <w:rFonts w:hint="eastAsia" w:ascii="国标仿宋-GB/T 2312" w:hAnsi="国标仿宋-GB/T 2312" w:eastAsia="国标仿宋-GB/T 2312" w:cs="国标仿宋-GB/T 2312"/>
                <w:b w:val="0"/>
                <w:bCs w:val="0"/>
                <w:sz w:val="32"/>
                <w:szCs w:val="32"/>
                <w:lang w:val="en-US" w:eastAsia="zh-CN"/>
              </w:rPr>
              <w:t>年    月    日</w:t>
            </w:r>
          </w:p>
        </w:tc>
      </w:tr>
    </w:tbl>
    <w:p w14:paraId="599AA673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sz w:val="32"/>
          <w:szCs w:val="32"/>
        </w:rPr>
      </w:pPr>
    </w:p>
    <w:p w14:paraId="349FAB80"/>
    <w:sectPr>
      <w:pgSz w:w="11906" w:h="16838"/>
      <w:pgMar w:top="1814" w:right="1417" w:bottom="1701" w:left="1417" w:header="851" w:footer="992" w:gutter="0"/>
      <w:cols w:space="720" w:num="1"/>
      <w:docGrid w:type="lines" w:linePitch="312" w:charSpace="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55A">
      <wne:acd wne:acdName="acd0"/>
    </wne:keymap>
    <wne:keymap wne:kcmPrimary="0553">
      <wne:acd wne:acdName="acd1"/>
    </wne:keymap>
  </wne:keymaps>
  <wne:acds>
    <wne:acd wne:argValue="AgBsUYdlOgBja4dl" wne:acdName="acd0" wne:fciIndexBasedOn="0065"/>
    <wne:acd wne:argValue="AgBsUYdlOgBja4dlKAApf9uPKQA=" wne:acdName="acd1" wne:fciIndexBasedOn="0065"/>
  </wne:acds>
</wne:tcg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Noto Sans CJK JP Regular">
    <w:altName w:val="Microsoft YaHei UI Light"/>
    <w:panose1 w:val="020B0500000000000000"/>
    <w:charset w:val="00"/>
    <w:family w:val="swiss"/>
    <w:pitch w:val="default"/>
    <w:sig w:usb0="00000000" w:usb1="00000000" w:usb2="00000016" w:usb3="00000000" w:csb0="602E0107" w:csb1="00000000"/>
  </w:font>
  <w:font w:name="Microsoft YaHei UI Light">
    <w:panose1 w:val="020B0502040204020203"/>
    <w:charset w:val="86"/>
    <w:family w:val="auto"/>
    <w:pitch w:val="default"/>
    <w:sig w:usb0="80000287" w:usb1="2ACF0010" w:usb2="00000016" w:usb3="00000000" w:csb0="0004001F" w:csb1="00000000"/>
  </w:font>
  <w:font w:name="国标楷体-GB/T 2312">
    <w:altName w:val="楷体_GB2312"/>
    <w:panose1 w:val="02000500000000000000"/>
    <w:charset w:val="86"/>
    <w:family w:val="auto"/>
    <w:pitch w:val="default"/>
    <w:sig w:usb0="00000000" w:usb1="0000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国标仿宋-GB/T 2312">
    <w:altName w:val="仿宋"/>
    <w:panose1 w:val="02000500000000000000"/>
    <w:charset w:val="86"/>
    <w:family w:val="auto"/>
    <w:pitch w:val="default"/>
    <w:sig w:usb0="00000000" w:usb1="00000000" w:usb2="00000010" w:usb3="00000000" w:csb0="00040000" w:csb1="00000000"/>
  </w:font>
  <w:font w:name="KSOF6BE7A20B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7E7ED6"/>
    <w:rsid w:val="0E2C09A8"/>
    <w:rsid w:val="3E393B42"/>
    <w:rsid w:val="752B4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1"/>
    <w:pPr>
      <w:autoSpaceDE w:val="0"/>
      <w:autoSpaceDN w:val="0"/>
      <w:jc w:val="left"/>
    </w:pPr>
    <w:rPr>
      <w:rFonts w:ascii="Noto Sans CJK JP Regular" w:hAnsi="Noto Sans CJK JP Regular" w:eastAsia="Noto Sans CJK JP Regular" w:cs="Noto Sans CJK JP Regular"/>
      <w:kern w:val="0"/>
      <w:sz w:val="24"/>
      <w:szCs w:val="24"/>
    </w:r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rPr>
      <w:rFonts w:ascii="Times New Roman" w:hAnsi="Times New Roman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microsoft.com/office/2006/relationships/keyMapCustomizations" Target="customizations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77</Words>
  <Characters>79</Characters>
  <Lines>0</Lines>
  <Paragraphs>0</Paragraphs>
  <TotalTime>0</TotalTime>
  <ScaleCrop>false</ScaleCrop>
  <LinksUpToDate>false</LinksUpToDate>
  <CharactersWithSpaces>111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2026-04-22T01:04:00Z</dcterms:created>
  <dc:creator>林天天</dc:creator>
  <cp:lastModifiedBy>王冠涵</cp:lastModifiedBy>
  <dcterms:modified xsi:type="dcterms:W3CDTF">2026-09-21T01:51:11Z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FF5ED58B3C1247DFAB9E2C7222A23049_13</vt:lpwstr>
  </property>
  <property fmtid="{D5CDD505-2E9C-101B-9397-08002B2CF9AE}" pid="4" name="KSOTemplateDocerSaveRecord">
    <vt:lpwstr>eyJoZGlkIjoiOTVjZDQ5ZmI2ZTQ5ODc0OWJhYmE4MmZiOWM3ZTBlNjUiLCJ1c2VySWQiOiI4MTkxNjY2OTIifQ==</vt:lpwstr>
  </property>
</Properties>
</file>