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8E134">
      <w:pPr>
        <w:spacing w:line="700" w:lineRule="exact"/>
        <w:rPr>
          <w:rFonts w:eastAsia="黑体"/>
        </w:rPr>
      </w:pPr>
    </w:p>
    <w:p w14:paraId="01AE1F73">
      <w:pPr>
        <w:spacing w:line="700" w:lineRule="exact"/>
        <w:rPr>
          <w:rFonts w:eastAsia="黑体"/>
        </w:rPr>
      </w:pPr>
    </w:p>
    <w:p w14:paraId="0A6C67F5">
      <w:pPr>
        <w:spacing w:line="700" w:lineRule="exact"/>
        <w:rPr>
          <w:rFonts w:eastAsia="黑体"/>
        </w:rPr>
      </w:pPr>
    </w:p>
    <w:p w14:paraId="1694DA5B">
      <w:pPr>
        <w:spacing w:line="700" w:lineRule="exact"/>
        <w:rPr>
          <w:rFonts w:eastAsia="黑体"/>
        </w:rPr>
      </w:pPr>
    </w:p>
    <w:p w14:paraId="04DCC36E">
      <w:pPr>
        <w:jc w:val="center"/>
        <w:rPr>
          <w:rFonts w:eastAsia="方正小标宋简体"/>
          <w:sz w:val="44"/>
          <w:szCs w:val="44"/>
        </w:rPr>
      </w:pPr>
      <w:r>
        <w:rPr>
          <w:rFonts w:hint="eastAsia" w:eastAsia="方正小标宋简体"/>
          <w:sz w:val="44"/>
          <w:szCs w:val="44"/>
          <w:lang w:val="en-US" w:eastAsia="zh-CN"/>
        </w:rPr>
        <w:t>松原市统计局普查中心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255B71D3">
      <w:pPr>
        <w:jc w:val="left"/>
      </w:pPr>
      <w:r>
        <w:tab/>
      </w:r>
      <w:r>
        <w:tab/>
      </w:r>
      <w:r>
        <w:tab/>
      </w:r>
      <w:r>
        <w:tab/>
      </w:r>
      <w:r>
        <w:tab/>
      </w:r>
      <w:r>
        <w:tab/>
      </w:r>
    </w:p>
    <w:p w14:paraId="31D288CC">
      <w:pPr>
        <w:jc w:val="left"/>
      </w:pPr>
    </w:p>
    <w:p w14:paraId="4AAA265C">
      <w:pPr>
        <w:jc w:val="left"/>
      </w:pPr>
    </w:p>
    <w:p w14:paraId="50D45E06">
      <w:pPr>
        <w:jc w:val="left"/>
      </w:pPr>
    </w:p>
    <w:p w14:paraId="5FA8D061">
      <w:pPr>
        <w:jc w:val="left"/>
      </w:pPr>
    </w:p>
    <w:p w14:paraId="3C043A11">
      <w:pPr>
        <w:jc w:val="left"/>
      </w:pPr>
      <w:r>
        <w:tab/>
      </w:r>
      <w:r>
        <w:tab/>
      </w:r>
      <w:r>
        <w:tab/>
      </w:r>
      <w:r>
        <w:tab/>
      </w:r>
      <w:r>
        <w:tab/>
      </w:r>
      <w:r>
        <w:tab/>
      </w:r>
    </w:p>
    <w:p w14:paraId="74DA46E5">
      <w:pPr>
        <w:jc w:val="left"/>
      </w:pPr>
    </w:p>
    <w:p w14:paraId="53FB4119">
      <w:pPr>
        <w:jc w:val="left"/>
      </w:pPr>
    </w:p>
    <w:p w14:paraId="484CD777">
      <w:pPr>
        <w:jc w:val="left"/>
      </w:pPr>
    </w:p>
    <w:p w14:paraId="2272397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7EE82EB4">
      <w:pPr>
        <w:rPr>
          <w:rFonts w:eastAsia="黑体"/>
        </w:rPr>
      </w:pPr>
    </w:p>
    <w:p w14:paraId="69D4811F">
      <w:pPr>
        <w:ind w:firstLine="640" w:firstLineChars="200"/>
        <w:rPr>
          <w:rFonts w:eastAsia="黑体"/>
        </w:rPr>
      </w:pPr>
    </w:p>
    <w:p w14:paraId="593392A8">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22A0CEC">
      <w:pPr>
        <w:ind w:firstLine="640" w:firstLineChars="200"/>
        <w:rPr>
          <w:rFonts w:eastAsia="黑体"/>
        </w:rPr>
      </w:pPr>
    </w:p>
    <w:p w14:paraId="19C55362">
      <w:pPr>
        <w:jc w:val="center"/>
        <w:rPr>
          <w:rFonts w:eastAsia="方正小标宋简体"/>
          <w:sz w:val="44"/>
          <w:szCs w:val="44"/>
        </w:rPr>
      </w:pPr>
      <w:r>
        <w:rPr>
          <w:rFonts w:eastAsia="方正小标宋简体"/>
          <w:sz w:val="44"/>
          <w:szCs w:val="44"/>
        </w:rPr>
        <w:t>目  录</w:t>
      </w:r>
    </w:p>
    <w:p w14:paraId="5EE8BA60">
      <w:pPr>
        <w:rPr>
          <w:rFonts w:eastAsia="黑体"/>
        </w:rPr>
      </w:pPr>
    </w:p>
    <w:p w14:paraId="4789A701">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E35FBF5">
      <w:pPr>
        <w:ind w:left="320" w:leftChars="100" w:firstLine="320" w:firstLineChars="100"/>
      </w:pPr>
      <w:r>
        <w:t>一、主要职能</w:t>
      </w:r>
    </w:p>
    <w:p w14:paraId="217920A0">
      <w:pPr>
        <w:ind w:left="320" w:leftChars="100" w:firstLine="320" w:firstLineChars="100"/>
      </w:pPr>
      <w:r>
        <w:t>二、机构设置</w:t>
      </w:r>
    </w:p>
    <w:p w14:paraId="4E4346D7">
      <w:pPr>
        <w:rPr>
          <w:rFonts w:eastAsia="黑体"/>
        </w:rPr>
      </w:pPr>
      <w:r>
        <w:rPr>
          <w:rFonts w:eastAsia="黑体"/>
        </w:rPr>
        <w:t>第二部分  预算表格</w:t>
      </w:r>
    </w:p>
    <w:p w14:paraId="096C03F6">
      <w:pPr>
        <w:ind w:left="320" w:leftChars="100" w:firstLine="320" w:firstLineChars="100"/>
      </w:pPr>
      <w:r>
        <w:t>一、收支</w:t>
      </w:r>
      <w:r>
        <w:rPr>
          <w:rFonts w:hint="eastAsia"/>
          <w:lang w:eastAsia="zh-CN"/>
        </w:rPr>
        <w:t>预算</w:t>
      </w:r>
      <w:r>
        <w:rPr>
          <w:rFonts w:hint="eastAsia"/>
        </w:rPr>
        <w:t>总</w:t>
      </w:r>
      <w:r>
        <w:t>表</w:t>
      </w:r>
    </w:p>
    <w:p w14:paraId="0FC41E08">
      <w:pPr>
        <w:ind w:left="320" w:leftChars="100" w:firstLine="320" w:firstLineChars="100"/>
      </w:pPr>
      <w:r>
        <w:t>二、收入</w:t>
      </w:r>
      <w:r>
        <w:rPr>
          <w:rFonts w:hint="eastAsia"/>
          <w:lang w:eastAsia="zh-CN"/>
        </w:rPr>
        <w:t>预算</w:t>
      </w:r>
      <w:r>
        <w:rPr>
          <w:rFonts w:hint="eastAsia"/>
        </w:rPr>
        <w:t>总</w:t>
      </w:r>
      <w:r>
        <w:t>表</w:t>
      </w:r>
    </w:p>
    <w:p w14:paraId="3C6316F0">
      <w:pPr>
        <w:ind w:left="320" w:leftChars="100" w:firstLine="320" w:firstLineChars="100"/>
      </w:pPr>
      <w:r>
        <w:t>三、支出</w:t>
      </w:r>
      <w:r>
        <w:rPr>
          <w:rFonts w:hint="eastAsia"/>
          <w:lang w:eastAsia="zh-CN"/>
        </w:rPr>
        <w:t>预算</w:t>
      </w:r>
      <w:r>
        <w:rPr>
          <w:rFonts w:hint="eastAsia"/>
        </w:rPr>
        <w:t>总</w:t>
      </w:r>
      <w:r>
        <w:t>表</w:t>
      </w:r>
    </w:p>
    <w:p w14:paraId="607DB0A2">
      <w:pPr>
        <w:ind w:left="320" w:leftChars="100" w:firstLine="320" w:firstLineChars="100"/>
      </w:pPr>
      <w:r>
        <w:t>四、财政拨款收支</w:t>
      </w:r>
      <w:r>
        <w:rPr>
          <w:rFonts w:hint="eastAsia"/>
          <w:lang w:eastAsia="zh-CN"/>
        </w:rPr>
        <w:t>预算</w:t>
      </w:r>
      <w:r>
        <w:rPr>
          <w:rFonts w:hint="eastAsia"/>
        </w:rPr>
        <w:t>总</w:t>
      </w:r>
      <w:r>
        <w:t>表</w:t>
      </w:r>
    </w:p>
    <w:p w14:paraId="5B672106">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CDBBC9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9953923">
      <w:pPr>
        <w:ind w:left="320" w:leftChars="100" w:firstLine="320" w:firstLineChars="100"/>
      </w:pPr>
      <w:r>
        <w:t>七、一般公共预算“三公”经费支出</w:t>
      </w:r>
      <w:r>
        <w:rPr>
          <w:rFonts w:hint="eastAsia"/>
          <w:lang w:eastAsia="zh-CN"/>
        </w:rPr>
        <w:t>预算</w:t>
      </w:r>
      <w:r>
        <w:t>表</w:t>
      </w:r>
    </w:p>
    <w:p w14:paraId="55A7DBD6">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D617A23">
      <w:pPr>
        <w:ind w:left="320" w:leftChars="100" w:firstLine="320" w:firstLineChars="100"/>
      </w:pPr>
      <w:r>
        <w:rPr>
          <w:rFonts w:hint="eastAsia"/>
        </w:rPr>
        <w:t>九、国有资本经营</w:t>
      </w:r>
      <w:r>
        <w:t>预算支出</w:t>
      </w:r>
      <w:r>
        <w:rPr>
          <w:rFonts w:hint="eastAsia"/>
          <w:lang w:eastAsia="zh-CN"/>
        </w:rPr>
        <w:t>预算</w:t>
      </w:r>
      <w:r>
        <w:t>表</w:t>
      </w:r>
    </w:p>
    <w:p w14:paraId="265898BC">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E3CA672">
      <w:pPr>
        <w:ind w:left="320" w:leftChars="100" w:firstLine="320" w:firstLineChars="100"/>
        <w:rPr>
          <w:rFonts w:hint="eastAsia" w:eastAsia="仿宋_GB2312"/>
          <w:lang w:eastAsia="zh-CN"/>
        </w:rPr>
      </w:pPr>
      <w:r>
        <w:rPr>
          <w:rFonts w:hint="eastAsia"/>
          <w:lang w:eastAsia="zh-CN"/>
        </w:rPr>
        <w:t>十一、财政拨款委托业务费支出预算表</w:t>
      </w:r>
    </w:p>
    <w:p w14:paraId="1AC4D0F4">
      <w:pPr>
        <w:ind w:firstLine="640" w:firstLineChars="200"/>
        <w:rPr>
          <w:rFonts w:hint="eastAsia"/>
        </w:rPr>
      </w:pPr>
      <w:r>
        <w:rPr>
          <w:rFonts w:hint="eastAsia"/>
        </w:rPr>
        <w:t>十</w:t>
      </w:r>
      <w:r>
        <w:rPr>
          <w:rFonts w:hint="eastAsia"/>
          <w:lang w:eastAsia="zh-CN"/>
        </w:rPr>
        <w:t>二</w:t>
      </w:r>
      <w:r>
        <w:rPr>
          <w:rFonts w:hint="eastAsia"/>
        </w:rPr>
        <w:t>、项目支出绩效目标表</w:t>
      </w:r>
    </w:p>
    <w:p w14:paraId="07BAEEF0">
      <w:pPr>
        <w:rPr>
          <w:rFonts w:eastAsia="黑体"/>
        </w:rPr>
      </w:pPr>
      <w:r>
        <w:rPr>
          <w:rFonts w:eastAsia="黑体"/>
        </w:rPr>
        <w:t>第三部分  情况说明</w:t>
      </w:r>
    </w:p>
    <w:p w14:paraId="7EA4BA28">
      <w:pPr>
        <w:rPr>
          <w:rFonts w:eastAsia="黑体"/>
        </w:rPr>
      </w:pPr>
      <w:r>
        <w:rPr>
          <w:rFonts w:eastAsia="黑体"/>
        </w:rPr>
        <w:t>第四部分  名词解释</w:t>
      </w:r>
    </w:p>
    <w:p w14:paraId="158FDB22">
      <w:pPr>
        <w:rPr>
          <w:rFonts w:eastAsia="黑体"/>
        </w:rPr>
      </w:pPr>
      <w:r>
        <w:rPr>
          <w:rFonts w:eastAsia="黑体"/>
        </w:rPr>
        <w:br w:type="page"/>
      </w:r>
    </w:p>
    <w:p w14:paraId="1D193BF1">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25B82CF5">
      <w:pPr>
        <w:ind w:firstLine="640" w:firstLineChars="200"/>
        <w:rPr>
          <w:rFonts w:eastAsia="楷体_GB2312"/>
        </w:rPr>
      </w:pPr>
    </w:p>
    <w:p w14:paraId="2E02D1AB">
      <w:pPr>
        <w:ind w:firstLine="640" w:firstLineChars="200"/>
        <w:rPr>
          <w:rFonts w:eastAsia="楷体_GB2312"/>
        </w:rPr>
      </w:pPr>
      <w:r>
        <w:rPr>
          <w:rFonts w:eastAsia="楷体_GB2312"/>
        </w:rPr>
        <w:t>一、主要职能</w:t>
      </w:r>
    </w:p>
    <w:p w14:paraId="2AAED54F">
      <w:pPr>
        <w:tabs>
          <w:tab w:val="left" w:pos="1692"/>
        </w:tabs>
        <w:ind w:firstLine="640" w:firstLineChars="200"/>
        <w:rPr>
          <w:rFonts w:hint="eastAsia" w:ascii="仿宋" w:hAnsi="仿宋" w:eastAsia="仿宋"/>
          <w:color w:val="000000"/>
          <w:szCs w:val="32"/>
        </w:rPr>
      </w:pPr>
      <w:r>
        <w:rPr>
          <w:rFonts w:hint="eastAsia" w:ascii="Times New Roman" w:hAnsi="Times New Roman" w:cs="Times New Roman"/>
        </w:rPr>
        <w:t>根据国家和省统计局的统一部署，研究和提出重大的市情市力普查计划，并认真组织实施；收集，整理和提供有关统计数据，对其数据质量进行检查和评估；对普查资料进行开发应用和统计分析，为党政领导和社会各界提供咨询服务；对全市国民经济运行情况进行统计监测和综合分析研究，预测发展态势，及时报告经济领域中出现的新情况、新问题，并负责提供专题性、综合性经济分析报告及宏观调控咨询建议。</w:t>
      </w:r>
    </w:p>
    <w:p w14:paraId="6E35A2E7">
      <w:pPr>
        <w:ind w:firstLine="640" w:firstLineChars="200"/>
      </w:pPr>
      <w:r>
        <w:rPr>
          <w:rFonts w:eastAsia="楷体_GB2312"/>
        </w:rPr>
        <w:t>二、机构设置</w:t>
      </w:r>
    </w:p>
    <w:p w14:paraId="21C59AC8">
      <w:pPr>
        <w:pStyle w:val="23"/>
        <w:ind w:firstLine="640" w:firstLineChars="200"/>
        <w:rPr>
          <w:rFonts w:eastAsia="仿宋_GB2312"/>
        </w:rPr>
      </w:pPr>
      <w:r>
        <w:rPr>
          <w:rFonts w:eastAsia="仿宋_GB2312"/>
        </w:rPr>
        <w:t>根据上述职责，</w:t>
      </w:r>
      <w:r>
        <w:rPr>
          <w:rFonts w:hint="eastAsia" w:eastAsia="仿宋_GB2312"/>
        </w:rPr>
        <w:t>松原市统计局</w:t>
      </w:r>
      <w:r>
        <w:rPr>
          <w:rFonts w:hint="eastAsia" w:eastAsia="仿宋_GB2312"/>
          <w:lang w:val="en-US" w:eastAsia="zh-CN"/>
        </w:rPr>
        <w:t>普查中心</w:t>
      </w:r>
      <w:r>
        <w:rPr>
          <w:rFonts w:eastAsia="仿宋_GB2312"/>
        </w:rPr>
        <w:t>内设</w:t>
      </w:r>
      <w:r>
        <w:rPr>
          <w:rFonts w:hint="eastAsia" w:eastAsia="仿宋_GB2312"/>
          <w:u w:val="none"/>
          <w:lang w:val="en-US" w:eastAsia="zh-CN"/>
        </w:rPr>
        <w:t>0</w:t>
      </w:r>
      <w:r>
        <w:rPr>
          <w:rFonts w:eastAsia="仿宋_GB2312"/>
        </w:rPr>
        <w:t>个机构。</w:t>
      </w:r>
    </w:p>
    <w:p w14:paraId="00C8832A">
      <w:pPr>
        <w:pStyle w:val="23"/>
        <w:ind w:firstLine="640" w:firstLineChars="200"/>
        <w:rPr>
          <w:rFonts w:eastAsia="仿宋_GB2312"/>
        </w:rPr>
      </w:pPr>
      <w:r>
        <w:rPr>
          <w:rFonts w:eastAsia="仿宋_GB2312"/>
        </w:rPr>
        <w:t>下设</w:t>
      </w:r>
      <w:r>
        <w:rPr>
          <w:rFonts w:hint="eastAsia" w:eastAsia="仿宋_GB2312"/>
          <w:u w:val="none"/>
          <w:lang w:val="en-US" w:eastAsia="zh-CN"/>
        </w:rPr>
        <w:t>0</w:t>
      </w:r>
      <w:r>
        <w:rPr>
          <w:rFonts w:eastAsia="仿宋_GB2312"/>
        </w:rPr>
        <w:t>家预算单位。</w:t>
      </w:r>
    </w:p>
    <w:p w14:paraId="086B8B32">
      <w:pPr>
        <w:pStyle w:val="23"/>
        <w:ind w:firstLine="640" w:firstLineChars="200"/>
        <w:rPr>
          <w:rFonts w:eastAsia="楷体"/>
        </w:rPr>
      </w:pPr>
    </w:p>
    <w:p w14:paraId="071B9C4C">
      <w:pPr>
        <w:pStyle w:val="23"/>
        <w:ind w:firstLine="640" w:firstLineChars="200"/>
        <w:rPr>
          <w:rFonts w:eastAsia="楷体"/>
        </w:rPr>
      </w:pPr>
    </w:p>
    <w:p w14:paraId="2AA56E3F">
      <w:pPr>
        <w:pStyle w:val="23"/>
        <w:ind w:firstLine="640" w:firstLineChars="200"/>
        <w:rPr>
          <w:rFonts w:hAnsi="楷体" w:eastAsia="楷体"/>
        </w:rPr>
      </w:pPr>
    </w:p>
    <w:p w14:paraId="104B7E65">
      <w:pPr>
        <w:pStyle w:val="23"/>
        <w:ind w:firstLine="640" w:firstLineChars="200"/>
        <w:rPr>
          <w:rFonts w:hAnsi="楷体" w:eastAsia="楷体"/>
        </w:rPr>
      </w:pPr>
    </w:p>
    <w:p w14:paraId="2D020622">
      <w:pPr>
        <w:pStyle w:val="23"/>
        <w:ind w:firstLine="640" w:firstLineChars="200"/>
        <w:rPr>
          <w:rFonts w:hAnsi="楷体" w:eastAsia="楷体"/>
        </w:rPr>
      </w:pPr>
    </w:p>
    <w:p w14:paraId="2E4EEB3A">
      <w:pPr>
        <w:pStyle w:val="23"/>
        <w:ind w:firstLine="640" w:firstLineChars="200"/>
        <w:rPr>
          <w:rFonts w:hAnsi="楷体" w:eastAsia="楷体"/>
        </w:rPr>
      </w:pPr>
    </w:p>
    <w:p w14:paraId="45FAB1F3">
      <w:pPr>
        <w:pStyle w:val="23"/>
        <w:ind w:firstLine="640" w:firstLineChars="200"/>
        <w:rPr>
          <w:rFonts w:hAnsi="楷体" w:eastAsia="楷体"/>
        </w:rPr>
      </w:pPr>
    </w:p>
    <w:p w14:paraId="591FE83B">
      <w:pPr>
        <w:pStyle w:val="23"/>
        <w:ind w:firstLine="640" w:firstLineChars="200"/>
        <w:rPr>
          <w:rFonts w:hAnsi="楷体" w:eastAsia="楷体"/>
        </w:rPr>
      </w:pPr>
    </w:p>
    <w:p w14:paraId="129D49B4">
      <w:pPr>
        <w:jc w:val="center"/>
        <w:rPr>
          <w:rFonts w:eastAsia="黑体"/>
        </w:rPr>
      </w:pPr>
    </w:p>
    <w:p w14:paraId="1FBC579E">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40" w:type="dxa"/>
        <w:tblInd w:w="0" w:type="dxa"/>
        <w:tblLayout w:type="fixed"/>
        <w:tblCellMar>
          <w:top w:w="0" w:type="dxa"/>
          <w:left w:w="108" w:type="dxa"/>
          <w:bottom w:w="0" w:type="dxa"/>
          <w:right w:w="108" w:type="dxa"/>
        </w:tblCellMar>
      </w:tblPr>
      <w:tblGrid>
        <w:gridCol w:w="1938"/>
        <w:gridCol w:w="1022"/>
        <w:gridCol w:w="922"/>
        <w:gridCol w:w="65"/>
        <w:gridCol w:w="1138"/>
        <w:gridCol w:w="1345"/>
        <w:gridCol w:w="1160"/>
        <w:gridCol w:w="8"/>
        <w:gridCol w:w="1176"/>
        <w:gridCol w:w="1166"/>
      </w:tblGrid>
      <w:tr w14:paraId="4BB7BD0D">
        <w:trPr>
          <w:trHeight w:val="806" w:hRule="atLeast"/>
        </w:trPr>
        <w:tc>
          <w:tcPr>
            <w:tcW w:w="9940" w:type="dxa"/>
            <w:gridSpan w:val="10"/>
            <w:tcBorders>
              <w:top w:val="nil"/>
              <w:left w:val="nil"/>
              <w:bottom w:val="nil"/>
              <w:right w:val="nil"/>
            </w:tcBorders>
            <w:noWrap w:val="0"/>
            <w:vAlign w:val="center"/>
          </w:tcPr>
          <w:p w14:paraId="214FB7C0">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46C0F22F">
        <w:tblPrEx>
          <w:tblCellMar>
            <w:top w:w="0" w:type="dxa"/>
            <w:left w:w="108" w:type="dxa"/>
            <w:bottom w:w="0" w:type="dxa"/>
            <w:right w:w="108" w:type="dxa"/>
          </w:tblCellMar>
        </w:tblPrEx>
        <w:trPr>
          <w:trHeight w:val="380" w:hRule="atLeast"/>
        </w:trPr>
        <w:tc>
          <w:tcPr>
            <w:tcW w:w="3882" w:type="dxa"/>
            <w:gridSpan w:val="3"/>
            <w:tcBorders>
              <w:top w:val="nil"/>
              <w:left w:val="nil"/>
              <w:bottom w:val="nil"/>
              <w:right w:val="nil"/>
            </w:tcBorders>
            <w:noWrap w:val="0"/>
            <w:vAlign w:val="center"/>
          </w:tcPr>
          <w:p w14:paraId="6911E4F8">
            <w:pPr>
              <w:widowControl/>
              <w:jc w:val="center"/>
              <w:rPr>
                <w:rFonts w:eastAsia="宋体"/>
                <w:kern w:val="0"/>
                <w:sz w:val="20"/>
              </w:rPr>
            </w:pPr>
          </w:p>
        </w:tc>
        <w:tc>
          <w:tcPr>
            <w:tcW w:w="1203" w:type="dxa"/>
            <w:gridSpan w:val="2"/>
            <w:tcBorders>
              <w:top w:val="nil"/>
              <w:left w:val="nil"/>
              <w:bottom w:val="nil"/>
              <w:right w:val="nil"/>
            </w:tcBorders>
            <w:noWrap w:val="0"/>
            <w:vAlign w:val="center"/>
          </w:tcPr>
          <w:p w14:paraId="255BD070">
            <w:pPr>
              <w:widowControl/>
              <w:jc w:val="center"/>
              <w:rPr>
                <w:rFonts w:eastAsia="宋体"/>
                <w:kern w:val="0"/>
                <w:sz w:val="20"/>
              </w:rPr>
            </w:pPr>
          </w:p>
        </w:tc>
        <w:tc>
          <w:tcPr>
            <w:tcW w:w="2505" w:type="dxa"/>
            <w:gridSpan w:val="2"/>
            <w:tcBorders>
              <w:top w:val="nil"/>
              <w:left w:val="nil"/>
              <w:bottom w:val="nil"/>
              <w:right w:val="nil"/>
            </w:tcBorders>
            <w:noWrap w:val="0"/>
            <w:vAlign w:val="center"/>
          </w:tcPr>
          <w:p w14:paraId="111B7583">
            <w:pPr>
              <w:widowControl/>
              <w:jc w:val="center"/>
              <w:rPr>
                <w:rFonts w:eastAsia="宋体"/>
                <w:kern w:val="0"/>
                <w:sz w:val="20"/>
              </w:rPr>
            </w:pPr>
          </w:p>
        </w:tc>
        <w:tc>
          <w:tcPr>
            <w:tcW w:w="2350" w:type="dxa"/>
            <w:gridSpan w:val="3"/>
            <w:tcBorders>
              <w:top w:val="nil"/>
              <w:left w:val="nil"/>
              <w:bottom w:val="nil"/>
              <w:right w:val="nil"/>
            </w:tcBorders>
            <w:noWrap w:val="0"/>
            <w:vAlign w:val="bottom"/>
          </w:tcPr>
          <w:p w14:paraId="129EAD39">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2E757D3F">
        <w:tblPrEx>
          <w:tblCellMar>
            <w:top w:w="0" w:type="dxa"/>
            <w:left w:w="108" w:type="dxa"/>
            <w:bottom w:w="0" w:type="dxa"/>
            <w:right w:w="108" w:type="dxa"/>
          </w:tblCellMar>
        </w:tblPrEx>
        <w:trPr>
          <w:trHeight w:val="549" w:hRule="atLeast"/>
        </w:trPr>
        <w:tc>
          <w:tcPr>
            <w:tcW w:w="5085" w:type="dxa"/>
            <w:gridSpan w:val="5"/>
            <w:tcBorders>
              <w:top w:val="single" w:color="auto" w:sz="4" w:space="0"/>
              <w:left w:val="single" w:color="auto" w:sz="4" w:space="0"/>
              <w:bottom w:val="single" w:color="auto" w:sz="4" w:space="0"/>
              <w:right w:val="single" w:color="auto" w:sz="4" w:space="0"/>
            </w:tcBorders>
            <w:noWrap w:val="0"/>
            <w:vAlign w:val="center"/>
          </w:tcPr>
          <w:p w14:paraId="45D6114C">
            <w:pPr>
              <w:widowControl/>
              <w:jc w:val="center"/>
              <w:rPr>
                <w:rFonts w:eastAsia="宋体"/>
                <w:kern w:val="0"/>
                <w:sz w:val="20"/>
              </w:rPr>
            </w:pPr>
            <w:r>
              <w:rPr>
                <w:rFonts w:eastAsia="宋体"/>
                <w:kern w:val="0"/>
                <w:sz w:val="20"/>
              </w:rPr>
              <w:t>收       入</w:t>
            </w:r>
          </w:p>
        </w:tc>
        <w:tc>
          <w:tcPr>
            <w:tcW w:w="4855" w:type="dxa"/>
            <w:gridSpan w:val="5"/>
            <w:tcBorders>
              <w:top w:val="single" w:color="auto" w:sz="4" w:space="0"/>
              <w:left w:val="nil"/>
              <w:bottom w:val="single" w:color="auto" w:sz="4" w:space="0"/>
              <w:right w:val="single" w:color="auto" w:sz="4" w:space="0"/>
            </w:tcBorders>
            <w:noWrap w:val="0"/>
            <w:vAlign w:val="center"/>
          </w:tcPr>
          <w:p w14:paraId="6876E84F">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9DD0E98">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1D69755F">
            <w:pPr>
              <w:widowControl/>
              <w:jc w:val="center"/>
              <w:rPr>
                <w:rFonts w:eastAsia="宋体"/>
                <w:kern w:val="0"/>
                <w:sz w:val="20"/>
              </w:rPr>
            </w:pPr>
            <w:r>
              <w:rPr>
                <w:rFonts w:eastAsia="宋体"/>
                <w:kern w:val="0"/>
                <w:sz w:val="20"/>
              </w:rPr>
              <w:t>项  目</w:t>
            </w:r>
          </w:p>
        </w:tc>
        <w:tc>
          <w:tcPr>
            <w:tcW w:w="1022" w:type="dxa"/>
            <w:tcBorders>
              <w:top w:val="nil"/>
              <w:left w:val="nil"/>
              <w:bottom w:val="single" w:color="auto" w:sz="4" w:space="0"/>
              <w:right w:val="single" w:color="auto" w:sz="4" w:space="0"/>
            </w:tcBorders>
            <w:noWrap w:val="0"/>
            <w:vAlign w:val="center"/>
          </w:tcPr>
          <w:p w14:paraId="7A61211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7" w:type="dxa"/>
            <w:gridSpan w:val="2"/>
            <w:tcBorders>
              <w:top w:val="nil"/>
              <w:left w:val="nil"/>
              <w:bottom w:val="single" w:color="auto" w:sz="4" w:space="0"/>
              <w:right w:val="single" w:color="auto" w:sz="4" w:space="0"/>
            </w:tcBorders>
            <w:noWrap w:val="0"/>
            <w:vAlign w:val="center"/>
          </w:tcPr>
          <w:p w14:paraId="15670C2B">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8" w:type="dxa"/>
            <w:tcBorders>
              <w:top w:val="nil"/>
              <w:left w:val="nil"/>
              <w:bottom w:val="single" w:color="auto" w:sz="4" w:space="0"/>
              <w:right w:val="single" w:color="auto" w:sz="4" w:space="0"/>
            </w:tcBorders>
            <w:noWrap w:val="0"/>
            <w:vAlign w:val="center"/>
          </w:tcPr>
          <w:p w14:paraId="7C494F8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5" w:type="dxa"/>
            <w:tcBorders>
              <w:top w:val="nil"/>
              <w:left w:val="nil"/>
              <w:bottom w:val="single" w:color="auto" w:sz="4" w:space="0"/>
              <w:right w:val="single" w:color="auto" w:sz="4" w:space="0"/>
            </w:tcBorders>
            <w:noWrap w:val="0"/>
            <w:vAlign w:val="center"/>
          </w:tcPr>
          <w:p w14:paraId="6143E84D">
            <w:pPr>
              <w:widowControl/>
              <w:jc w:val="center"/>
              <w:rPr>
                <w:rFonts w:eastAsia="宋体"/>
                <w:kern w:val="0"/>
                <w:sz w:val="20"/>
              </w:rPr>
            </w:pPr>
            <w:r>
              <w:rPr>
                <w:rFonts w:eastAsia="宋体"/>
                <w:kern w:val="0"/>
                <w:sz w:val="20"/>
              </w:rPr>
              <w:t>项  目</w:t>
            </w:r>
          </w:p>
        </w:tc>
        <w:tc>
          <w:tcPr>
            <w:tcW w:w="1168" w:type="dxa"/>
            <w:gridSpan w:val="2"/>
            <w:tcBorders>
              <w:top w:val="nil"/>
              <w:left w:val="nil"/>
              <w:bottom w:val="single" w:color="auto" w:sz="4" w:space="0"/>
              <w:right w:val="single" w:color="auto" w:sz="4" w:space="0"/>
            </w:tcBorders>
            <w:noWrap w:val="0"/>
            <w:vAlign w:val="center"/>
          </w:tcPr>
          <w:p w14:paraId="060C4DE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6" w:type="dxa"/>
            <w:tcBorders>
              <w:top w:val="nil"/>
              <w:left w:val="nil"/>
              <w:bottom w:val="single" w:color="auto" w:sz="4" w:space="0"/>
              <w:right w:val="single" w:color="auto" w:sz="4" w:space="0"/>
            </w:tcBorders>
            <w:noWrap w:val="0"/>
            <w:vAlign w:val="center"/>
          </w:tcPr>
          <w:p w14:paraId="0E59BE00">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66" w:type="dxa"/>
            <w:tcBorders>
              <w:top w:val="nil"/>
              <w:left w:val="nil"/>
              <w:bottom w:val="single" w:color="auto" w:sz="4" w:space="0"/>
              <w:right w:val="single" w:color="auto" w:sz="4" w:space="0"/>
            </w:tcBorders>
            <w:noWrap w:val="0"/>
            <w:vAlign w:val="center"/>
          </w:tcPr>
          <w:p w14:paraId="764D546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09808C6">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1C8D9147">
            <w:pPr>
              <w:jc w:val="center"/>
              <w:rPr>
                <w:rFonts w:hint="eastAsia" w:eastAsia="宋体"/>
                <w:sz w:val="20"/>
              </w:rPr>
            </w:pPr>
            <w:r>
              <w:rPr>
                <w:rFonts w:hint="eastAsia" w:eastAsia="宋体"/>
                <w:sz w:val="20"/>
              </w:rPr>
              <w:t>一、财政拨款收入</w:t>
            </w:r>
          </w:p>
        </w:tc>
        <w:tc>
          <w:tcPr>
            <w:tcW w:w="1022" w:type="dxa"/>
            <w:tcBorders>
              <w:top w:val="nil"/>
              <w:left w:val="nil"/>
              <w:bottom w:val="single" w:color="auto" w:sz="4" w:space="0"/>
              <w:right w:val="single" w:color="auto" w:sz="4" w:space="0"/>
            </w:tcBorders>
            <w:noWrap w:val="0"/>
            <w:vAlign w:val="center"/>
          </w:tcPr>
          <w:p w14:paraId="01B52F6B">
            <w:pPr>
              <w:widowControl/>
              <w:jc w:val="center"/>
              <w:rPr>
                <w:rFonts w:hint="default" w:eastAsia="宋体"/>
                <w:kern w:val="0"/>
                <w:sz w:val="20"/>
                <w:lang w:val="en-US" w:eastAsia="zh-CN"/>
              </w:rPr>
            </w:pPr>
            <w:r>
              <w:rPr>
                <w:rFonts w:hint="eastAsia" w:eastAsia="宋体"/>
                <w:kern w:val="0"/>
                <w:sz w:val="20"/>
                <w:lang w:val="en-US" w:eastAsia="zh-CN"/>
              </w:rPr>
              <w:t>539.05</w:t>
            </w:r>
          </w:p>
        </w:tc>
        <w:tc>
          <w:tcPr>
            <w:tcW w:w="987" w:type="dxa"/>
            <w:gridSpan w:val="2"/>
            <w:tcBorders>
              <w:top w:val="nil"/>
              <w:left w:val="nil"/>
              <w:bottom w:val="single" w:color="auto" w:sz="4" w:space="0"/>
              <w:right w:val="single" w:color="auto" w:sz="4" w:space="0"/>
            </w:tcBorders>
            <w:noWrap w:val="0"/>
            <w:vAlign w:val="center"/>
          </w:tcPr>
          <w:p w14:paraId="4385149A">
            <w:pPr>
              <w:widowControl/>
              <w:jc w:val="center"/>
              <w:rPr>
                <w:rFonts w:hint="default" w:eastAsia="宋体"/>
                <w:kern w:val="0"/>
                <w:sz w:val="20"/>
                <w:lang w:val="en-US" w:eastAsia="zh-CN"/>
              </w:rPr>
            </w:pPr>
            <w:r>
              <w:rPr>
                <w:rFonts w:hint="eastAsia" w:eastAsia="宋体"/>
                <w:kern w:val="0"/>
                <w:sz w:val="20"/>
                <w:lang w:val="en-US" w:eastAsia="zh-CN"/>
              </w:rPr>
              <w:t>539.05</w:t>
            </w:r>
          </w:p>
        </w:tc>
        <w:tc>
          <w:tcPr>
            <w:tcW w:w="1138" w:type="dxa"/>
            <w:tcBorders>
              <w:top w:val="nil"/>
              <w:left w:val="single" w:color="auto" w:sz="4" w:space="0"/>
              <w:bottom w:val="single" w:color="auto" w:sz="4" w:space="0"/>
              <w:right w:val="nil"/>
            </w:tcBorders>
            <w:noWrap w:val="0"/>
            <w:vAlign w:val="center"/>
          </w:tcPr>
          <w:p w14:paraId="6F81D0C4">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042DB16F">
            <w:pPr>
              <w:widowControl/>
              <w:jc w:val="center"/>
              <w:rPr>
                <w:rFonts w:hint="eastAsia" w:eastAsia="宋体"/>
                <w:color w:val="000000"/>
                <w:kern w:val="0"/>
                <w:sz w:val="20"/>
                <w:lang w:val="en-US" w:eastAsia="zh-CN"/>
              </w:rPr>
            </w:pPr>
            <w:r>
              <w:rPr>
                <w:rFonts w:eastAsia="宋体"/>
                <w:color w:val="000000"/>
                <w:kern w:val="0"/>
                <w:sz w:val="20"/>
              </w:rPr>
              <w:t>一、一般</w:t>
            </w:r>
            <w:r>
              <w:rPr>
                <w:rFonts w:hint="eastAsia" w:eastAsia="宋体"/>
                <w:color w:val="000000"/>
                <w:kern w:val="0"/>
                <w:sz w:val="20"/>
                <w:lang w:val="en-US" w:eastAsia="zh-CN"/>
              </w:rPr>
              <w:t>公共</w:t>
            </w:r>
            <w:r>
              <w:rPr>
                <w:rFonts w:eastAsia="宋体"/>
                <w:color w:val="000000"/>
                <w:kern w:val="0"/>
                <w:sz w:val="20"/>
              </w:rPr>
              <w:t>服务</w:t>
            </w:r>
            <w:r>
              <w:rPr>
                <w:rFonts w:hint="eastAsia" w:eastAsia="宋体"/>
                <w:color w:val="000000"/>
                <w:kern w:val="0"/>
                <w:sz w:val="20"/>
                <w:lang w:val="en-US" w:eastAsia="zh-CN"/>
              </w:rPr>
              <w:t>支出</w:t>
            </w:r>
          </w:p>
        </w:tc>
        <w:tc>
          <w:tcPr>
            <w:tcW w:w="1160" w:type="dxa"/>
            <w:tcBorders>
              <w:top w:val="nil"/>
              <w:left w:val="single" w:color="auto" w:sz="4" w:space="0"/>
              <w:bottom w:val="single" w:color="auto" w:sz="4" w:space="0"/>
              <w:right w:val="single" w:color="auto" w:sz="4" w:space="0"/>
            </w:tcBorders>
            <w:noWrap w:val="0"/>
            <w:vAlign w:val="center"/>
          </w:tcPr>
          <w:p w14:paraId="2411ED8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419.90</w:t>
            </w:r>
          </w:p>
        </w:tc>
        <w:tc>
          <w:tcPr>
            <w:tcW w:w="1184" w:type="dxa"/>
            <w:gridSpan w:val="2"/>
            <w:tcBorders>
              <w:top w:val="nil"/>
              <w:left w:val="nil"/>
              <w:bottom w:val="single" w:color="auto" w:sz="4" w:space="0"/>
              <w:right w:val="single" w:color="auto" w:sz="4" w:space="0"/>
            </w:tcBorders>
            <w:noWrap w:val="0"/>
            <w:vAlign w:val="center"/>
          </w:tcPr>
          <w:p w14:paraId="43CF5D4F">
            <w:pPr>
              <w:widowControl/>
              <w:jc w:val="center"/>
              <w:rPr>
                <w:rFonts w:hint="default" w:eastAsia="宋体"/>
                <w:kern w:val="0"/>
                <w:sz w:val="20"/>
                <w:lang w:val="en-US" w:eastAsia="zh-CN"/>
              </w:rPr>
            </w:pPr>
            <w:r>
              <w:rPr>
                <w:rFonts w:hint="eastAsia" w:eastAsia="宋体"/>
                <w:kern w:val="0"/>
                <w:sz w:val="20"/>
                <w:lang w:val="en-US" w:eastAsia="zh-CN"/>
              </w:rPr>
              <w:t>419.90</w:t>
            </w:r>
          </w:p>
        </w:tc>
        <w:tc>
          <w:tcPr>
            <w:tcW w:w="1166" w:type="dxa"/>
            <w:tcBorders>
              <w:top w:val="nil"/>
              <w:left w:val="nil"/>
              <w:bottom w:val="single" w:color="auto" w:sz="4" w:space="0"/>
              <w:right w:val="single" w:color="auto" w:sz="4" w:space="0"/>
            </w:tcBorders>
            <w:noWrap w:val="0"/>
            <w:vAlign w:val="center"/>
          </w:tcPr>
          <w:p w14:paraId="3EE83DD5">
            <w:pPr>
              <w:widowControl/>
              <w:jc w:val="center"/>
              <w:rPr>
                <w:rFonts w:eastAsia="宋体"/>
                <w:kern w:val="0"/>
                <w:sz w:val="20"/>
              </w:rPr>
            </w:pPr>
          </w:p>
        </w:tc>
      </w:tr>
      <w:tr w14:paraId="6D92E5C7">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1A258ECF">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2" w:type="dxa"/>
            <w:tcBorders>
              <w:top w:val="nil"/>
              <w:left w:val="nil"/>
              <w:bottom w:val="single" w:color="auto" w:sz="4" w:space="0"/>
              <w:right w:val="single" w:color="auto" w:sz="4" w:space="0"/>
            </w:tcBorders>
            <w:noWrap w:val="0"/>
            <w:vAlign w:val="center"/>
          </w:tcPr>
          <w:p w14:paraId="47CDE28F">
            <w:pPr>
              <w:widowControl/>
              <w:jc w:val="center"/>
              <w:rPr>
                <w:rFonts w:hint="default" w:eastAsia="宋体"/>
                <w:kern w:val="0"/>
                <w:sz w:val="20"/>
                <w:lang w:val="en-US" w:eastAsia="zh-CN"/>
              </w:rPr>
            </w:pPr>
            <w:r>
              <w:rPr>
                <w:rFonts w:hint="eastAsia" w:eastAsia="宋体"/>
                <w:kern w:val="0"/>
                <w:sz w:val="20"/>
                <w:lang w:val="en-US" w:eastAsia="zh-CN"/>
              </w:rPr>
              <w:t>539.05</w:t>
            </w:r>
          </w:p>
        </w:tc>
        <w:tc>
          <w:tcPr>
            <w:tcW w:w="987" w:type="dxa"/>
            <w:gridSpan w:val="2"/>
            <w:tcBorders>
              <w:top w:val="nil"/>
              <w:left w:val="nil"/>
              <w:bottom w:val="single" w:color="auto" w:sz="4" w:space="0"/>
              <w:right w:val="single" w:color="auto" w:sz="4" w:space="0"/>
            </w:tcBorders>
            <w:noWrap w:val="0"/>
            <w:vAlign w:val="center"/>
          </w:tcPr>
          <w:p w14:paraId="36DFB4E7">
            <w:pPr>
              <w:jc w:val="center"/>
              <w:rPr>
                <w:rFonts w:eastAsia="宋体"/>
                <w:kern w:val="0"/>
                <w:sz w:val="20"/>
              </w:rPr>
            </w:pPr>
            <w:r>
              <w:rPr>
                <w:rFonts w:hint="eastAsia" w:eastAsia="宋体"/>
                <w:kern w:val="0"/>
                <w:sz w:val="20"/>
                <w:lang w:val="en-US" w:eastAsia="zh-CN"/>
              </w:rPr>
              <w:t>539.05</w:t>
            </w:r>
          </w:p>
        </w:tc>
        <w:tc>
          <w:tcPr>
            <w:tcW w:w="1138" w:type="dxa"/>
            <w:tcBorders>
              <w:top w:val="nil"/>
              <w:left w:val="single" w:color="auto" w:sz="4" w:space="0"/>
              <w:bottom w:val="single" w:color="auto" w:sz="4" w:space="0"/>
              <w:right w:val="nil"/>
            </w:tcBorders>
            <w:noWrap w:val="0"/>
            <w:vAlign w:val="center"/>
          </w:tcPr>
          <w:p w14:paraId="04A04DCC">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18BE543D">
            <w:pPr>
              <w:autoSpaceDN w:val="0"/>
              <w:jc w:val="left"/>
              <w:textAlignment w:val="center"/>
              <w:rPr>
                <w:rFonts w:eastAsia="宋体"/>
                <w:color w:val="000000"/>
                <w:kern w:val="0"/>
                <w:sz w:val="20"/>
              </w:rPr>
            </w:pPr>
            <w:r>
              <w:rPr>
                <w:rFonts w:hint="eastAsia" w:ascii="宋体" w:hAnsi="宋体" w:eastAsia="宋体"/>
                <w:color w:val="000000"/>
                <w:kern w:val="0"/>
                <w:sz w:val="20"/>
              </w:rPr>
              <w:t>二、社会保障和就业支出</w:t>
            </w:r>
          </w:p>
        </w:tc>
        <w:tc>
          <w:tcPr>
            <w:tcW w:w="1160" w:type="dxa"/>
            <w:tcBorders>
              <w:top w:val="nil"/>
              <w:left w:val="single" w:color="auto" w:sz="4" w:space="0"/>
              <w:bottom w:val="single" w:color="auto" w:sz="4" w:space="0"/>
              <w:right w:val="single" w:color="auto" w:sz="4" w:space="0"/>
            </w:tcBorders>
            <w:noWrap w:val="0"/>
            <w:vAlign w:val="center"/>
          </w:tcPr>
          <w:p w14:paraId="56B116F3">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57.74</w:t>
            </w:r>
          </w:p>
        </w:tc>
        <w:tc>
          <w:tcPr>
            <w:tcW w:w="1184" w:type="dxa"/>
            <w:gridSpan w:val="2"/>
            <w:tcBorders>
              <w:top w:val="nil"/>
              <w:left w:val="nil"/>
              <w:bottom w:val="single" w:color="auto" w:sz="4" w:space="0"/>
              <w:right w:val="single" w:color="auto" w:sz="4" w:space="0"/>
            </w:tcBorders>
            <w:noWrap w:val="0"/>
            <w:vAlign w:val="center"/>
          </w:tcPr>
          <w:p w14:paraId="42DFDB7C">
            <w:pPr>
              <w:jc w:val="center"/>
              <w:rPr>
                <w:rFonts w:hint="default" w:eastAsia="宋体"/>
                <w:kern w:val="0"/>
                <w:sz w:val="20"/>
                <w:lang w:val="en-US" w:eastAsia="zh-CN"/>
              </w:rPr>
            </w:pPr>
            <w:r>
              <w:rPr>
                <w:rFonts w:hint="eastAsia" w:eastAsia="宋体"/>
                <w:kern w:val="0"/>
                <w:sz w:val="20"/>
                <w:lang w:val="en-US" w:eastAsia="zh-CN"/>
              </w:rPr>
              <w:t>57.74</w:t>
            </w:r>
          </w:p>
        </w:tc>
        <w:tc>
          <w:tcPr>
            <w:tcW w:w="1166" w:type="dxa"/>
            <w:tcBorders>
              <w:top w:val="nil"/>
              <w:left w:val="nil"/>
              <w:bottom w:val="single" w:color="auto" w:sz="4" w:space="0"/>
              <w:right w:val="single" w:color="auto" w:sz="4" w:space="0"/>
            </w:tcBorders>
            <w:noWrap w:val="0"/>
            <w:vAlign w:val="center"/>
          </w:tcPr>
          <w:p w14:paraId="10BB527A">
            <w:pPr>
              <w:jc w:val="center"/>
              <w:rPr>
                <w:rFonts w:eastAsia="宋体"/>
                <w:kern w:val="0"/>
                <w:sz w:val="20"/>
              </w:rPr>
            </w:pPr>
          </w:p>
        </w:tc>
      </w:tr>
      <w:tr w14:paraId="6F070284">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4253DF88">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2" w:type="dxa"/>
            <w:tcBorders>
              <w:top w:val="nil"/>
              <w:left w:val="nil"/>
              <w:bottom w:val="single" w:color="auto" w:sz="4" w:space="0"/>
              <w:right w:val="single" w:color="auto" w:sz="4" w:space="0"/>
            </w:tcBorders>
            <w:noWrap w:val="0"/>
            <w:vAlign w:val="center"/>
          </w:tcPr>
          <w:p w14:paraId="3DBB6F8A">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45CEBE8D">
            <w:pPr>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22D99E4F">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629EBA96">
            <w:pPr>
              <w:autoSpaceDN w:val="0"/>
              <w:jc w:val="left"/>
              <w:textAlignment w:val="center"/>
              <w:rPr>
                <w:rFonts w:eastAsia="宋体"/>
                <w:color w:val="000000"/>
                <w:kern w:val="0"/>
                <w:sz w:val="20"/>
              </w:rPr>
            </w:pPr>
            <w:r>
              <w:rPr>
                <w:rFonts w:hint="eastAsia" w:ascii="宋体" w:hAnsi="宋体" w:eastAsia="宋体"/>
                <w:color w:val="000000"/>
                <w:kern w:val="0"/>
                <w:sz w:val="20"/>
              </w:rPr>
              <w:t>三、卫生健康支出</w:t>
            </w:r>
          </w:p>
        </w:tc>
        <w:tc>
          <w:tcPr>
            <w:tcW w:w="1160" w:type="dxa"/>
            <w:tcBorders>
              <w:top w:val="nil"/>
              <w:left w:val="single" w:color="auto" w:sz="4" w:space="0"/>
              <w:bottom w:val="single" w:color="auto" w:sz="4" w:space="0"/>
              <w:right w:val="single" w:color="auto" w:sz="4" w:space="0"/>
            </w:tcBorders>
            <w:noWrap w:val="0"/>
            <w:vAlign w:val="center"/>
          </w:tcPr>
          <w:p w14:paraId="00F0390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18.82</w:t>
            </w:r>
          </w:p>
        </w:tc>
        <w:tc>
          <w:tcPr>
            <w:tcW w:w="1184" w:type="dxa"/>
            <w:gridSpan w:val="2"/>
            <w:tcBorders>
              <w:top w:val="nil"/>
              <w:left w:val="nil"/>
              <w:bottom w:val="single" w:color="auto" w:sz="4" w:space="0"/>
              <w:right w:val="single" w:color="auto" w:sz="4" w:space="0"/>
            </w:tcBorders>
            <w:noWrap w:val="0"/>
            <w:vAlign w:val="center"/>
          </w:tcPr>
          <w:p w14:paraId="2ACC0784">
            <w:pPr>
              <w:jc w:val="center"/>
              <w:rPr>
                <w:rFonts w:hint="default" w:eastAsia="宋体"/>
                <w:kern w:val="0"/>
                <w:sz w:val="20"/>
                <w:lang w:val="en-US" w:eastAsia="zh-CN"/>
              </w:rPr>
            </w:pPr>
            <w:r>
              <w:rPr>
                <w:rFonts w:hint="eastAsia" w:eastAsia="宋体"/>
                <w:kern w:val="0"/>
                <w:sz w:val="20"/>
                <w:lang w:val="en-US" w:eastAsia="zh-CN"/>
              </w:rPr>
              <w:t>18.82</w:t>
            </w:r>
          </w:p>
        </w:tc>
        <w:tc>
          <w:tcPr>
            <w:tcW w:w="1166" w:type="dxa"/>
            <w:tcBorders>
              <w:top w:val="nil"/>
              <w:left w:val="nil"/>
              <w:bottom w:val="single" w:color="auto" w:sz="4" w:space="0"/>
              <w:right w:val="single" w:color="auto" w:sz="4" w:space="0"/>
            </w:tcBorders>
            <w:noWrap w:val="0"/>
            <w:vAlign w:val="center"/>
          </w:tcPr>
          <w:p w14:paraId="6949CA34">
            <w:pPr>
              <w:jc w:val="center"/>
              <w:rPr>
                <w:rFonts w:eastAsia="宋体"/>
                <w:kern w:val="0"/>
                <w:sz w:val="20"/>
              </w:rPr>
            </w:pPr>
          </w:p>
        </w:tc>
      </w:tr>
      <w:tr w14:paraId="369197F1">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3E085D02">
            <w:pPr>
              <w:jc w:val="center"/>
              <w:rPr>
                <w:rFonts w:hint="eastAsia" w:eastAsia="宋体"/>
                <w:sz w:val="20"/>
              </w:rPr>
            </w:pPr>
            <w:r>
              <w:rPr>
                <w:rFonts w:hint="eastAsia" w:eastAsia="宋体"/>
                <w:sz w:val="20"/>
              </w:rPr>
              <w:t>国有资本经营预算拨款收入</w:t>
            </w:r>
          </w:p>
        </w:tc>
        <w:tc>
          <w:tcPr>
            <w:tcW w:w="1022" w:type="dxa"/>
            <w:tcBorders>
              <w:top w:val="nil"/>
              <w:left w:val="nil"/>
              <w:bottom w:val="single" w:color="auto" w:sz="4" w:space="0"/>
              <w:right w:val="single" w:color="auto" w:sz="4" w:space="0"/>
            </w:tcBorders>
            <w:noWrap w:val="0"/>
            <w:vAlign w:val="center"/>
          </w:tcPr>
          <w:p w14:paraId="09AD6085">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3C525EA4">
            <w:pPr>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64525FE0">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6B42CBB4">
            <w:pPr>
              <w:autoSpaceDN w:val="0"/>
              <w:jc w:val="left"/>
              <w:textAlignment w:val="center"/>
              <w:rPr>
                <w:rFonts w:eastAsia="宋体"/>
                <w:color w:val="000000"/>
                <w:kern w:val="0"/>
                <w:sz w:val="20"/>
              </w:rPr>
            </w:pPr>
            <w:r>
              <w:rPr>
                <w:rFonts w:hint="eastAsia" w:ascii="宋体" w:hAnsi="宋体" w:eastAsia="宋体"/>
                <w:color w:val="000000"/>
                <w:kern w:val="0"/>
                <w:sz w:val="20"/>
              </w:rPr>
              <w:t>四、住房保障支出</w:t>
            </w:r>
          </w:p>
        </w:tc>
        <w:tc>
          <w:tcPr>
            <w:tcW w:w="1160" w:type="dxa"/>
            <w:tcBorders>
              <w:top w:val="nil"/>
              <w:left w:val="single" w:color="auto" w:sz="4" w:space="0"/>
              <w:bottom w:val="single" w:color="auto" w:sz="4" w:space="0"/>
              <w:right w:val="single" w:color="auto" w:sz="4" w:space="0"/>
            </w:tcBorders>
            <w:noWrap w:val="0"/>
            <w:vAlign w:val="center"/>
          </w:tcPr>
          <w:p w14:paraId="6CD55421">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42.59</w:t>
            </w:r>
          </w:p>
        </w:tc>
        <w:tc>
          <w:tcPr>
            <w:tcW w:w="1184" w:type="dxa"/>
            <w:gridSpan w:val="2"/>
            <w:tcBorders>
              <w:top w:val="nil"/>
              <w:left w:val="nil"/>
              <w:bottom w:val="single" w:color="auto" w:sz="4" w:space="0"/>
              <w:right w:val="single" w:color="auto" w:sz="4" w:space="0"/>
            </w:tcBorders>
            <w:noWrap w:val="0"/>
            <w:vAlign w:val="center"/>
          </w:tcPr>
          <w:p w14:paraId="0CE0246B">
            <w:pPr>
              <w:jc w:val="center"/>
              <w:rPr>
                <w:rFonts w:hint="default" w:eastAsia="宋体"/>
                <w:kern w:val="0"/>
                <w:sz w:val="20"/>
                <w:lang w:val="en-US" w:eastAsia="zh-CN"/>
              </w:rPr>
            </w:pPr>
            <w:r>
              <w:rPr>
                <w:rFonts w:hint="eastAsia" w:eastAsia="宋体"/>
                <w:kern w:val="0"/>
                <w:sz w:val="20"/>
                <w:lang w:val="en-US" w:eastAsia="zh-CN"/>
              </w:rPr>
              <w:t>42.59</w:t>
            </w:r>
          </w:p>
        </w:tc>
        <w:tc>
          <w:tcPr>
            <w:tcW w:w="1166" w:type="dxa"/>
            <w:tcBorders>
              <w:top w:val="nil"/>
              <w:left w:val="nil"/>
              <w:bottom w:val="single" w:color="auto" w:sz="4" w:space="0"/>
              <w:right w:val="single" w:color="auto" w:sz="4" w:space="0"/>
            </w:tcBorders>
            <w:noWrap w:val="0"/>
            <w:vAlign w:val="center"/>
          </w:tcPr>
          <w:p w14:paraId="5CF9ED46">
            <w:pPr>
              <w:jc w:val="center"/>
              <w:rPr>
                <w:rFonts w:eastAsia="宋体"/>
                <w:kern w:val="0"/>
                <w:sz w:val="20"/>
              </w:rPr>
            </w:pPr>
          </w:p>
        </w:tc>
      </w:tr>
      <w:tr w14:paraId="400E7359">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shd w:val="solid" w:color="FFFFFF" w:fill="auto"/>
            <w:noWrap w:val="0"/>
            <w:vAlign w:val="center"/>
          </w:tcPr>
          <w:p w14:paraId="59065125">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2" w:type="dxa"/>
            <w:tcBorders>
              <w:top w:val="nil"/>
              <w:left w:val="nil"/>
              <w:bottom w:val="single" w:color="auto" w:sz="4" w:space="0"/>
              <w:right w:val="single" w:color="auto" w:sz="4" w:space="0"/>
            </w:tcBorders>
            <w:noWrap w:val="0"/>
            <w:vAlign w:val="center"/>
          </w:tcPr>
          <w:p w14:paraId="541DBA18">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49D56304">
            <w:pPr>
              <w:widowControl/>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01E6CECE">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24A74A41">
            <w:pPr>
              <w:widowControl/>
              <w:jc w:val="center"/>
              <w:rPr>
                <w:rFonts w:eastAsia="宋体"/>
                <w:color w:val="000000"/>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17816444">
            <w:pPr>
              <w:widowControl/>
              <w:jc w:val="center"/>
              <w:rPr>
                <w:rFonts w:eastAsia="宋体"/>
                <w:color w:val="000000"/>
                <w:kern w:val="0"/>
                <w:sz w:val="20"/>
              </w:rPr>
            </w:pPr>
          </w:p>
        </w:tc>
        <w:tc>
          <w:tcPr>
            <w:tcW w:w="1184" w:type="dxa"/>
            <w:gridSpan w:val="2"/>
            <w:tcBorders>
              <w:top w:val="nil"/>
              <w:left w:val="nil"/>
              <w:bottom w:val="single" w:color="auto" w:sz="4" w:space="0"/>
              <w:right w:val="single" w:color="auto" w:sz="4" w:space="0"/>
            </w:tcBorders>
            <w:noWrap w:val="0"/>
            <w:vAlign w:val="center"/>
          </w:tcPr>
          <w:p w14:paraId="026F7CAE">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2A3F3969">
            <w:pPr>
              <w:widowControl/>
              <w:jc w:val="center"/>
              <w:rPr>
                <w:rFonts w:eastAsia="宋体"/>
                <w:kern w:val="0"/>
                <w:sz w:val="20"/>
              </w:rPr>
            </w:pPr>
          </w:p>
        </w:tc>
      </w:tr>
      <w:tr w14:paraId="1FF78BF8">
        <w:tblPrEx>
          <w:tblCellMar>
            <w:top w:w="0" w:type="dxa"/>
            <w:left w:w="108" w:type="dxa"/>
            <w:bottom w:w="0" w:type="dxa"/>
            <w:right w:w="108" w:type="dxa"/>
          </w:tblCellMar>
        </w:tblPrEx>
        <w:trPr>
          <w:trHeight w:val="458" w:hRule="atLeast"/>
        </w:trPr>
        <w:tc>
          <w:tcPr>
            <w:tcW w:w="1938" w:type="dxa"/>
            <w:tcBorders>
              <w:top w:val="nil"/>
              <w:left w:val="single" w:color="auto" w:sz="4" w:space="0"/>
              <w:bottom w:val="single" w:color="auto" w:sz="4" w:space="0"/>
              <w:right w:val="single" w:color="auto" w:sz="4" w:space="0"/>
            </w:tcBorders>
            <w:shd w:val="clear" w:color="auto" w:fill="FFFFFF"/>
            <w:noWrap w:val="0"/>
            <w:vAlign w:val="center"/>
          </w:tcPr>
          <w:p w14:paraId="0CC29A3C">
            <w:pPr>
              <w:jc w:val="center"/>
              <w:rPr>
                <w:rFonts w:hint="eastAsia" w:eastAsia="宋体"/>
                <w:sz w:val="20"/>
              </w:rPr>
            </w:pPr>
            <w:r>
              <w:rPr>
                <w:rFonts w:hint="eastAsia" w:eastAsia="宋体"/>
                <w:sz w:val="20"/>
              </w:rPr>
              <w:t>三、单位资金收入</w:t>
            </w:r>
          </w:p>
        </w:tc>
        <w:tc>
          <w:tcPr>
            <w:tcW w:w="1022" w:type="dxa"/>
            <w:tcBorders>
              <w:top w:val="nil"/>
              <w:left w:val="nil"/>
              <w:bottom w:val="single" w:color="auto" w:sz="4" w:space="0"/>
              <w:right w:val="single" w:color="auto" w:sz="4" w:space="0"/>
            </w:tcBorders>
            <w:noWrap w:val="0"/>
            <w:vAlign w:val="center"/>
          </w:tcPr>
          <w:p w14:paraId="7D10C639">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7BA82017">
            <w:pPr>
              <w:widowControl/>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26EE271A">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555AAB97">
            <w:pPr>
              <w:widowControl/>
              <w:jc w:val="center"/>
              <w:rPr>
                <w:rFonts w:eastAsia="宋体"/>
                <w:color w:val="000000"/>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10544FC9">
            <w:pPr>
              <w:widowControl/>
              <w:jc w:val="center"/>
              <w:rPr>
                <w:rFonts w:eastAsia="宋体"/>
                <w:color w:val="000000"/>
                <w:kern w:val="0"/>
                <w:sz w:val="20"/>
              </w:rPr>
            </w:pPr>
          </w:p>
        </w:tc>
        <w:tc>
          <w:tcPr>
            <w:tcW w:w="1184" w:type="dxa"/>
            <w:gridSpan w:val="2"/>
            <w:tcBorders>
              <w:top w:val="nil"/>
              <w:left w:val="nil"/>
              <w:bottom w:val="single" w:color="auto" w:sz="4" w:space="0"/>
              <w:right w:val="single" w:color="auto" w:sz="4" w:space="0"/>
            </w:tcBorders>
            <w:noWrap w:val="0"/>
            <w:vAlign w:val="center"/>
          </w:tcPr>
          <w:p w14:paraId="1CD4F973">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21978160">
            <w:pPr>
              <w:widowControl/>
              <w:jc w:val="center"/>
              <w:rPr>
                <w:rFonts w:eastAsia="宋体"/>
                <w:kern w:val="0"/>
                <w:sz w:val="20"/>
              </w:rPr>
            </w:pPr>
          </w:p>
        </w:tc>
      </w:tr>
      <w:tr w14:paraId="2CF8CE9E">
        <w:tblPrEx>
          <w:tblCellMar>
            <w:top w:w="0" w:type="dxa"/>
            <w:left w:w="108" w:type="dxa"/>
            <w:bottom w:w="0" w:type="dxa"/>
            <w:right w:w="108" w:type="dxa"/>
          </w:tblCellMar>
        </w:tblPrEx>
        <w:trPr>
          <w:trHeight w:val="458" w:hRule="atLeast"/>
        </w:trPr>
        <w:tc>
          <w:tcPr>
            <w:tcW w:w="1938" w:type="dxa"/>
            <w:tcBorders>
              <w:top w:val="nil"/>
              <w:left w:val="single" w:color="auto" w:sz="4" w:space="0"/>
              <w:bottom w:val="single" w:color="auto" w:sz="4" w:space="0"/>
              <w:right w:val="single" w:color="auto" w:sz="4" w:space="0"/>
            </w:tcBorders>
            <w:noWrap w:val="0"/>
            <w:vAlign w:val="center"/>
          </w:tcPr>
          <w:p w14:paraId="173670B2">
            <w:pPr>
              <w:jc w:val="center"/>
              <w:rPr>
                <w:rFonts w:hint="eastAsia" w:eastAsia="宋体"/>
                <w:sz w:val="20"/>
              </w:rPr>
            </w:pPr>
            <w:r>
              <w:rPr>
                <w:rFonts w:hint="eastAsia" w:eastAsia="宋体"/>
                <w:sz w:val="20"/>
              </w:rPr>
              <w:t>事业收入</w:t>
            </w:r>
          </w:p>
        </w:tc>
        <w:tc>
          <w:tcPr>
            <w:tcW w:w="1022" w:type="dxa"/>
            <w:tcBorders>
              <w:top w:val="nil"/>
              <w:left w:val="nil"/>
              <w:bottom w:val="single" w:color="auto" w:sz="4" w:space="0"/>
              <w:right w:val="single" w:color="auto" w:sz="4" w:space="0"/>
            </w:tcBorders>
            <w:noWrap w:val="0"/>
            <w:vAlign w:val="center"/>
          </w:tcPr>
          <w:p w14:paraId="406331FF">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78662460">
            <w:pPr>
              <w:widowControl/>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42C2E2EB">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16AB1AD5">
            <w:pPr>
              <w:widowControl/>
              <w:jc w:val="center"/>
              <w:rPr>
                <w:rFonts w:eastAsia="宋体"/>
                <w:color w:val="000000"/>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6500B4D2">
            <w:pPr>
              <w:widowControl/>
              <w:jc w:val="center"/>
              <w:rPr>
                <w:rFonts w:eastAsia="宋体"/>
                <w:color w:val="000000"/>
                <w:kern w:val="0"/>
                <w:sz w:val="20"/>
              </w:rPr>
            </w:pPr>
          </w:p>
        </w:tc>
        <w:tc>
          <w:tcPr>
            <w:tcW w:w="1184" w:type="dxa"/>
            <w:gridSpan w:val="2"/>
            <w:tcBorders>
              <w:top w:val="nil"/>
              <w:left w:val="nil"/>
              <w:bottom w:val="single" w:color="auto" w:sz="4" w:space="0"/>
              <w:right w:val="single" w:color="auto" w:sz="4" w:space="0"/>
            </w:tcBorders>
            <w:noWrap w:val="0"/>
            <w:vAlign w:val="center"/>
          </w:tcPr>
          <w:p w14:paraId="57AC63D4">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2FD650E8">
            <w:pPr>
              <w:widowControl/>
              <w:jc w:val="center"/>
              <w:rPr>
                <w:rFonts w:eastAsia="宋体"/>
                <w:kern w:val="0"/>
                <w:sz w:val="20"/>
              </w:rPr>
            </w:pPr>
          </w:p>
        </w:tc>
      </w:tr>
      <w:tr w14:paraId="696D88CF">
        <w:trPr>
          <w:trHeight w:val="458" w:hRule="atLeast"/>
        </w:trPr>
        <w:tc>
          <w:tcPr>
            <w:tcW w:w="1938" w:type="dxa"/>
            <w:tcBorders>
              <w:top w:val="nil"/>
              <w:left w:val="single" w:color="auto" w:sz="4" w:space="0"/>
              <w:bottom w:val="single" w:color="auto" w:sz="4" w:space="0"/>
              <w:right w:val="single" w:color="auto" w:sz="4" w:space="0"/>
            </w:tcBorders>
            <w:noWrap w:val="0"/>
            <w:vAlign w:val="center"/>
          </w:tcPr>
          <w:p w14:paraId="1AE78E53">
            <w:pPr>
              <w:jc w:val="both"/>
              <w:rPr>
                <w:rFonts w:hint="eastAsia" w:eastAsia="宋体"/>
                <w:sz w:val="20"/>
              </w:rPr>
            </w:pPr>
            <w:r>
              <w:rPr>
                <w:rFonts w:hint="eastAsia" w:eastAsia="宋体"/>
                <w:sz w:val="20"/>
              </w:rPr>
              <w:t>事业单位经营收入</w:t>
            </w:r>
          </w:p>
        </w:tc>
        <w:tc>
          <w:tcPr>
            <w:tcW w:w="1022" w:type="dxa"/>
            <w:tcBorders>
              <w:top w:val="nil"/>
              <w:left w:val="nil"/>
              <w:bottom w:val="single" w:color="auto" w:sz="4" w:space="0"/>
              <w:right w:val="single" w:color="auto" w:sz="4" w:space="0"/>
            </w:tcBorders>
            <w:noWrap w:val="0"/>
            <w:vAlign w:val="center"/>
          </w:tcPr>
          <w:p w14:paraId="06148812">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7D896E89">
            <w:pPr>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65DEDD1D">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5424F3DF">
            <w:pPr>
              <w:widowControl/>
              <w:jc w:val="center"/>
              <w:rPr>
                <w:rFonts w:eastAsia="宋体"/>
                <w:color w:val="000000"/>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51BE93CD">
            <w:pPr>
              <w:widowControl/>
              <w:jc w:val="center"/>
              <w:rPr>
                <w:rFonts w:eastAsia="宋体"/>
                <w:color w:val="000000"/>
                <w:kern w:val="0"/>
                <w:sz w:val="20"/>
              </w:rPr>
            </w:pPr>
          </w:p>
        </w:tc>
        <w:tc>
          <w:tcPr>
            <w:tcW w:w="1184" w:type="dxa"/>
            <w:gridSpan w:val="2"/>
            <w:tcBorders>
              <w:top w:val="nil"/>
              <w:left w:val="nil"/>
              <w:bottom w:val="single" w:color="auto" w:sz="4" w:space="0"/>
              <w:right w:val="single" w:color="auto" w:sz="4" w:space="0"/>
            </w:tcBorders>
            <w:noWrap w:val="0"/>
            <w:vAlign w:val="center"/>
          </w:tcPr>
          <w:p w14:paraId="02B4A2AE">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2BEA268F">
            <w:pPr>
              <w:jc w:val="center"/>
              <w:rPr>
                <w:rFonts w:eastAsia="宋体"/>
                <w:kern w:val="0"/>
                <w:sz w:val="20"/>
              </w:rPr>
            </w:pPr>
          </w:p>
        </w:tc>
      </w:tr>
      <w:tr w14:paraId="239A1952">
        <w:tblPrEx>
          <w:tblCellMar>
            <w:top w:w="0" w:type="dxa"/>
            <w:left w:w="108" w:type="dxa"/>
            <w:bottom w:w="0" w:type="dxa"/>
            <w:right w:w="108" w:type="dxa"/>
          </w:tblCellMar>
        </w:tblPrEx>
        <w:trPr>
          <w:trHeight w:val="458" w:hRule="atLeast"/>
        </w:trPr>
        <w:tc>
          <w:tcPr>
            <w:tcW w:w="1938" w:type="dxa"/>
            <w:tcBorders>
              <w:top w:val="nil"/>
              <w:left w:val="single" w:color="auto" w:sz="4" w:space="0"/>
              <w:bottom w:val="single" w:color="auto" w:sz="4" w:space="0"/>
              <w:right w:val="single" w:color="auto" w:sz="4" w:space="0"/>
            </w:tcBorders>
            <w:noWrap w:val="0"/>
            <w:vAlign w:val="center"/>
          </w:tcPr>
          <w:p w14:paraId="071AC515">
            <w:pPr>
              <w:jc w:val="center"/>
              <w:rPr>
                <w:rFonts w:hint="eastAsia" w:eastAsia="宋体"/>
                <w:sz w:val="20"/>
              </w:rPr>
            </w:pPr>
            <w:r>
              <w:rPr>
                <w:rFonts w:hint="eastAsia" w:eastAsia="宋体"/>
                <w:sz w:val="20"/>
              </w:rPr>
              <w:t>上级补助收入</w:t>
            </w:r>
          </w:p>
        </w:tc>
        <w:tc>
          <w:tcPr>
            <w:tcW w:w="1022" w:type="dxa"/>
            <w:tcBorders>
              <w:top w:val="nil"/>
              <w:left w:val="nil"/>
              <w:bottom w:val="single" w:color="auto" w:sz="4" w:space="0"/>
              <w:right w:val="single" w:color="auto" w:sz="4" w:space="0"/>
            </w:tcBorders>
            <w:noWrap w:val="0"/>
            <w:vAlign w:val="center"/>
          </w:tcPr>
          <w:p w14:paraId="48C95DDD">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06B1BE98">
            <w:pPr>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486ABB36">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0F7C1A87">
            <w:pPr>
              <w:widowControl/>
              <w:jc w:val="center"/>
              <w:rPr>
                <w:rFonts w:eastAsia="宋体"/>
                <w:color w:val="000000"/>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6B66F511">
            <w:pPr>
              <w:widowControl/>
              <w:jc w:val="center"/>
              <w:rPr>
                <w:rFonts w:eastAsia="宋体"/>
                <w:color w:val="000000"/>
                <w:kern w:val="0"/>
                <w:sz w:val="20"/>
              </w:rPr>
            </w:pPr>
          </w:p>
        </w:tc>
        <w:tc>
          <w:tcPr>
            <w:tcW w:w="1184" w:type="dxa"/>
            <w:gridSpan w:val="2"/>
            <w:tcBorders>
              <w:top w:val="nil"/>
              <w:left w:val="nil"/>
              <w:bottom w:val="single" w:color="auto" w:sz="4" w:space="0"/>
              <w:right w:val="single" w:color="auto" w:sz="4" w:space="0"/>
            </w:tcBorders>
            <w:noWrap w:val="0"/>
            <w:vAlign w:val="center"/>
          </w:tcPr>
          <w:p w14:paraId="0D8033BC">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12C4DC45">
            <w:pPr>
              <w:jc w:val="center"/>
              <w:rPr>
                <w:rFonts w:eastAsia="宋体"/>
                <w:kern w:val="0"/>
                <w:sz w:val="20"/>
              </w:rPr>
            </w:pPr>
          </w:p>
        </w:tc>
      </w:tr>
      <w:tr w14:paraId="74AC09A2">
        <w:tblPrEx>
          <w:tblCellMar>
            <w:top w:w="0" w:type="dxa"/>
            <w:left w:w="108" w:type="dxa"/>
            <w:bottom w:w="0" w:type="dxa"/>
            <w:right w:w="108" w:type="dxa"/>
          </w:tblCellMar>
        </w:tblPrEx>
        <w:trPr>
          <w:trHeight w:val="458" w:hRule="atLeast"/>
        </w:trPr>
        <w:tc>
          <w:tcPr>
            <w:tcW w:w="1938" w:type="dxa"/>
            <w:tcBorders>
              <w:top w:val="nil"/>
              <w:left w:val="single" w:color="auto" w:sz="4" w:space="0"/>
              <w:bottom w:val="single" w:color="auto" w:sz="4" w:space="0"/>
              <w:right w:val="single" w:color="auto" w:sz="4" w:space="0"/>
            </w:tcBorders>
            <w:noWrap w:val="0"/>
            <w:vAlign w:val="center"/>
          </w:tcPr>
          <w:p w14:paraId="7DD93ACA">
            <w:pPr>
              <w:jc w:val="center"/>
              <w:rPr>
                <w:rFonts w:hint="eastAsia" w:eastAsia="宋体"/>
                <w:sz w:val="20"/>
              </w:rPr>
            </w:pPr>
            <w:r>
              <w:rPr>
                <w:rFonts w:hint="eastAsia" w:eastAsia="宋体"/>
                <w:sz w:val="20"/>
              </w:rPr>
              <w:t>附属单位上缴收入</w:t>
            </w:r>
          </w:p>
        </w:tc>
        <w:tc>
          <w:tcPr>
            <w:tcW w:w="1022" w:type="dxa"/>
            <w:tcBorders>
              <w:top w:val="nil"/>
              <w:left w:val="nil"/>
              <w:bottom w:val="single" w:color="auto" w:sz="4" w:space="0"/>
              <w:right w:val="single" w:color="auto" w:sz="4" w:space="0"/>
            </w:tcBorders>
            <w:noWrap w:val="0"/>
            <w:vAlign w:val="center"/>
          </w:tcPr>
          <w:p w14:paraId="0B03E595">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72FD7F37">
            <w:pPr>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3B3DD881">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5EE31B41">
            <w:pPr>
              <w:widowControl/>
              <w:jc w:val="center"/>
              <w:rPr>
                <w:rFonts w:eastAsia="宋体"/>
                <w:color w:val="000000"/>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0533DF70">
            <w:pPr>
              <w:widowControl/>
              <w:jc w:val="center"/>
              <w:rPr>
                <w:rFonts w:eastAsia="宋体"/>
                <w:color w:val="000000"/>
                <w:kern w:val="0"/>
                <w:sz w:val="20"/>
              </w:rPr>
            </w:pPr>
          </w:p>
        </w:tc>
        <w:tc>
          <w:tcPr>
            <w:tcW w:w="1184" w:type="dxa"/>
            <w:gridSpan w:val="2"/>
            <w:tcBorders>
              <w:top w:val="nil"/>
              <w:left w:val="nil"/>
              <w:bottom w:val="single" w:color="auto" w:sz="4" w:space="0"/>
              <w:right w:val="single" w:color="auto" w:sz="4" w:space="0"/>
            </w:tcBorders>
            <w:noWrap w:val="0"/>
            <w:vAlign w:val="center"/>
          </w:tcPr>
          <w:p w14:paraId="2AEE7C27">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70E2678A">
            <w:pPr>
              <w:jc w:val="center"/>
              <w:rPr>
                <w:rFonts w:eastAsia="宋体"/>
                <w:kern w:val="0"/>
                <w:sz w:val="20"/>
              </w:rPr>
            </w:pPr>
          </w:p>
        </w:tc>
      </w:tr>
      <w:tr w14:paraId="4FD6EE27">
        <w:tblPrEx>
          <w:tblCellMar>
            <w:top w:w="0" w:type="dxa"/>
            <w:left w:w="108" w:type="dxa"/>
            <w:bottom w:w="0" w:type="dxa"/>
            <w:right w:w="108" w:type="dxa"/>
          </w:tblCellMar>
        </w:tblPrEx>
        <w:trPr>
          <w:trHeight w:val="458" w:hRule="atLeast"/>
        </w:trPr>
        <w:tc>
          <w:tcPr>
            <w:tcW w:w="1938" w:type="dxa"/>
            <w:tcBorders>
              <w:top w:val="nil"/>
              <w:left w:val="single" w:color="auto" w:sz="4" w:space="0"/>
              <w:bottom w:val="single" w:color="auto" w:sz="4" w:space="0"/>
              <w:right w:val="single" w:color="auto" w:sz="4" w:space="0"/>
            </w:tcBorders>
            <w:noWrap w:val="0"/>
            <w:vAlign w:val="center"/>
          </w:tcPr>
          <w:p w14:paraId="705E0B8E">
            <w:pPr>
              <w:jc w:val="center"/>
              <w:rPr>
                <w:rFonts w:hint="eastAsia" w:eastAsia="宋体"/>
                <w:sz w:val="20"/>
              </w:rPr>
            </w:pPr>
            <w:r>
              <w:rPr>
                <w:rFonts w:hint="eastAsia" w:eastAsia="宋体"/>
                <w:sz w:val="20"/>
              </w:rPr>
              <w:t>其他收入</w:t>
            </w:r>
          </w:p>
        </w:tc>
        <w:tc>
          <w:tcPr>
            <w:tcW w:w="1022" w:type="dxa"/>
            <w:tcBorders>
              <w:top w:val="nil"/>
              <w:left w:val="nil"/>
              <w:bottom w:val="single" w:color="auto" w:sz="4" w:space="0"/>
              <w:right w:val="single" w:color="auto" w:sz="4" w:space="0"/>
            </w:tcBorders>
            <w:noWrap w:val="0"/>
            <w:vAlign w:val="center"/>
          </w:tcPr>
          <w:p w14:paraId="3E8F68F0">
            <w:pPr>
              <w:jc w:val="center"/>
              <w:rPr>
                <w:rFonts w:hint="eastAsia" w:eastAsia="宋体"/>
                <w:sz w:val="20"/>
              </w:rPr>
            </w:pPr>
          </w:p>
        </w:tc>
        <w:tc>
          <w:tcPr>
            <w:tcW w:w="987" w:type="dxa"/>
            <w:gridSpan w:val="2"/>
            <w:tcBorders>
              <w:top w:val="nil"/>
              <w:left w:val="nil"/>
              <w:bottom w:val="single" w:color="auto" w:sz="4" w:space="0"/>
              <w:right w:val="single" w:color="auto" w:sz="4" w:space="0"/>
            </w:tcBorders>
            <w:noWrap w:val="0"/>
            <w:vAlign w:val="center"/>
          </w:tcPr>
          <w:p w14:paraId="374B6625">
            <w:pPr>
              <w:jc w:val="center"/>
              <w:rPr>
                <w:rFonts w:hint="eastAsia" w:eastAsia="宋体"/>
                <w:sz w:val="20"/>
              </w:rPr>
            </w:pPr>
          </w:p>
        </w:tc>
        <w:tc>
          <w:tcPr>
            <w:tcW w:w="1138" w:type="dxa"/>
            <w:tcBorders>
              <w:top w:val="nil"/>
              <w:left w:val="single" w:color="auto" w:sz="4" w:space="0"/>
              <w:bottom w:val="single" w:color="auto" w:sz="4" w:space="0"/>
              <w:right w:val="nil"/>
            </w:tcBorders>
            <w:noWrap w:val="0"/>
            <w:vAlign w:val="center"/>
          </w:tcPr>
          <w:p w14:paraId="6178EB9E">
            <w:pPr>
              <w:jc w:val="center"/>
              <w:rPr>
                <w:rFonts w:hint="eastAsia" w:eastAsia="宋体"/>
                <w:sz w:val="20"/>
              </w:rPr>
            </w:pPr>
          </w:p>
        </w:tc>
        <w:tc>
          <w:tcPr>
            <w:tcW w:w="1345" w:type="dxa"/>
            <w:tcBorders>
              <w:top w:val="nil"/>
              <w:left w:val="single" w:color="auto" w:sz="4" w:space="0"/>
              <w:bottom w:val="single" w:color="auto" w:sz="4" w:space="0"/>
              <w:right w:val="single" w:color="auto" w:sz="4" w:space="0"/>
            </w:tcBorders>
            <w:noWrap w:val="0"/>
            <w:vAlign w:val="center"/>
          </w:tcPr>
          <w:p w14:paraId="460C9A24">
            <w:pPr>
              <w:jc w:val="center"/>
              <w:rPr>
                <w:rFonts w:hint="eastAsia" w:eastAsia="宋体"/>
                <w:sz w:val="20"/>
              </w:rPr>
            </w:pPr>
          </w:p>
        </w:tc>
        <w:tc>
          <w:tcPr>
            <w:tcW w:w="1160" w:type="dxa"/>
            <w:tcBorders>
              <w:top w:val="nil"/>
              <w:left w:val="single" w:color="auto" w:sz="4" w:space="0"/>
              <w:bottom w:val="single" w:color="auto" w:sz="4" w:space="0"/>
              <w:right w:val="single" w:color="auto" w:sz="4" w:space="0"/>
            </w:tcBorders>
            <w:noWrap w:val="0"/>
            <w:vAlign w:val="center"/>
          </w:tcPr>
          <w:p w14:paraId="5E006B82">
            <w:pPr>
              <w:jc w:val="center"/>
              <w:rPr>
                <w:rFonts w:hint="eastAsia" w:eastAsia="宋体"/>
                <w:sz w:val="20"/>
              </w:rPr>
            </w:pPr>
          </w:p>
        </w:tc>
        <w:tc>
          <w:tcPr>
            <w:tcW w:w="1184" w:type="dxa"/>
            <w:gridSpan w:val="2"/>
            <w:tcBorders>
              <w:top w:val="nil"/>
              <w:left w:val="nil"/>
              <w:bottom w:val="single" w:color="auto" w:sz="4" w:space="0"/>
              <w:right w:val="single" w:color="auto" w:sz="4" w:space="0"/>
            </w:tcBorders>
            <w:noWrap w:val="0"/>
            <w:vAlign w:val="center"/>
          </w:tcPr>
          <w:p w14:paraId="6285B32A">
            <w:pPr>
              <w:jc w:val="center"/>
              <w:rPr>
                <w:rFonts w:hint="eastAsia" w:eastAsia="宋体"/>
                <w:sz w:val="20"/>
              </w:rPr>
            </w:pPr>
          </w:p>
        </w:tc>
        <w:tc>
          <w:tcPr>
            <w:tcW w:w="1166" w:type="dxa"/>
            <w:tcBorders>
              <w:top w:val="nil"/>
              <w:left w:val="nil"/>
              <w:bottom w:val="single" w:color="auto" w:sz="4" w:space="0"/>
              <w:right w:val="single" w:color="auto" w:sz="4" w:space="0"/>
            </w:tcBorders>
            <w:noWrap w:val="0"/>
            <w:vAlign w:val="center"/>
          </w:tcPr>
          <w:p w14:paraId="50A567F1">
            <w:pPr>
              <w:jc w:val="center"/>
              <w:rPr>
                <w:rFonts w:hint="eastAsia" w:eastAsia="宋体"/>
                <w:sz w:val="20"/>
              </w:rPr>
            </w:pPr>
          </w:p>
        </w:tc>
      </w:tr>
      <w:tr w14:paraId="7F55E517">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43477AAA">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2" w:type="dxa"/>
            <w:tcBorders>
              <w:top w:val="nil"/>
              <w:left w:val="nil"/>
              <w:bottom w:val="single" w:color="auto" w:sz="4" w:space="0"/>
              <w:right w:val="single" w:color="auto" w:sz="4" w:space="0"/>
            </w:tcBorders>
            <w:noWrap w:val="0"/>
            <w:vAlign w:val="center"/>
          </w:tcPr>
          <w:p w14:paraId="01E6E936">
            <w:pPr>
              <w:widowControl/>
              <w:jc w:val="center"/>
              <w:rPr>
                <w:rFonts w:hint="default" w:eastAsia="宋体"/>
                <w:kern w:val="0"/>
                <w:sz w:val="20"/>
                <w:lang w:val="en-US" w:eastAsia="zh-CN"/>
              </w:rPr>
            </w:pPr>
            <w:r>
              <w:rPr>
                <w:rFonts w:hint="eastAsia" w:eastAsia="宋体"/>
                <w:kern w:val="0"/>
                <w:sz w:val="20"/>
                <w:lang w:val="en-US" w:eastAsia="zh-CN"/>
              </w:rPr>
              <w:t>539.05</w:t>
            </w:r>
          </w:p>
        </w:tc>
        <w:tc>
          <w:tcPr>
            <w:tcW w:w="987" w:type="dxa"/>
            <w:gridSpan w:val="2"/>
            <w:tcBorders>
              <w:top w:val="nil"/>
              <w:left w:val="nil"/>
              <w:bottom w:val="single" w:color="auto" w:sz="4" w:space="0"/>
              <w:right w:val="single" w:color="auto" w:sz="4" w:space="0"/>
            </w:tcBorders>
            <w:noWrap w:val="0"/>
            <w:vAlign w:val="center"/>
          </w:tcPr>
          <w:p w14:paraId="7FDBC684">
            <w:pPr>
              <w:widowControl/>
              <w:jc w:val="center"/>
              <w:rPr>
                <w:rFonts w:hint="default" w:eastAsia="宋体"/>
                <w:kern w:val="0"/>
                <w:sz w:val="20"/>
                <w:lang w:val="en-US" w:eastAsia="zh-CN"/>
              </w:rPr>
            </w:pPr>
            <w:r>
              <w:rPr>
                <w:rFonts w:hint="eastAsia" w:eastAsia="宋体"/>
                <w:kern w:val="0"/>
                <w:sz w:val="20"/>
                <w:lang w:val="en-US" w:eastAsia="zh-CN"/>
              </w:rPr>
              <w:t>539.05</w:t>
            </w:r>
          </w:p>
        </w:tc>
        <w:tc>
          <w:tcPr>
            <w:tcW w:w="1138" w:type="dxa"/>
            <w:tcBorders>
              <w:top w:val="nil"/>
              <w:left w:val="single" w:color="auto" w:sz="4" w:space="0"/>
              <w:bottom w:val="single" w:color="auto" w:sz="4" w:space="0"/>
              <w:right w:val="nil"/>
            </w:tcBorders>
            <w:noWrap w:val="0"/>
            <w:vAlign w:val="center"/>
          </w:tcPr>
          <w:p w14:paraId="5EB1C4E0">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3F65935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60" w:type="dxa"/>
            <w:tcBorders>
              <w:top w:val="nil"/>
              <w:left w:val="single" w:color="auto" w:sz="4" w:space="0"/>
              <w:bottom w:val="single" w:color="auto" w:sz="4" w:space="0"/>
              <w:right w:val="single" w:color="auto" w:sz="4" w:space="0"/>
            </w:tcBorders>
            <w:noWrap w:val="0"/>
            <w:vAlign w:val="center"/>
          </w:tcPr>
          <w:p w14:paraId="11DA9958">
            <w:pPr>
              <w:widowControl/>
              <w:jc w:val="center"/>
              <w:rPr>
                <w:rFonts w:hint="default" w:eastAsia="宋体"/>
                <w:b/>
                <w:bCs/>
                <w:kern w:val="0"/>
                <w:sz w:val="20"/>
                <w:lang w:val="en-US" w:eastAsia="zh-CN"/>
              </w:rPr>
            </w:pPr>
            <w:r>
              <w:rPr>
                <w:rFonts w:hint="eastAsia" w:eastAsia="宋体"/>
                <w:b w:val="0"/>
                <w:bCs w:val="0"/>
                <w:kern w:val="0"/>
                <w:sz w:val="20"/>
                <w:lang w:val="en-US" w:eastAsia="zh-CN"/>
              </w:rPr>
              <w:t>539.05</w:t>
            </w:r>
          </w:p>
        </w:tc>
        <w:tc>
          <w:tcPr>
            <w:tcW w:w="1184" w:type="dxa"/>
            <w:gridSpan w:val="2"/>
            <w:tcBorders>
              <w:top w:val="nil"/>
              <w:left w:val="nil"/>
              <w:bottom w:val="single" w:color="auto" w:sz="4" w:space="0"/>
              <w:right w:val="single" w:color="auto" w:sz="4" w:space="0"/>
            </w:tcBorders>
            <w:noWrap w:val="0"/>
            <w:vAlign w:val="center"/>
          </w:tcPr>
          <w:p w14:paraId="49494DFA">
            <w:pPr>
              <w:widowControl/>
              <w:jc w:val="center"/>
              <w:rPr>
                <w:rFonts w:hint="default" w:eastAsia="宋体"/>
                <w:kern w:val="0"/>
                <w:sz w:val="20"/>
                <w:lang w:val="en-US" w:eastAsia="zh-CN"/>
              </w:rPr>
            </w:pPr>
            <w:r>
              <w:rPr>
                <w:rFonts w:hint="eastAsia" w:eastAsia="宋体"/>
                <w:kern w:val="0"/>
                <w:sz w:val="20"/>
                <w:lang w:val="en-US" w:eastAsia="zh-CN"/>
              </w:rPr>
              <w:t>539.05</w:t>
            </w:r>
          </w:p>
        </w:tc>
        <w:tc>
          <w:tcPr>
            <w:tcW w:w="1166" w:type="dxa"/>
            <w:tcBorders>
              <w:top w:val="nil"/>
              <w:left w:val="nil"/>
              <w:bottom w:val="single" w:color="auto" w:sz="4" w:space="0"/>
              <w:right w:val="single" w:color="auto" w:sz="4" w:space="0"/>
            </w:tcBorders>
            <w:noWrap w:val="0"/>
            <w:vAlign w:val="center"/>
          </w:tcPr>
          <w:p w14:paraId="292BB87E">
            <w:pPr>
              <w:widowControl/>
              <w:jc w:val="center"/>
              <w:rPr>
                <w:rFonts w:eastAsia="宋体"/>
                <w:kern w:val="0"/>
                <w:sz w:val="20"/>
              </w:rPr>
            </w:pPr>
          </w:p>
        </w:tc>
      </w:tr>
      <w:tr w14:paraId="0D9746EE">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27D9454F">
            <w:pPr>
              <w:jc w:val="center"/>
              <w:rPr>
                <w:rFonts w:eastAsia="宋体"/>
                <w:sz w:val="20"/>
              </w:rPr>
            </w:pPr>
            <w:r>
              <w:rPr>
                <w:rFonts w:hint="eastAsia" w:eastAsia="宋体"/>
                <w:sz w:val="20"/>
              </w:rPr>
              <w:t>财政拨款结转</w:t>
            </w:r>
          </w:p>
        </w:tc>
        <w:tc>
          <w:tcPr>
            <w:tcW w:w="1022" w:type="dxa"/>
            <w:tcBorders>
              <w:top w:val="nil"/>
              <w:left w:val="nil"/>
              <w:bottom w:val="single" w:color="auto" w:sz="4" w:space="0"/>
              <w:right w:val="single" w:color="auto" w:sz="4" w:space="0"/>
            </w:tcBorders>
            <w:noWrap w:val="0"/>
            <w:vAlign w:val="center"/>
          </w:tcPr>
          <w:p w14:paraId="2788BD12">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52881BE9">
            <w:pPr>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5E53EB1A">
            <w:pPr>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5258EBF5">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60" w:type="dxa"/>
            <w:tcBorders>
              <w:top w:val="nil"/>
              <w:left w:val="single" w:color="auto" w:sz="4" w:space="0"/>
              <w:bottom w:val="single" w:color="auto" w:sz="4" w:space="0"/>
              <w:right w:val="single" w:color="auto" w:sz="4" w:space="0"/>
            </w:tcBorders>
            <w:noWrap w:val="0"/>
            <w:vAlign w:val="center"/>
          </w:tcPr>
          <w:p w14:paraId="089BB461">
            <w:pPr>
              <w:widowControl/>
              <w:jc w:val="center"/>
              <w:rPr>
                <w:rFonts w:eastAsia="宋体"/>
                <w:kern w:val="0"/>
                <w:sz w:val="20"/>
              </w:rPr>
            </w:pPr>
          </w:p>
        </w:tc>
        <w:tc>
          <w:tcPr>
            <w:tcW w:w="1184" w:type="dxa"/>
            <w:gridSpan w:val="2"/>
            <w:tcBorders>
              <w:top w:val="nil"/>
              <w:left w:val="nil"/>
              <w:bottom w:val="single" w:color="auto" w:sz="4" w:space="0"/>
              <w:right w:val="single" w:color="auto" w:sz="4" w:space="0"/>
            </w:tcBorders>
            <w:noWrap w:val="0"/>
            <w:vAlign w:val="center"/>
          </w:tcPr>
          <w:p w14:paraId="58880E4E">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7074B6F7">
            <w:pPr>
              <w:jc w:val="center"/>
              <w:rPr>
                <w:rFonts w:eastAsia="宋体"/>
                <w:kern w:val="0"/>
                <w:sz w:val="20"/>
              </w:rPr>
            </w:pPr>
          </w:p>
        </w:tc>
      </w:tr>
      <w:tr w14:paraId="66FE8AF3">
        <w:tblPrEx>
          <w:tblCellMar>
            <w:top w:w="0" w:type="dxa"/>
            <w:left w:w="108" w:type="dxa"/>
            <w:bottom w:w="0" w:type="dxa"/>
            <w:right w:w="108" w:type="dxa"/>
          </w:tblCellMar>
        </w:tblPrEx>
        <w:trPr>
          <w:trHeight w:val="650" w:hRule="atLeast"/>
        </w:trPr>
        <w:tc>
          <w:tcPr>
            <w:tcW w:w="1938" w:type="dxa"/>
            <w:tcBorders>
              <w:top w:val="nil"/>
              <w:left w:val="single" w:color="auto" w:sz="4" w:space="0"/>
              <w:bottom w:val="single" w:color="auto" w:sz="4" w:space="0"/>
              <w:right w:val="single" w:color="auto" w:sz="4" w:space="0"/>
            </w:tcBorders>
            <w:noWrap w:val="0"/>
            <w:vAlign w:val="center"/>
          </w:tcPr>
          <w:p w14:paraId="40F21BA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2" w:type="dxa"/>
            <w:tcBorders>
              <w:top w:val="nil"/>
              <w:left w:val="nil"/>
              <w:bottom w:val="single" w:color="auto" w:sz="4" w:space="0"/>
              <w:right w:val="single" w:color="auto" w:sz="4" w:space="0"/>
            </w:tcBorders>
            <w:noWrap w:val="0"/>
            <w:vAlign w:val="center"/>
          </w:tcPr>
          <w:p w14:paraId="14A6B57E">
            <w:pPr>
              <w:widowControl/>
              <w:jc w:val="center"/>
              <w:rPr>
                <w:rFonts w:eastAsia="宋体"/>
                <w:kern w:val="0"/>
                <w:sz w:val="20"/>
              </w:rPr>
            </w:pPr>
          </w:p>
        </w:tc>
        <w:tc>
          <w:tcPr>
            <w:tcW w:w="987" w:type="dxa"/>
            <w:gridSpan w:val="2"/>
            <w:tcBorders>
              <w:top w:val="nil"/>
              <w:left w:val="nil"/>
              <w:bottom w:val="single" w:color="auto" w:sz="4" w:space="0"/>
              <w:right w:val="single" w:color="auto" w:sz="4" w:space="0"/>
            </w:tcBorders>
            <w:noWrap w:val="0"/>
            <w:vAlign w:val="center"/>
          </w:tcPr>
          <w:p w14:paraId="743386E5">
            <w:pPr>
              <w:widowControl/>
              <w:jc w:val="center"/>
              <w:rPr>
                <w:rFonts w:eastAsia="宋体"/>
                <w:kern w:val="0"/>
                <w:sz w:val="20"/>
              </w:rPr>
            </w:pPr>
          </w:p>
        </w:tc>
        <w:tc>
          <w:tcPr>
            <w:tcW w:w="1138" w:type="dxa"/>
            <w:tcBorders>
              <w:top w:val="nil"/>
              <w:left w:val="single" w:color="auto" w:sz="4" w:space="0"/>
              <w:bottom w:val="single" w:color="auto" w:sz="4" w:space="0"/>
              <w:right w:val="nil"/>
            </w:tcBorders>
            <w:noWrap w:val="0"/>
            <w:vAlign w:val="center"/>
          </w:tcPr>
          <w:p w14:paraId="45B1B077">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0C306292">
            <w:pPr>
              <w:widowControl/>
              <w:jc w:val="center"/>
              <w:rPr>
                <w:rFonts w:eastAsia="宋体"/>
                <w:kern w:val="0"/>
                <w:sz w:val="20"/>
              </w:rPr>
            </w:pPr>
          </w:p>
        </w:tc>
        <w:tc>
          <w:tcPr>
            <w:tcW w:w="1160" w:type="dxa"/>
            <w:tcBorders>
              <w:top w:val="nil"/>
              <w:left w:val="single" w:color="auto" w:sz="4" w:space="0"/>
              <w:bottom w:val="single" w:color="auto" w:sz="4" w:space="0"/>
              <w:right w:val="single" w:color="auto" w:sz="4" w:space="0"/>
            </w:tcBorders>
            <w:noWrap w:val="0"/>
            <w:vAlign w:val="center"/>
          </w:tcPr>
          <w:p w14:paraId="74A83073">
            <w:pPr>
              <w:widowControl/>
              <w:jc w:val="center"/>
              <w:rPr>
                <w:rFonts w:eastAsia="宋体"/>
                <w:kern w:val="0"/>
                <w:sz w:val="20"/>
              </w:rPr>
            </w:pPr>
          </w:p>
        </w:tc>
        <w:tc>
          <w:tcPr>
            <w:tcW w:w="1184" w:type="dxa"/>
            <w:gridSpan w:val="2"/>
            <w:tcBorders>
              <w:top w:val="nil"/>
              <w:left w:val="nil"/>
              <w:bottom w:val="single" w:color="auto" w:sz="4" w:space="0"/>
              <w:right w:val="single" w:color="auto" w:sz="4" w:space="0"/>
            </w:tcBorders>
            <w:noWrap w:val="0"/>
            <w:vAlign w:val="center"/>
          </w:tcPr>
          <w:p w14:paraId="08D40889">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14:paraId="7A1364BD">
            <w:pPr>
              <w:widowControl/>
              <w:jc w:val="center"/>
              <w:rPr>
                <w:rFonts w:eastAsia="宋体"/>
                <w:kern w:val="0"/>
                <w:sz w:val="20"/>
              </w:rPr>
            </w:pPr>
          </w:p>
        </w:tc>
      </w:tr>
      <w:tr w14:paraId="72994909">
        <w:tblPrEx>
          <w:tblCellMar>
            <w:top w:w="0" w:type="dxa"/>
            <w:left w:w="108" w:type="dxa"/>
            <w:bottom w:w="0" w:type="dxa"/>
            <w:right w:w="108" w:type="dxa"/>
          </w:tblCellMar>
        </w:tblPrEx>
        <w:trPr>
          <w:trHeight w:val="481" w:hRule="atLeast"/>
        </w:trPr>
        <w:tc>
          <w:tcPr>
            <w:tcW w:w="1938" w:type="dxa"/>
            <w:tcBorders>
              <w:top w:val="nil"/>
              <w:left w:val="single" w:color="auto" w:sz="4" w:space="0"/>
              <w:bottom w:val="single" w:color="auto" w:sz="4" w:space="0"/>
              <w:right w:val="single" w:color="auto" w:sz="4" w:space="0"/>
            </w:tcBorders>
            <w:noWrap w:val="0"/>
            <w:vAlign w:val="center"/>
          </w:tcPr>
          <w:p w14:paraId="0273E692">
            <w:pPr>
              <w:jc w:val="center"/>
              <w:rPr>
                <w:rFonts w:eastAsia="宋体"/>
                <w:sz w:val="20"/>
              </w:rPr>
            </w:pPr>
            <w:r>
              <w:rPr>
                <w:rFonts w:eastAsia="黑体"/>
                <w:b/>
                <w:bCs/>
                <w:kern w:val="0"/>
                <w:sz w:val="20"/>
              </w:rPr>
              <w:t>收入总计</w:t>
            </w:r>
          </w:p>
        </w:tc>
        <w:tc>
          <w:tcPr>
            <w:tcW w:w="1022" w:type="dxa"/>
            <w:tcBorders>
              <w:top w:val="nil"/>
              <w:left w:val="nil"/>
              <w:bottom w:val="single" w:color="auto" w:sz="4" w:space="0"/>
              <w:right w:val="single" w:color="auto" w:sz="4" w:space="0"/>
            </w:tcBorders>
            <w:shd w:val="clear" w:color="auto" w:fill="auto"/>
            <w:noWrap w:val="0"/>
            <w:vAlign w:val="center"/>
          </w:tcPr>
          <w:p w14:paraId="5F50B089">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539.05</w:t>
            </w:r>
          </w:p>
        </w:tc>
        <w:tc>
          <w:tcPr>
            <w:tcW w:w="987" w:type="dxa"/>
            <w:gridSpan w:val="2"/>
            <w:tcBorders>
              <w:top w:val="nil"/>
              <w:left w:val="nil"/>
              <w:bottom w:val="single" w:color="auto" w:sz="4" w:space="0"/>
              <w:right w:val="single" w:color="auto" w:sz="4" w:space="0"/>
            </w:tcBorders>
            <w:shd w:val="clear" w:color="auto" w:fill="auto"/>
            <w:noWrap w:val="0"/>
            <w:vAlign w:val="center"/>
          </w:tcPr>
          <w:p w14:paraId="05F1BCEE">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539.05</w:t>
            </w:r>
          </w:p>
        </w:tc>
        <w:tc>
          <w:tcPr>
            <w:tcW w:w="1138" w:type="dxa"/>
            <w:tcBorders>
              <w:top w:val="nil"/>
              <w:left w:val="single" w:color="auto" w:sz="4" w:space="0"/>
              <w:bottom w:val="single" w:color="auto" w:sz="4" w:space="0"/>
              <w:right w:val="nil"/>
            </w:tcBorders>
            <w:noWrap w:val="0"/>
            <w:vAlign w:val="center"/>
          </w:tcPr>
          <w:p w14:paraId="0C9578DB">
            <w:pPr>
              <w:widowControl/>
              <w:jc w:val="center"/>
              <w:rPr>
                <w:rFonts w:eastAsia="宋体"/>
                <w:kern w:val="0"/>
                <w:sz w:val="20"/>
              </w:rPr>
            </w:pPr>
          </w:p>
        </w:tc>
        <w:tc>
          <w:tcPr>
            <w:tcW w:w="1345" w:type="dxa"/>
            <w:tcBorders>
              <w:top w:val="nil"/>
              <w:left w:val="single" w:color="auto" w:sz="4" w:space="0"/>
              <w:bottom w:val="single" w:color="auto" w:sz="4" w:space="0"/>
              <w:right w:val="single" w:color="auto" w:sz="4" w:space="0"/>
            </w:tcBorders>
            <w:noWrap w:val="0"/>
            <w:vAlign w:val="center"/>
          </w:tcPr>
          <w:p w14:paraId="060B8FF2">
            <w:pPr>
              <w:widowControl/>
              <w:jc w:val="center"/>
              <w:rPr>
                <w:rFonts w:eastAsia="宋体"/>
                <w:kern w:val="0"/>
                <w:sz w:val="20"/>
              </w:rPr>
            </w:pPr>
            <w:r>
              <w:rPr>
                <w:rFonts w:eastAsia="黑体"/>
                <w:b/>
                <w:bCs/>
                <w:kern w:val="0"/>
                <w:sz w:val="20"/>
              </w:rPr>
              <w:t>支出总计</w:t>
            </w:r>
          </w:p>
        </w:tc>
        <w:tc>
          <w:tcPr>
            <w:tcW w:w="1160" w:type="dxa"/>
            <w:tcBorders>
              <w:top w:val="nil"/>
              <w:left w:val="single" w:color="auto" w:sz="4" w:space="0"/>
              <w:bottom w:val="single" w:color="auto" w:sz="4" w:space="0"/>
              <w:right w:val="single" w:color="auto" w:sz="4" w:space="0"/>
            </w:tcBorders>
            <w:noWrap w:val="0"/>
            <w:vAlign w:val="center"/>
          </w:tcPr>
          <w:p w14:paraId="073FEC22">
            <w:pPr>
              <w:widowControl/>
              <w:jc w:val="center"/>
              <w:rPr>
                <w:rFonts w:hint="default" w:eastAsia="宋体"/>
                <w:kern w:val="0"/>
                <w:sz w:val="20"/>
                <w:lang w:val="en-US" w:eastAsia="zh-CN"/>
              </w:rPr>
            </w:pPr>
            <w:r>
              <w:rPr>
                <w:rFonts w:hint="eastAsia" w:eastAsia="宋体"/>
                <w:kern w:val="0"/>
                <w:sz w:val="20"/>
                <w:lang w:val="en-US" w:eastAsia="zh-CN"/>
              </w:rPr>
              <w:t>539.05</w:t>
            </w:r>
          </w:p>
        </w:tc>
        <w:tc>
          <w:tcPr>
            <w:tcW w:w="1184" w:type="dxa"/>
            <w:gridSpan w:val="2"/>
            <w:tcBorders>
              <w:top w:val="nil"/>
              <w:left w:val="nil"/>
              <w:bottom w:val="single" w:color="auto" w:sz="4" w:space="0"/>
              <w:right w:val="single" w:color="auto" w:sz="4" w:space="0"/>
            </w:tcBorders>
            <w:noWrap w:val="0"/>
            <w:vAlign w:val="center"/>
          </w:tcPr>
          <w:p w14:paraId="3FC84D6E">
            <w:pPr>
              <w:widowControl/>
              <w:jc w:val="center"/>
              <w:rPr>
                <w:rFonts w:hint="default" w:eastAsia="宋体"/>
                <w:kern w:val="0"/>
                <w:sz w:val="20"/>
                <w:lang w:val="en-US" w:eastAsia="zh-CN"/>
              </w:rPr>
            </w:pPr>
            <w:r>
              <w:rPr>
                <w:rFonts w:hint="eastAsia" w:eastAsia="宋体"/>
                <w:kern w:val="0"/>
                <w:sz w:val="20"/>
                <w:lang w:val="en-US" w:eastAsia="zh-CN"/>
              </w:rPr>
              <w:t>539.05</w:t>
            </w:r>
          </w:p>
        </w:tc>
        <w:tc>
          <w:tcPr>
            <w:tcW w:w="1166" w:type="dxa"/>
            <w:tcBorders>
              <w:top w:val="nil"/>
              <w:left w:val="nil"/>
              <w:bottom w:val="single" w:color="auto" w:sz="4" w:space="0"/>
              <w:right w:val="single" w:color="auto" w:sz="4" w:space="0"/>
            </w:tcBorders>
            <w:noWrap w:val="0"/>
            <w:vAlign w:val="center"/>
          </w:tcPr>
          <w:p w14:paraId="0C071A26">
            <w:pPr>
              <w:widowControl/>
              <w:jc w:val="center"/>
              <w:rPr>
                <w:rFonts w:eastAsia="宋体"/>
                <w:kern w:val="0"/>
                <w:sz w:val="20"/>
              </w:rPr>
            </w:pPr>
          </w:p>
        </w:tc>
      </w:tr>
    </w:tbl>
    <w:p w14:paraId="524EF273">
      <w:pPr>
        <w:ind w:firstLine="640" w:firstLineChars="200"/>
        <w:rPr>
          <w:rFonts w:eastAsia="楷体_GB2312"/>
          <w:strike/>
        </w:rPr>
      </w:pPr>
    </w:p>
    <w:p w14:paraId="6E2CFF56">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15" w:type="dxa"/>
        <w:jc w:val="center"/>
        <w:tblLayout w:type="fixed"/>
        <w:tblCellMar>
          <w:top w:w="0" w:type="dxa"/>
          <w:left w:w="108" w:type="dxa"/>
          <w:bottom w:w="0" w:type="dxa"/>
          <w:right w:w="108" w:type="dxa"/>
        </w:tblCellMar>
      </w:tblPr>
      <w:tblGrid>
        <w:gridCol w:w="1249"/>
        <w:gridCol w:w="768"/>
        <w:gridCol w:w="768"/>
        <w:gridCol w:w="768"/>
        <w:gridCol w:w="489"/>
        <w:gridCol w:w="491"/>
        <w:gridCol w:w="489"/>
        <w:gridCol w:w="489"/>
        <w:gridCol w:w="428"/>
        <w:gridCol w:w="61"/>
        <w:gridCol w:w="489"/>
        <w:gridCol w:w="489"/>
        <w:gridCol w:w="495"/>
        <w:gridCol w:w="489"/>
        <w:gridCol w:w="489"/>
        <w:gridCol w:w="489"/>
        <w:gridCol w:w="491"/>
        <w:gridCol w:w="489"/>
        <w:gridCol w:w="495"/>
      </w:tblGrid>
      <w:tr w14:paraId="0E9BE962">
        <w:tblPrEx>
          <w:tblCellMar>
            <w:top w:w="0" w:type="dxa"/>
            <w:left w:w="108" w:type="dxa"/>
            <w:bottom w:w="0" w:type="dxa"/>
            <w:right w:w="108" w:type="dxa"/>
          </w:tblCellMar>
        </w:tblPrEx>
        <w:trPr>
          <w:trHeight w:val="373" w:hRule="atLeast"/>
          <w:jc w:val="center"/>
        </w:trPr>
        <w:tc>
          <w:tcPr>
            <w:tcW w:w="1249" w:type="dxa"/>
            <w:tcBorders>
              <w:bottom w:val="single" w:color="000000" w:sz="4" w:space="0"/>
            </w:tcBorders>
            <w:noWrap w:val="0"/>
            <w:vAlign w:val="top"/>
          </w:tcPr>
          <w:p w14:paraId="6024CD5A">
            <w:pPr>
              <w:autoSpaceDN w:val="0"/>
              <w:jc w:val="left"/>
              <w:textAlignment w:val="center"/>
              <w:rPr>
                <w:rFonts w:eastAsia="华文细黑"/>
                <w:color w:val="000000"/>
                <w:sz w:val="20"/>
              </w:rPr>
            </w:pPr>
          </w:p>
        </w:tc>
        <w:tc>
          <w:tcPr>
            <w:tcW w:w="4690" w:type="dxa"/>
            <w:gridSpan w:val="8"/>
            <w:tcBorders>
              <w:bottom w:val="single" w:color="000000" w:sz="4" w:space="0"/>
            </w:tcBorders>
            <w:noWrap w:val="0"/>
            <w:vAlign w:val="center"/>
          </w:tcPr>
          <w:p w14:paraId="0C3182DE">
            <w:pPr>
              <w:autoSpaceDN w:val="0"/>
              <w:jc w:val="left"/>
              <w:textAlignment w:val="center"/>
              <w:rPr>
                <w:rFonts w:eastAsia="华文细黑"/>
                <w:color w:val="000000"/>
                <w:sz w:val="20"/>
              </w:rPr>
            </w:pPr>
          </w:p>
        </w:tc>
        <w:tc>
          <w:tcPr>
            <w:tcW w:w="1534" w:type="dxa"/>
            <w:gridSpan w:val="4"/>
            <w:noWrap w:val="0"/>
            <w:vAlign w:val="center"/>
          </w:tcPr>
          <w:p w14:paraId="5C5060C0">
            <w:pPr>
              <w:autoSpaceDN w:val="0"/>
              <w:jc w:val="left"/>
              <w:textAlignment w:val="center"/>
              <w:rPr>
                <w:rFonts w:eastAsia="华文细黑"/>
                <w:color w:val="000000"/>
                <w:sz w:val="20"/>
              </w:rPr>
            </w:pPr>
          </w:p>
        </w:tc>
        <w:tc>
          <w:tcPr>
            <w:tcW w:w="489" w:type="dxa"/>
            <w:noWrap w:val="0"/>
            <w:vAlign w:val="center"/>
          </w:tcPr>
          <w:p w14:paraId="24FC1E41">
            <w:pPr>
              <w:autoSpaceDN w:val="0"/>
              <w:jc w:val="left"/>
              <w:textAlignment w:val="center"/>
              <w:rPr>
                <w:rFonts w:eastAsia="华文细黑"/>
                <w:color w:val="000000"/>
                <w:sz w:val="20"/>
              </w:rPr>
            </w:pPr>
          </w:p>
        </w:tc>
        <w:tc>
          <w:tcPr>
            <w:tcW w:w="489" w:type="dxa"/>
            <w:noWrap w:val="0"/>
            <w:vAlign w:val="center"/>
          </w:tcPr>
          <w:p w14:paraId="5D36A6AB">
            <w:pPr>
              <w:autoSpaceDN w:val="0"/>
              <w:jc w:val="left"/>
              <w:textAlignment w:val="center"/>
              <w:rPr>
                <w:rFonts w:eastAsia="华文细黑"/>
                <w:color w:val="000000"/>
                <w:sz w:val="20"/>
              </w:rPr>
            </w:pPr>
          </w:p>
        </w:tc>
        <w:tc>
          <w:tcPr>
            <w:tcW w:w="489" w:type="dxa"/>
            <w:noWrap w:val="0"/>
            <w:vAlign w:val="bottom"/>
          </w:tcPr>
          <w:p w14:paraId="7CDBD24E">
            <w:pPr>
              <w:autoSpaceDN w:val="0"/>
              <w:jc w:val="right"/>
              <w:textAlignment w:val="bottom"/>
              <w:rPr>
                <w:rFonts w:eastAsia="宋体"/>
                <w:color w:val="000000"/>
                <w:sz w:val="20"/>
              </w:rPr>
            </w:pPr>
          </w:p>
        </w:tc>
        <w:tc>
          <w:tcPr>
            <w:tcW w:w="1475" w:type="dxa"/>
            <w:gridSpan w:val="3"/>
            <w:noWrap w:val="0"/>
            <w:vAlign w:val="bottom"/>
          </w:tcPr>
          <w:p w14:paraId="135B1F29">
            <w:pPr>
              <w:wordWrap/>
              <w:autoSpaceDN w:val="0"/>
              <w:jc w:val="right"/>
              <w:textAlignment w:val="center"/>
              <w:rPr>
                <w:rFonts w:eastAsia="宋体"/>
                <w:color w:val="000000"/>
                <w:sz w:val="20"/>
              </w:rPr>
            </w:pPr>
            <w:r>
              <w:rPr>
                <w:rFonts w:eastAsia="宋体"/>
                <w:color w:val="000000"/>
                <w:sz w:val="20"/>
              </w:rPr>
              <w:t>单位：万元</w:t>
            </w:r>
          </w:p>
        </w:tc>
      </w:tr>
      <w:tr w14:paraId="6AF98666">
        <w:tblPrEx>
          <w:tblCellMar>
            <w:top w:w="0" w:type="dxa"/>
            <w:left w:w="108" w:type="dxa"/>
            <w:bottom w:w="0" w:type="dxa"/>
            <w:right w:w="108" w:type="dxa"/>
          </w:tblCellMar>
        </w:tblPrEx>
        <w:trPr>
          <w:trHeight w:val="587" w:hRule="atLeast"/>
          <w:jc w:val="center"/>
        </w:trPr>
        <w:tc>
          <w:tcPr>
            <w:tcW w:w="1249" w:type="dxa"/>
            <w:vMerge w:val="restart"/>
            <w:tcBorders>
              <w:left w:val="single" w:color="000000" w:sz="4" w:space="0"/>
              <w:right w:val="single" w:color="000000" w:sz="4" w:space="0"/>
            </w:tcBorders>
            <w:noWrap w:val="0"/>
            <w:vAlign w:val="center"/>
          </w:tcPr>
          <w:p w14:paraId="73ABB6E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3CA3614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68" w:type="dxa"/>
            <w:vMerge w:val="restart"/>
            <w:tcBorders>
              <w:top w:val="single" w:color="000000" w:sz="4" w:space="0"/>
              <w:left w:val="single" w:color="000000" w:sz="4" w:space="0"/>
              <w:right w:val="single" w:color="000000" w:sz="4" w:space="0"/>
            </w:tcBorders>
            <w:noWrap w:val="0"/>
            <w:vAlign w:val="center"/>
          </w:tcPr>
          <w:p w14:paraId="7B3FB6C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56" w:type="dxa"/>
            <w:gridSpan w:val="11"/>
            <w:tcBorders>
              <w:top w:val="single" w:color="000000" w:sz="4" w:space="0"/>
              <w:left w:val="single" w:color="000000" w:sz="4" w:space="0"/>
              <w:right w:val="single" w:color="000000" w:sz="4" w:space="0"/>
            </w:tcBorders>
            <w:noWrap w:val="0"/>
            <w:vAlign w:val="center"/>
          </w:tcPr>
          <w:p w14:paraId="4FA53A6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942" w:type="dxa"/>
            <w:gridSpan w:val="6"/>
            <w:tcBorders>
              <w:top w:val="single" w:color="000000" w:sz="4" w:space="0"/>
              <w:left w:val="single" w:color="000000" w:sz="4" w:space="0"/>
              <w:right w:val="single" w:color="000000" w:sz="4" w:space="0"/>
            </w:tcBorders>
            <w:noWrap w:val="0"/>
            <w:vAlign w:val="center"/>
          </w:tcPr>
          <w:p w14:paraId="1981AC2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51D6425C">
        <w:tblPrEx>
          <w:tblCellMar>
            <w:top w:w="0" w:type="dxa"/>
            <w:left w:w="108" w:type="dxa"/>
            <w:bottom w:w="0" w:type="dxa"/>
            <w:right w:w="108" w:type="dxa"/>
          </w:tblCellMar>
        </w:tblPrEx>
        <w:trPr>
          <w:trHeight w:val="877" w:hRule="atLeast"/>
          <w:jc w:val="center"/>
        </w:trPr>
        <w:tc>
          <w:tcPr>
            <w:tcW w:w="1249" w:type="dxa"/>
            <w:vMerge w:val="continue"/>
            <w:tcBorders>
              <w:left w:val="single" w:color="000000" w:sz="4" w:space="0"/>
              <w:right w:val="single" w:color="000000" w:sz="4" w:space="0"/>
            </w:tcBorders>
            <w:noWrap w:val="0"/>
            <w:vAlign w:val="center"/>
          </w:tcPr>
          <w:p w14:paraId="3AF0EA49">
            <w:pPr>
              <w:widowControl/>
              <w:jc w:val="center"/>
              <w:rPr>
                <w:rFonts w:hint="eastAsia" w:eastAsia="宋体"/>
                <w:color w:val="000000"/>
                <w:sz w:val="20"/>
                <w:shd w:val="clear" w:color="auto" w:fill="FFFFFF"/>
                <w:lang w:eastAsia="zh-CN"/>
              </w:rPr>
            </w:pPr>
          </w:p>
        </w:tc>
        <w:tc>
          <w:tcPr>
            <w:tcW w:w="768" w:type="dxa"/>
            <w:vMerge w:val="continue"/>
            <w:tcBorders>
              <w:left w:val="single" w:color="000000" w:sz="4" w:space="0"/>
              <w:right w:val="single" w:color="000000" w:sz="4" w:space="0"/>
            </w:tcBorders>
            <w:noWrap w:val="0"/>
            <w:vAlign w:val="center"/>
          </w:tcPr>
          <w:p w14:paraId="4CFE477B">
            <w:pPr>
              <w:widowControl/>
              <w:jc w:val="center"/>
              <w:rPr>
                <w:rFonts w:hint="eastAsia" w:eastAsia="宋体"/>
                <w:color w:val="000000"/>
                <w:sz w:val="20"/>
                <w:shd w:val="clear" w:color="auto" w:fill="FFFFFF"/>
                <w:lang w:eastAsia="zh-CN"/>
              </w:rPr>
            </w:pPr>
          </w:p>
        </w:tc>
        <w:tc>
          <w:tcPr>
            <w:tcW w:w="768" w:type="dxa"/>
            <w:vMerge w:val="restart"/>
            <w:tcBorders>
              <w:top w:val="single" w:color="000000" w:sz="4" w:space="0"/>
              <w:left w:val="single" w:color="000000" w:sz="4" w:space="0"/>
              <w:right w:val="single" w:color="auto" w:sz="4" w:space="0"/>
            </w:tcBorders>
            <w:noWrap w:val="0"/>
            <w:vAlign w:val="center"/>
          </w:tcPr>
          <w:p w14:paraId="7FF3B5B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48" w:type="dxa"/>
            <w:gridSpan w:val="3"/>
            <w:tcBorders>
              <w:top w:val="single" w:color="000000" w:sz="4" w:space="0"/>
              <w:left w:val="single" w:color="auto" w:sz="4" w:space="0"/>
              <w:right w:val="single" w:color="auto" w:sz="4" w:space="0"/>
            </w:tcBorders>
            <w:noWrap w:val="0"/>
            <w:vAlign w:val="center"/>
          </w:tcPr>
          <w:p w14:paraId="4703671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82AC137">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89" w:type="dxa"/>
            <w:vMerge w:val="restart"/>
            <w:tcBorders>
              <w:top w:val="single" w:color="000000" w:sz="4" w:space="0"/>
              <w:left w:val="single" w:color="auto" w:sz="4" w:space="0"/>
              <w:right w:val="single" w:color="auto" w:sz="4" w:space="0"/>
            </w:tcBorders>
            <w:noWrap w:val="0"/>
            <w:vAlign w:val="center"/>
          </w:tcPr>
          <w:p w14:paraId="790AFE4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51" w:type="dxa"/>
            <w:gridSpan w:val="6"/>
            <w:tcBorders>
              <w:top w:val="single" w:color="000000" w:sz="4" w:space="0"/>
              <w:left w:val="single" w:color="auto" w:sz="4" w:space="0"/>
              <w:right w:val="single" w:color="000000" w:sz="4" w:space="0"/>
            </w:tcBorders>
            <w:noWrap w:val="0"/>
            <w:vAlign w:val="center"/>
          </w:tcPr>
          <w:p w14:paraId="246225F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9" w:type="dxa"/>
            <w:vMerge w:val="restart"/>
            <w:tcBorders>
              <w:top w:val="single" w:color="000000" w:sz="4" w:space="0"/>
              <w:left w:val="single" w:color="000000" w:sz="4" w:space="0"/>
              <w:right w:val="single" w:color="auto" w:sz="4" w:space="0"/>
            </w:tcBorders>
            <w:noWrap w:val="0"/>
            <w:vAlign w:val="center"/>
          </w:tcPr>
          <w:p w14:paraId="6941699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69" w:type="dxa"/>
            <w:gridSpan w:val="3"/>
            <w:tcBorders>
              <w:top w:val="single" w:color="000000" w:sz="4" w:space="0"/>
              <w:left w:val="single" w:color="auto" w:sz="4" w:space="0"/>
              <w:right w:val="single" w:color="auto" w:sz="4" w:space="0"/>
            </w:tcBorders>
            <w:noWrap w:val="0"/>
            <w:vAlign w:val="center"/>
          </w:tcPr>
          <w:p w14:paraId="0CA0065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984" w:type="dxa"/>
            <w:gridSpan w:val="2"/>
            <w:tcBorders>
              <w:top w:val="single" w:color="000000" w:sz="4" w:space="0"/>
              <w:left w:val="single" w:color="auto" w:sz="4" w:space="0"/>
              <w:right w:val="single" w:color="000000" w:sz="4" w:space="0"/>
            </w:tcBorders>
            <w:noWrap w:val="0"/>
            <w:vAlign w:val="center"/>
          </w:tcPr>
          <w:p w14:paraId="771192DF">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CE43573">
        <w:tblPrEx>
          <w:tblCellMar>
            <w:top w:w="0" w:type="dxa"/>
            <w:left w:w="108" w:type="dxa"/>
            <w:bottom w:w="0" w:type="dxa"/>
            <w:right w:w="108" w:type="dxa"/>
          </w:tblCellMar>
        </w:tblPrEx>
        <w:trPr>
          <w:trHeight w:val="6793" w:hRule="atLeast"/>
          <w:jc w:val="center"/>
        </w:trPr>
        <w:tc>
          <w:tcPr>
            <w:tcW w:w="124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968BAD0">
            <w:pPr>
              <w:widowControl/>
              <w:ind w:left="113" w:right="113"/>
              <w:jc w:val="center"/>
              <w:rPr>
                <w:rFonts w:hint="eastAsia" w:eastAsia="宋体"/>
                <w:color w:val="000000"/>
                <w:sz w:val="20"/>
                <w:shd w:val="clear" w:color="auto" w:fill="FFFFFF"/>
              </w:rPr>
            </w:pPr>
          </w:p>
        </w:tc>
        <w:tc>
          <w:tcPr>
            <w:tcW w:w="76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B941421">
            <w:pPr>
              <w:widowControl/>
              <w:ind w:left="113" w:right="113"/>
              <w:jc w:val="center"/>
              <w:rPr>
                <w:rFonts w:hint="eastAsia" w:eastAsia="宋体"/>
                <w:color w:val="000000"/>
                <w:sz w:val="20"/>
                <w:shd w:val="clear" w:color="auto" w:fill="FFFFFF"/>
                <w:lang w:eastAsia="zh-CN"/>
              </w:rPr>
            </w:pPr>
          </w:p>
        </w:tc>
        <w:tc>
          <w:tcPr>
            <w:tcW w:w="76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0DFCB53">
            <w:pPr>
              <w:widowControl/>
              <w:ind w:left="113" w:right="113"/>
              <w:jc w:val="center"/>
              <w:rPr>
                <w:rFonts w:hint="eastAsia" w:eastAsia="宋体"/>
                <w:color w:val="000000"/>
                <w:sz w:val="21"/>
                <w:szCs w:val="21"/>
                <w:shd w:val="clear" w:color="auto" w:fill="FFFFFF"/>
                <w:lang w:eastAsia="zh-CN"/>
              </w:rPr>
            </w:pPr>
          </w:p>
        </w:tc>
        <w:tc>
          <w:tcPr>
            <w:tcW w:w="76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8F5A1F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89" w:type="dxa"/>
            <w:tcBorders>
              <w:top w:val="single" w:color="000000" w:sz="4" w:space="0"/>
              <w:left w:val="single" w:color="000000" w:sz="4" w:space="0"/>
              <w:bottom w:val="single" w:color="000000" w:sz="4" w:space="0"/>
            </w:tcBorders>
            <w:shd w:val="solid" w:color="FFFFFF" w:fill="auto"/>
            <w:noWrap w:val="0"/>
            <w:textDirection w:val="tbLrV"/>
            <w:vAlign w:val="center"/>
          </w:tcPr>
          <w:p w14:paraId="3BA666C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416A6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89"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4A1C8D34">
            <w:pPr>
              <w:widowControl/>
              <w:ind w:left="113" w:right="113"/>
              <w:jc w:val="center"/>
              <w:rPr>
                <w:rFonts w:hint="eastAsia" w:eastAsia="宋体"/>
                <w:color w:val="000000"/>
                <w:sz w:val="20"/>
                <w:szCs w:val="20"/>
                <w:shd w:val="clear" w:color="auto" w:fill="FFFFFF"/>
                <w:lang w:eastAsia="zh-CN"/>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562A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8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E4734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4A2D1D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630FF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3573B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9" w:type="dxa"/>
            <w:vMerge w:val="continue"/>
            <w:tcBorders>
              <w:left w:val="single" w:color="000000" w:sz="4" w:space="0"/>
              <w:right w:val="single" w:color="auto" w:sz="4" w:space="0"/>
            </w:tcBorders>
            <w:shd w:val="solid" w:color="FFFFFF" w:fill="auto"/>
            <w:noWrap w:val="0"/>
            <w:textDirection w:val="tbLrV"/>
            <w:vAlign w:val="center"/>
          </w:tcPr>
          <w:p w14:paraId="70C534D7">
            <w:pPr>
              <w:widowControl/>
              <w:ind w:left="113" w:right="113"/>
              <w:jc w:val="center"/>
              <w:rPr>
                <w:rFonts w:hint="eastAsia" w:eastAsia="宋体"/>
                <w:color w:val="000000"/>
                <w:sz w:val="20"/>
                <w:szCs w:val="20"/>
                <w:shd w:val="clear" w:color="auto" w:fill="FFFFFF"/>
                <w:lang w:eastAsia="zh-CN"/>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A5EC76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5E92644">
            <w:pPr>
              <w:widowControl/>
              <w:ind w:left="113" w:right="113"/>
              <w:jc w:val="left"/>
              <w:rPr>
                <w:rFonts w:hint="eastAsia" w:eastAsia="宋体"/>
                <w:color w:val="000000"/>
                <w:sz w:val="20"/>
                <w:szCs w:val="20"/>
                <w:shd w:val="clear" w:color="auto" w:fill="FFFFFF"/>
                <w:lang w:eastAsia="zh-CN"/>
              </w:rPr>
            </w:pPr>
          </w:p>
          <w:p w14:paraId="4461FE0A">
            <w:pPr>
              <w:widowControl/>
              <w:ind w:left="113" w:right="113"/>
              <w:jc w:val="center"/>
              <w:rPr>
                <w:rFonts w:hint="eastAsia" w:eastAsia="宋体"/>
                <w:color w:val="000000"/>
                <w:sz w:val="20"/>
                <w:szCs w:val="20"/>
                <w:shd w:val="clear" w:color="auto" w:fill="FFFFFF"/>
                <w:lang w:eastAsia="zh-CN"/>
              </w:rPr>
            </w:pPr>
          </w:p>
          <w:p w14:paraId="0B145F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14EED60B">
            <w:pPr>
              <w:widowControl/>
              <w:ind w:left="113" w:right="113"/>
              <w:jc w:val="center"/>
              <w:rPr>
                <w:rFonts w:hint="eastAsia" w:eastAsia="宋体"/>
                <w:color w:val="000000"/>
                <w:sz w:val="20"/>
                <w:szCs w:val="20"/>
                <w:shd w:val="clear" w:color="auto" w:fill="FFFFFF"/>
                <w:lang w:eastAsia="zh-CN"/>
              </w:rPr>
            </w:pPr>
          </w:p>
          <w:p w14:paraId="2B892FBC">
            <w:pPr>
              <w:widowControl/>
              <w:ind w:left="113" w:right="113"/>
              <w:jc w:val="center"/>
              <w:rPr>
                <w:rFonts w:hint="eastAsia" w:eastAsia="宋体"/>
                <w:color w:val="000000"/>
                <w:sz w:val="20"/>
                <w:szCs w:val="20"/>
                <w:shd w:val="clear" w:color="auto" w:fill="FFFFFF"/>
                <w:lang w:eastAsia="zh-CN"/>
              </w:rPr>
            </w:pPr>
          </w:p>
        </w:tc>
        <w:tc>
          <w:tcPr>
            <w:tcW w:w="49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E47A5D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674F6D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22793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8D38A7E">
        <w:tblPrEx>
          <w:tblCellMar>
            <w:top w:w="0" w:type="dxa"/>
            <w:left w:w="108" w:type="dxa"/>
            <w:bottom w:w="0" w:type="dxa"/>
            <w:right w:w="108" w:type="dxa"/>
          </w:tblCellMar>
        </w:tblPrEx>
        <w:trPr>
          <w:trHeight w:val="588" w:hRule="atLeast"/>
          <w:jc w:val="center"/>
        </w:trPr>
        <w:tc>
          <w:tcPr>
            <w:tcW w:w="1249" w:type="dxa"/>
            <w:tcBorders>
              <w:top w:val="single" w:color="000000" w:sz="4" w:space="0"/>
              <w:left w:val="single" w:color="000000" w:sz="4" w:space="0"/>
              <w:bottom w:val="single" w:color="000000" w:sz="4" w:space="0"/>
            </w:tcBorders>
            <w:shd w:val="solid" w:color="FFFFFF" w:fill="auto"/>
            <w:noWrap w:val="0"/>
            <w:vAlign w:val="center"/>
          </w:tcPr>
          <w:p w14:paraId="06E4F765">
            <w:pPr>
              <w:widowControl/>
              <w:jc w:val="left"/>
              <w:rPr>
                <w:rFonts w:eastAsia="宋体"/>
                <w:color w:val="000000"/>
                <w:sz w:val="20"/>
                <w:shd w:val="clear" w:color="auto" w:fill="FFFFFF"/>
              </w:rPr>
            </w:pPr>
            <w:r>
              <w:rPr>
                <w:rFonts w:hint="eastAsia" w:eastAsia="宋体"/>
                <w:color w:val="000000"/>
                <w:sz w:val="20"/>
                <w:shd w:val="clear" w:color="auto" w:fill="FFFFFF"/>
              </w:rPr>
              <w:t>松原市统计局普查中心</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25D8E3">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539.05</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FE28B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539.05</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2ADF38">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539.05</w:t>
            </w:r>
          </w:p>
        </w:tc>
        <w:tc>
          <w:tcPr>
            <w:tcW w:w="489" w:type="dxa"/>
            <w:tcBorders>
              <w:top w:val="single" w:color="000000" w:sz="4" w:space="0"/>
              <w:left w:val="single" w:color="000000" w:sz="4" w:space="0"/>
              <w:bottom w:val="single" w:color="000000" w:sz="4" w:space="0"/>
            </w:tcBorders>
            <w:shd w:val="solid" w:color="FFFFFF" w:fill="auto"/>
            <w:noWrap w:val="0"/>
            <w:vAlign w:val="center"/>
          </w:tcPr>
          <w:p w14:paraId="2B03A743">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0B2900">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bottom w:val="single" w:color="000000" w:sz="4" w:space="0"/>
              <w:right w:val="single" w:color="000000" w:sz="4" w:space="0"/>
            </w:tcBorders>
            <w:shd w:val="solid" w:color="FFFFFF" w:fill="auto"/>
            <w:noWrap w:val="0"/>
            <w:vAlign w:val="top"/>
          </w:tcPr>
          <w:p w14:paraId="27DCE662">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AD982F">
            <w:pPr>
              <w:shd w:val="solid" w:color="FFFFFF" w:fill="auto"/>
              <w:autoSpaceDN w:val="0"/>
              <w:jc w:val="right"/>
              <w:textAlignment w:val="center"/>
              <w:rPr>
                <w:rFonts w:eastAsia="宋体"/>
                <w:color w:val="000000"/>
                <w:sz w:val="20"/>
                <w:shd w:val="clear" w:color="auto" w:fill="FFFFFF"/>
              </w:rPr>
            </w:pPr>
          </w:p>
        </w:tc>
        <w:tc>
          <w:tcPr>
            <w:tcW w:w="4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D346A5">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E7CF87">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C0EE9C">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643255">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2DD5A0">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09BF2D">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A030C96">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3B24F5">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136A3A">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301DCF">
            <w:pPr>
              <w:shd w:val="solid" w:color="FFFFFF" w:fill="auto"/>
              <w:autoSpaceDN w:val="0"/>
              <w:jc w:val="right"/>
              <w:textAlignment w:val="center"/>
              <w:rPr>
                <w:rFonts w:eastAsia="宋体"/>
                <w:color w:val="000000"/>
                <w:sz w:val="20"/>
                <w:shd w:val="clear" w:color="auto" w:fill="FFFFFF"/>
              </w:rPr>
            </w:pPr>
          </w:p>
        </w:tc>
      </w:tr>
      <w:tr w14:paraId="3B5FB3E0">
        <w:tblPrEx>
          <w:tblCellMar>
            <w:top w:w="0" w:type="dxa"/>
            <w:left w:w="108" w:type="dxa"/>
            <w:bottom w:w="0" w:type="dxa"/>
            <w:right w:w="108" w:type="dxa"/>
          </w:tblCellMar>
        </w:tblPrEx>
        <w:trPr>
          <w:trHeight w:val="587" w:hRule="atLeast"/>
          <w:jc w:val="center"/>
        </w:trPr>
        <w:tc>
          <w:tcPr>
            <w:tcW w:w="1249" w:type="dxa"/>
            <w:tcBorders>
              <w:top w:val="single" w:color="000000" w:sz="4" w:space="0"/>
              <w:left w:val="single" w:color="000000" w:sz="4" w:space="0"/>
              <w:bottom w:val="single" w:color="000000" w:sz="4" w:space="0"/>
            </w:tcBorders>
            <w:shd w:val="solid" w:color="FFFFFF" w:fill="auto"/>
            <w:noWrap w:val="0"/>
            <w:vAlign w:val="center"/>
          </w:tcPr>
          <w:p w14:paraId="0C45B4BB">
            <w:pPr>
              <w:widowControl/>
              <w:jc w:val="left"/>
              <w:rPr>
                <w:rFonts w:eastAsia="宋体"/>
                <w:color w:val="000000"/>
                <w:sz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A6A18D">
            <w:pPr>
              <w:shd w:val="solid" w:color="FFFFFF" w:fill="auto"/>
              <w:autoSpaceDN w:val="0"/>
              <w:jc w:val="right"/>
              <w:textAlignment w:val="center"/>
              <w:rPr>
                <w:rFonts w:eastAsia="宋体"/>
                <w:color w:val="000000"/>
                <w:sz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333918">
            <w:pPr>
              <w:shd w:val="solid" w:color="FFFFFF" w:fill="auto"/>
              <w:autoSpaceDN w:val="0"/>
              <w:jc w:val="right"/>
              <w:textAlignment w:val="center"/>
              <w:rPr>
                <w:rFonts w:eastAsia="宋体"/>
                <w:color w:val="000000"/>
                <w:sz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DA5392">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tcBorders>
            <w:shd w:val="solid" w:color="FFFFFF" w:fill="auto"/>
            <w:noWrap w:val="0"/>
            <w:vAlign w:val="center"/>
          </w:tcPr>
          <w:p w14:paraId="22F1F5A3">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1A6D48">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bottom w:val="single" w:color="000000" w:sz="4" w:space="0"/>
              <w:right w:val="single" w:color="000000" w:sz="4" w:space="0"/>
            </w:tcBorders>
            <w:shd w:val="solid" w:color="FFFFFF" w:fill="auto"/>
            <w:noWrap w:val="0"/>
            <w:vAlign w:val="top"/>
          </w:tcPr>
          <w:p w14:paraId="144B2AAB">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51AD5">
            <w:pPr>
              <w:shd w:val="solid" w:color="FFFFFF" w:fill="auto"/>
              <w:autoSpaceDN w:val="0"/>
              <w:jc w:val="right"/>
              <w:textAlignment w:val="center"/>
              <w:rPr>
                <w:rFonts w:eastAsia="宋体"/>
                <w:color w:val="000000"/>
                <w:sz w:val="20"/>
                <w:shd w:val="clear" w:color="auto" w:fill="FFFFFF"/>
              </w:rPr>
            </w:pPr>
          </w:p>
        </w:tc>
        <w:tc>
          <w:tcPr>
            <w:tcW w:w="4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78D97D">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C5E5D6">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2C2338">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0A44ED">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65279E">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D16F90">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6D941CF">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30FEA2">
            <w:pPr>
              <w:shd w:val="solid" w:color="FFFFFF" w:fill="auto"/>
              <w:autoSpaceDN w:val="0"/>
              <w:jc w:val="right"/>
              <w:textAlignment w:val="center"/>
              <w:rPr>
                <w:rFonts w:eastAsia="宋体"/>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B37B21">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27C85B">
            <w:pPr>
              <w:shd w:val="solid" w:color="FFFFFF" w:fill="auto"/>
              <w:autoSpaceDN w:val="0"/>
              <w:jc w:val="right"/>
              <w:textAlignment w:val="center"/>
              <w:rPr>
                <w:rFonts w:eastAsia="宋体"/>
                <w:color w:val="000000"/>
                <w:sz w:val="20"/>
                <w:shd w:val="clear" w:color="auto" w:fill="FFFFFF"/>
              </w:rPr>
            </w:pPr>
          </w:p>
        </w:tc>
      </w:tr>
      <w:tr w14:paraId="15208823">
        <w:tblPrEx>
          <w:tblCellMar>
            <w:top w:w="0" w:type="dxa"/>
            <w:left w:w="108" w:type="dxa"/>
            <w:bottom w:w="0" w:type="dxa"/>
            <w:right w:w="108" w:type="dxa"/>
          </w:tblCellMar>
        </w:tblPrEx>
        <w:trPr>
          <w:trHeight w:val="612" w:hRule="atLeast"/>
          <w:jc w:val="center"/>
        </w:trPr>
        <w:tc>
          <w:tcPr>
            <w:tcW w:w="1249" w:type="dxa"/>
            <w:tcBorders>
              <w:top w:val="single" w:color="000000" w:sz="4" w:space="0"/>
              <w:left w:val="single" w:color="000000" w:sz="4" w:space="0"/>
              <w:bottom w:val="single" w:color="000000" w:sz="4" w:space="0"/>
            </w:tcBorders>
            <w:shd w:val="solid" w:color="FFFFFF" w:fill="auto"/>
            <w:noWrap w:val="0"/>
            <w:vAlign w:val="center"/>
          </w:tcPr>
          <w:p w14:paraId="1972453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0B5ADD">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539.05</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174111">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539.05</w:t>
            </w:r>
          </w:p>
        </w:tc>
        <w:tc>
          <w:tcPr>
            <w:tcW w:w="7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197596">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539.05</w:t>
            </w:r>
          </w:p>
        </w:tc>
        <w:tc>
          <w:tcPr>
            <w:tcW w:w="489" w:type="dxa"/>
            <w:tcBorders>
              <w:top w:val="single" w:color="000000" w:sz="4" w:space="0"/>
              <w:left w:val="single" w:color="000000" w:sz="4" w:space="0"/>
              <w:bottom w:val="single" w:color="000000" w:sz="4" w:space="0"/>
            </w:tcBorders>
            <w:shd w:val="solid" w:color="FFFFFF" w:fill="auto"/>
            <w:noWrap w:val="0"/>
            <w:vAlign w:val="center"/>
          </w:tcPr>
          <w:p w14:paraId="26BE6D1F">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93EB66">
            <w:pPr>
              <w:shd w:val="solid" w:color="FFFFFF" w:fill="auto"/>
              <w:autoSpaceDN w:val="0"/>
              <w:jc w:val="right"/>
              <w:textAlignment w:val="center"/>
              <w:rPr>
                <w:color w:val="000000"/>
                <w:sz w:val="20"/>
                <w:shd w:val="clear" w:color="auto" w:fill="FFFFFF"/>
              </w:rPr>
            </w:pPr>
          </w:p>
        </w:tc>
        <w:tc>
          <w:tcPr>
            <w:tcW w:w="489" w:type="dxa"/>
            <w:tcBorders>
              <w:top w:val="single" w:color="000000" w:sz="4" w:space="0"/>
              <w:bottom w:val="single" w:color="000000" w:sz="4" w:space="0"/>
              <w:right w:val="single" w:color="000000" w:sz="4" w:space="0"/>
            </w:tcBorders>
            <w:shd w:val="solid" w:color="FFFFFF" w:fill="auto"/>
            <w:noWrap w:val="0"/>
            <w:vAlign w:val="top"/>
          </w:tcPr>
          <w:p w14:paraId="06E49174">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950374">
            <w:pPr>
              <w:shd w:val="solid" w:color="FFFFFF" w:fill="auto"/>
              <w:autoSpaceDN w:val="0"/>
              <w:jc w:val="right"/>
              <w:textAlignment w:val="center"/>
              <w:rPr>
                <w:color w:val="000000"/>
                <w:sz w:val="20"/>
                <w:shd w:val="clear" w:color="auto" w:fill="FFFFFF"/>
              </w:rPr>
            </w:pPr>
          </w:p>
        </w:tc>
        <w:tc>
          <w:tcPr>
            <w:tcW w:w="48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228AC9">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306CA9">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FA473B">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35B573">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36FCA8">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D7325C">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2F46B53">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2FC79B">
            <w:pPr>
              <w:shd w:val="solid" w:color="FFFFFF" w:fill="auto"/>
              <w:autoSpaceDN w:val="0"/>
              <w:jc w:val="right"/>
              <w:textAlignment w:val="center"/>
              <w:rPr>
                <w:color w:val="000000"/>
                <w:sz w:val="20"/>
                <w:shd w:val="clear" w:color="auto" w:fill="FFFFFF"/>
              </w:rPr>
            </w:pPr>
          </w:p>
        </w:tc>
        <w:tc>
          <w:tcPr>
            <w:tcW w:w="4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059252">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443724">
            <w:pPr>
              <w:shd w:val="solid" w:color="FFFFFF" w:fill="auto"/>
              <w:autoSpaceDN w:val="0"/>
              <w:jc w:val="right"/>
              <w:textAlignment w:val="center"/>
              <w:rPr>
                <w:color w:val="000000"/>
                <w:sz w:val="20"/>
                <w:shd w:val="clear" w:color="auto" w:fill="FFFFFF"/>
              </w:rPr>
            </w:pPr>
          </w:p>
        </w:tc>
      </w:tr>
    </w:tbl>
    <w:p w14:paraId="35FE8AEF">
      <w:pPr>
        <w:rPr>
          <w:rFonts w:hAnsi="楷体" w:eastAsia="楷体"/>
        </w:rPr>
      </w:pPr>
    </w:p>
    <w:p w14:paraId="50AD6A37">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F6DD327">
        <w:trPr>
          <w:trHeight w:val="615" w:hRule="atLeast"/>
          <w:jc w:val="center"/>
        </w:trPr>
        <w:tc>
          <w:tcPr>
            <w:tcW w:w="10405" w:type="dxa"/>
            <w:tcBorders>
              <w:top w:val="nil"/>
              <w:left w:val="nil"/>
              <w:bottom w:val="nil"/>
              <w:right w:val="nil"/>
            </w:tcBorders>
            <w:noWrap w:val="0"/>
            <w:vAlign w:val="bottom"/>
          </w:tcPr>
          <w:p w14:paraId="727DE087">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32"/>
              <w:gridCol w:w="1218"/>
              <w:gridCol w:w="1218"/>
              <w:gridCol w:w="844"/>
              <w:gridCol w:w="374"/>
              <w:gridCol w:w="923"/>
              <w:gridCol w:w="295"/>
              <w:gridCol w:w="1001"/>
              <w:gridCol w:w="217"/>
              <w:gridCol w:w="1080"/>
              <w:gridCol w:w="138"/>
            </w:tblGrid>
            <w:tr w14:paraId="1097692E">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152CA9C8">
                  <w:pPr>
                    <w:widowControl/>
                    <w:jc w:val="left"/>
                    <w:rPr>
                      <w:rFonts w:eastAsia="华文细黑"/>
                      <w:color w:val="000000"/>
                      <w:kern w:val="0"/>
                      <w:sz w:val="20"/>
                    </w:rPr>
                  </w:pPr>
                </w:p>
              </w:tc>
              <w:tc>
                <w:tcPr>
                  <w:tcW w:w="1297" w:type="dxa"/>
                  <w:gridSpan w:val="2"/>
                  <w:tcBorders>
                    <w:bottom w:val="single" w:color="000000" w:sz="4" w:space="0"/>
                  </w:tcBorders>
                  <w:noWrap w:val="0"/>
                  <w:vAlign w:val="center"/>
                </w:tcPr>
                <w:p w14:paraId="6A348AF9">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4BD7ACA">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5A24C3FA">
                  <w:pPr>
                    <w:widowControl/>
                    <w:jc w:val="right"/>
                    <w:rPr>
                      <w:rFonts w:eastAsia="华文细黑"/>
                      <w:color w:val="000000"/>
                      <w:kern w:val="0"/>
                      <w:sz w:val="20"/>
                    </w:rPr>
                  </w:pPr>
                  <w:r>
                    <w:rPr>
                      <w:rFonts w:eastAsia="华文细黑"/>
                      <w:color w:val="000000"/>
                      <w:kern w:val="0"/>
                      <w:sz w:val="20"/>
                    </w:rPr>
                    <w:t>单位：万元</w:t>
                  </w:r>
                </w:p>
              </w:tc>
            </w:tr>
            <w:tr w14:paraId="61B2ADAF">
              <w:tblPrEx>
                <w:tblCellMar>
                  <w:top w:w="15" w:type="dxa"/>
                  <w:left w:w="15" w:type="dxa"/>
                  <w:bottom w:w="15" w:type="dxa"/>
                  <w:right w:w="15" w:type="dxa"/>
                </w:tblCellMar>
              </w:tblPrEx>
              <w:trPr>
                <w:trHeight w:val="2211" w:hRule="atLeast"/>
              </w:trPr>
              <w:tc>
                <w:tcPr>
                  <w:tcW w:w="2532" w:type="dxa"/>
                  <w:tcBorders>
                    <w:left w:val="single" w:color="000000" w:sz="4" w:space="0"/>
                    <w:bottom w:val="single" w:color="000000" w:sz="4" w:space="0"/>
                    <w:right w:val="single" w:color="000000" w:sz="4" w:space="0"/>
                  </w:tcBorders>
                  <w:noWrap w:val="0"/>
                  <w:vAlign w:val="center"/>
                </w:tcPr>
                <w:p w14:paraId="0B3541F6">
                  <w:pPr>
                    <w:autoSpaceDN w:val="0"/>
                    <w:jc w:val="center"/>
                    <w:textAlignment w:val="center"/>
                    <w:rPr>
                      <w:rFonts w:eastAsia="宋体"/>
                      <w:color w:val="000000"/>
                      <w:sz w:val="20"/>
                    </w:rPr>
                  </w:pPr>
                  <w:r>
                    <w:rPr>
                      <w:rFonts w:eastAsia="宋体"/>
                      <w:color w:val="000000"/>
                      <w:sz w:val="20"/>
                    </w:rPr>
                    <w:t>功能分类</w:t>
                  </w:r>
                </w:p>
                <w:p w14:paraId="44683403">
                  <w:pPr>
                    <w:widowControl/>
                    <w:jc w:val="center"/>
                    <w:rPr>
                      <w:rFonts w:eastAsia="华文细黑"/>
                      <w:color w:val="000000"/>
                      <w:kern w:val="0"/>
                      <w:sz w:val="20"/>
                    </w:rPr>
                  </w:pPr>
                  <w:r>
                    <w:rPr>
                      <w:rFonts w:eastAsia="宋体"/>
                      <w:color w:val="000000"/>
                      <w:sz w:val="20"/>
                    </w:rPr>
                    <w:t>科目名称</w:t>
                  </w:r>
                </w:p>
              </w:tc>
              <w:tc>
                <w:tcPr>
                  <w:tcW w:w="1218" w:type="dxa"/>
                  <w:tcBorders>
                    <w:left w:val="single" w:color="000000" w:sz="4" w:space="0"/>
                    <w:bottom w:val="single" w:color="000000" w:sz="4" w:space="0"/>
                    <w:right w:val="single" w:color="000000" w:sz="4" w:space="0"/>
                  </w:tcBorders>
                  <w:noWrap w:val="0"/>
                  <w:vAlign w:val="center"/>
                </w:tcPr>
                <w:p w14:paraId="28DAE7F5">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2861F4F">
                  <w:pPr>
                    <w:widowControl/>
                    <w:jc w:val="center"/>
                    <w:rPr>
                      <w:rFonts w:eastAsia="华文细黑"/>
                      <w:color w:val="000000"/>
                      <w:kern w:val="0"/>
                      <w:sz w:val="20"/>
                    </w:rPr>
                  </w:pPr>
                </w:p>
                <w:p w14:paraId="4364E6A8">
                  <w:pPr>
                    <w:widowControl/>
                    <w:jc w:val="center"/>
                    <w:rPr>
                      <w:rFonts w:eastAsia="华文细黑"/>
                      <w:color w:val="000000"/>
                      <w:kern w:val="0"/>
                      <w:sz w:val="20"/>
                    </w:rPr>
                  </w:pPr>
                  <w:r>
                    <w:rPr>
                      <w:rFonts w:eastAsia="华文细黑"/>
                      <w:color w:val="000000"/>
                      <w:kern w:val="0"/>
                      <w:sz w:val="20"/>
                    </w:rPr>
                    <w:t>基本</w:t>
                  </w:r>
                </w:p>
                <w:p w14:paraId="0F4E0742">
                  <w:pPr>
                    <w:widowControl/>
                    <w:jc w:val="center"/>
                    <w:rPr>
                      <w:rFonts w:eastAsia="华文细黑"/>
                      <w:color w:val="000000"/>
                      <w:kern w:val="0"/>
                      <w:sz w:val="20"/>
                    </w:rPr>
                  </w:pPr>
                  <w:r>
                    <w:rPr>
                      <w:rFonts w:eastAsia="华文细黑"/>
                      <w:color w:val="000000"/>
                      <w:kern w:val="0"/>
                      <w:sz w:val="20"/>
                    </w:rPr>
                    <w:t>支出</w:t>
                  </w:r>
                </w:p>
                <w:p w14:paraId="3341362D">
                  <w:pPr>
                    <w:widowControl/>
                    <w:jc w:val="center"/>
                    <w:rPr>
                      <w:rFonts w:eastAsia="华文细黑"/>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noWrap w:val="0"/>
                  <w:vAlign w:val="center"/>
                </w:tcPr>
                <w:p w14:paraId="60476F7C">
                  <w:pPr>
                    <w:widowControl/>
                    <w:jc w:val="center"/>
                    <w:rPr>
                      <w:rFonts w:eastAsia="华文细黑"/>
                      <w:color w:val="000000"/>
                      <w:kern w:val="0"/>
                      <w:sz w:val="20"/>
                    </w:rPr>
                  </w:pPr>
                  <w:r>
                    <w:rPr>
                      <w:rFonts w:eastAsia="华文细黑"/>
                      <w:color w:val="000000"/>
                      <w:kern w:val="0"/>
                      <w:sz w:val="20"/>
                    </w:rPr>
                    <w:t>项目                                                               支出</w:t>
                  </w:r>
                </w:p>
              </w:tc>
              <w:tc>
                <w:tcPr>
                  <w:tcW w:w="1218" w:type="dxa"/>
                  <w:gridSpan w:val="2"/>
                  <w:tcBorders>
                    <w:top w:val="single" w:color="000000" w:sz="4" w:space="0"/>
                    <w:left w:val="single" w:color="000000" w:sz="4" w:space="0"/>
                    <w:bottom w:val="single" w:color="000000" w:sz="4" w:space="0"/>
                    <w:right w:val="single" w:color="000000" w:sz="4" w:space="0"/>
                  </w:tcBorders>
                  <w:noWrap w:val="0"/>
                  <w:vAlign w:val="center"/>
                </w:tcPr>
                <w:p w14:paraId="0884BE80">
                  <w:pPr>
                    <w:widowControl/>
                    <w:jc w:val="center"/>
                    <w:rPr>
                      <w:rFonts w:hint="eastAsia" w:eastAsia="华文细黑"/>
                      <w:color w:val="000000"/>
                      <w:kern w:val="0"/>
                      <w:sz w:val="20"/>
                    </w:rPr>
                  </w:pPr>
                  <w:r>
                    <w:rPr>
                      <w:rFonts w:hint="eastAsia" w:eastAsia="华文细黑"/>
                      <w:color w:val="000000"/>
                      <w:kern w:val="0"/>
                      <w:sz w:val="20"/>
                    </w:rPr>
                    <w:t>事业单位</w:t>
                  </w:r>
                </w:p>
                <w:p w14:paraId="4E42339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18" w:type="dxa"/>
                  <w:gridSpan w:val="2"/>
                  <w:tcBorders>
                    <w:top w:val="single" w:color="000000" w:sz="4" w:space="0"/>
                    <w:left w:val="single" w:color="000000" w:sz="4" w:space="0"/>
                    <w:bottom w:val="single" w:color="000000" w:sz="4" w:space="0"/>
                    <w:right w:val="single" w:color="000000" w:sz="4" w:space="0"/>
                  </w:tcBorders>
                  <w:noWrap w:val="0"/>
                  <w:vAlign w:val="center"/>
                </w:tcPr>
                <w:p w14:paraId="53C141AE">
                  <w:pPr>
                    <w:widowControl/>
                    <w:jc w:val="center"/>
                    <w:rPr>
                      <w:rFonts w:eastAsia="华文细黑"/>
                      <w:color w:val="000000"/>
                      <w:kern w:val="0"/>
                      <w:sz w:val="20"/>
                    </w:rPr>
                  </w:pPr>
                  <w:r>
                    <w:rPr>
                      <w:rFonts w:eastAsia="华文细黑"/>
                      <w:color w:val="000000"/>
                      <w:kern w:val="0"/>
                      <w:sz w:val="20"/>
                    </w:rPr>
                    <w:t>上缴                                            上级                                                         支出</w:t>
                  </w:r>
                </w:p>
              </w:tc>
              <w:tc>
                <w:tcPr>
                  <w:tcW w:w="1218" w:type="dxa"/>
                  <w:gridSpan w:val="2"/>
                  <w:tcBorders>
                    <w:top w:val="single" w:color="000000" w:sz="4" w:space="0"/>
                    <w:left w:val="single" w:color="000000" w:sz="4" w:space="0"/>
                    <w:bottom w:val="single" w:color="000000" w:sz="4" w:space="0"/>
                    <w:right w:val="single" w:color="000000" w:sz="4" w:space="0"/>
                  </w:tcBorders>
                  <w:noWrap w:val="0"/>
                  <w:vAlign w:val="center"/>
                </w:tcPr>
                <w:p w14:paraId="56262E7F">
                  <w:pPr>
                    <w:widowControl/>
                    <w:jc w:val="center"/>
                    <w:rPr>
                      <w:rFonts w:eastAsia="华文细黑"/>
                      <w:color w:val="000000"/>
                      <w:kern w:val="0"/>
                      <w:sz w:val="20"/>
                    </w:rPr>
                  </w:pPr>
                  <w:r>
                    <w:rPr>
                      <w:rFonts w:eastAsia="华文细黑"/>
                      <w:color w:val="000000"/>
                      <w:kern w:val="0"/>
                      <w:sz w:val="20"/>
                    </w:rPr>
                    <w:t>对附属                                           单位补                                      助支出</w:t>
                  </w:r>
                </w:p>
              </w:tc>
            </w:tr>
            <w:tr w14:paraId="6808F6F3">
              <w:tblPrEx>
                <w:tblCellMar>
                  <w:top w:w="15" w:type="dxa"/>
                  <w:left w:w="15" w:type="dxa"/>
                  <w:bottom w:w="15" w:type="dxa"/>
                  <w:right w:w="15" w:type="dxa"/>
                </w:tblCellMar>
              </w:tblPrEx>
              <w:trPr>
                <w:trHeight w:val="701"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2E2FFD51">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F123B">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6B11E">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5635F">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213EA">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0B963">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605F5">
                  <w:pPr>
                    <w:widowControl/>
                    <w:jc w:val="center"/>
                    <w:rPr>
                      <w:rFonts w:eastAsia="宋体"/>
                      <w:color w:val="000000"/>
                      <w:kern w:val="0"/>
                      <w:sz w:val="20"/>
                    </w:rPr>
                  </w:pPr>
                </w:p>
              </w:tc>
            </w:tr>
            <w:tr w14:paraId="2A18F4C6">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2061E6A6">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7CD5E">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6FF06">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2E479">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7A077">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12CA0">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11554">
                  <w:pPr>
                    <w:widowControl/>
                    <w:jc w:val="center"/>
                    <w:rPr>
                      <w:rFonts w:eastAsia="宋体"/>
                      <w:color w:val="000000"/>
                      <w:kern w:val="0"/>
                      <w:sz w:val="20"/>
                    </w:rPr>
                  </w:pPr>
                </w:p>
              </w:tc>
            </w:tr>
            <w:tr w14:paraId="6CD0F706">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0F1ECCCF">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事业运行</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1D77F">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F4B13">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443BF">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771832">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3FA1">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CC2F1">
                  <w:pPr>
                    <w:widowControl/>
                    <w:jc w:val="center"/>
                    <w:rPr>
                      <w:rFonts w:eastAsia="宋体"/>
                      <w:color w:val="000000"/>
                      <w:kern w:val="0"/>
                      <w:sz w:val="20"/>
                    </w:rPr>
                  </w:pPr>
                </w:p>
              </w:tc>
            </w:tr>
            <w:tr w14:paraId="3E1A5015">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60DF0E51">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04280">
                  <w:pPr>
                    <w:widowControl/>
                    <w:jc w:val="center"/>
                    <w:rPr>
                      <w:rFonts w:eastAsia="宋体"/>
                      <w:color w:val="000000"/>
                      <w:kern w:val="0"/>
                      <w:sz w:val="20"/>
                    </w:rPr>
                  </w:pPr>
                  <w:r>
                    <w:rPr>
                      <w:rFonts w:hint="eastAsia" w:eastAsia="宋体"/>
                      <w:color w:val="000000"/>
                      <w:kern w:val="0"/>
                      <w:sz w:val="20"/>
                    </w:rPr>
                    <w:t>57.74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15B1C">
                  <w:pPr>
                    <w:widowControl/>
                    <w:jc w:val="center"/>
                    <w:rPr>
                      <w:rFonts w:eastAsia="宋体"/>
                      <w:color w:val="000000"/>
                      <w:kern w:val="0"/>
                      <w:sz w:val="20"/>
                    </w:rPr>
                  </w:pPr>
                  <w:r>
                    <w:rPr>
                      <w:rFonts w:hint="eastAsia" w:eastAsia="宋体"/>
                      <w:color w:val="000000"/>
                      <w:kern w:val="0"/>
                      <w:sz w:val="20"/>
                    </w:rPr>
                    <w:t>57.74</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1572D">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5C407">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03312">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456E9">
                  <w:pPr>
                    <w:widowControl/>
                    <w:jc w:val="center"/>
                    <w:rPr>
                      <w:rFonts w:eastAsia="宋体"/>
                      <w:color w:val="000000"/>
                      <w:kern w:val="0"/>
                      <w:sz w:val="20"/>
                    </w:rPr>
                  </w:pPr>
                </w:p>
              </w:tc>
            </w:tr>
            <w:tr w14:paraId="17907BA6">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65C44063">
                  <w:pPr>
                    <w:widowControl/>
                    <w:jc w:val="left"/>
                    <w:rPr>
                      <w:rFonts w:eastAsia="宋体"/>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23DFE">
                  <w:pPr>
                    <w:widowControl/>
                    <w:jc w:val="center"/>
                    <w:rPr>
                      <w:rFonts w:eastAsia="宋体"/>
                      <w:color w:val="000000"/>
                      <w:kern w:val="0"/>
                      <w:sz w:val="20"/>
                    </w:rPr>
                  </w:pPr>
                  <w:r>
                    <w:rPr>
                      <w:rFonts w:hint="eastAsia" w:eastAsia="宋体"/>
                      <w:color w:val="000000"/>
                      <w:kern w:val="0"/>
                      <w:sz w:val="20"/>
                    </w:rPr>
                    <w:t>57.74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49991">
                  <w:pPr>
                    <w:widowControl/>
                    <w:jc w:val="center"/>
                    <w:rPr>
                      <w:rFonts w:eastAsia="宋体"/>
                      <w:color w:val="000000"/>
                      <w:kern w:val="0"/>
                      <w:sz w:val="20"/>
                    </w:rPr>
                  </w:pPr>
                  <w:r>
                    <w:rPr>
                      <w:rFonts w:hint="eastAsia" w:eastAsia="宋体"/>
                      <w:color w:val="000000"/>
                      <w:kern w:val="0"/>
                      <w:sz w:val="20"/>
                    </w:rPr>
                    <w:t>57.74</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2E3EB">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18488">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2ACB0">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FEB13">
                  <w:pPr>
                    <w:widowControl/>
                    <w:jc w:val="center"/>
                    <w:rPr>
                      <w:rFonts w:eastAsia="宋体"/>
                      <w:color w:val="000000"/>
                      <w:kern w:val="0"/>
                      <w:sz w:val="20"/>
                    </w:rPr>
                  </w:pPr>
                </w:p>
              </w:tc>
            </w:tr>
            <w:tr w14:paraId="5DC9B286">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6BE5AC63">
                  <w:pPr>
                    <w:widowControl/>
                    <w:jc w:val="left"/>
                    <w:rPr>
                      <w:rFonts w:hint="eastAsia"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事业单位离退休</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5DCBC">
                  <w:pPr>
                    <w:widowControl/>
                    <w:jc w:val="center"/>
                    <w:rPr>
                      <w:rFonts w:eastAsia="宋体"/>
                      <w:color w:val="000000"/>
                      <w:kern w:val="0"/>
                      <w:sz w:val="20"/>
                    </w:rPr>
                  </w:pPr>
                  <w:r>
                    <w:rPr>
                      <w:rFonts w:hint="eastAsia" w:eastAsia="宋体"/>
                      <w:color w:val="000000"/>
                      <w:kern w:val="0"/>
                      <w:sz w:val="20"/>
                    </w:rPr>
                    <w:t>5.64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EBB87">
                  <w:pPr>
                    <w:widowControl/>
                    <w:jc w:val="center"/>
                    <w:rPr>
                      <w:rFonts w:eastAsia="宋体"/>
                      <w:color w:val="000000"/>
                      <w:kern w:val="0"/>
                      <w:sz w:val="20"/>
                    </w:rPr>
                  </w:pPr>
                  <w:r>
                    <w:rPr>
                      <w:rFonts w:hint="eastAsia" w:eastAsia="宋体"/>
                      <w:color w:val="000000"/>
                      <w:kern w:val="0"/>
                      <w:sz w:val="20"/>
                    </w:rPr>
                    <w:t>5.64</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F8BEC">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F1655">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AF816">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BA818">
                  <w:pPr>
                    <w:widowControl/>
                    <w:jc w:val="center"/>
                    <w:rPr>
                      <w:rFonts w:eastAsia="宋体"/>
                      <w:color w:val="000000"/>
                      <w:kern w:val="0"/>
                      <w:sz w:val="20"/>
                    </w:rPr>
                  </w:pPr>
                </w:p>
              </w:tc>
            </w:tr>
            <w:tr w14:paraId="4F62EE6B">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57949895">
                  <w:pPr>
                    <w:widowControl/>
                    <w:jc w:val="left"/>
                    <w:rPr>
                      <w:rFonts w:hint="eastAsia"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4ACB4">
                  <w:pPr>
                    <w:widowControl/>
                    <w:jc w:val="center"/>
                    <w:rPr>
                      <w:rFonts w:hint="eastAsia" w:eastAsia="宋体"/>
                      <w:color w:val="000000"/>
                      <w:kern w:val="0"/>
                      <w:sz w:val="20"/>
                      <w:lang w:val="en-US" w:eastAsia="zh-CN"/>
                    </w:rPr>
                  </w:pPr>
                  <w:r>
                    <w:rPr>
                      <w:rFonts w:hint="eastAsia" w:eastAsia="宋体"/>
                      <w:color w:val="000000"/>
                      <w:kern w:val="0"/>
                      <w:sz w:val="20"/>
                    </w:rPr>
                    <w:t>52.1</w:t>
                  </w:r>
                  <w:r>
                    <w:rPr>
                      <w:rFonts w:hint="eastAsia" w:eastAsia="宋体"/>
                      <w:color w:val="000000"/>
                      <w:kern w:val="0"/>
                      <w:sz w:val="2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1A45A">
                  <w:pPr>
                    <w:widowControl/>
                    <w:jc w:val="center"/>
                    <w:rPr>
                      <w:rFonts w:hint="eastAsia" w:eastAsia="宋体"/>
                      <w:color w:val="000000"/>
                      <w:kern w:val="0"/>
                      <w:sz w:val="20"/>
                      <w:lang w:val="en-US" w:eastAsia="zh-CN"/>
                    </w:rPr>
                  </w:pPr>
                  <w:r>
                    <w:rPr>
                      <w:rFonts w:hint="eastAsia" w:eastAsia="宋体"/>
                      <w:color w:val="000000"/>
                      <w:kern w:val="0"/>
                      <w:sz w:val="20"/>
                    </w:rPr>
                    <w:t>52.1</w:t>
                  </w:r>
                  <w:r>
                    <w:rPr>
                      <w:rFonts w:hint="eastAsia" w:eastAsia="宋体"/>
                      <w:color w:val="000000"/>
                      <w:kern w:val="0"/>
                      <w:sz w:val="20"/>
                      <w:lang w:val="en-US" w:eastAsia="zh-CN"/>
                    </w:rPr>
                    <w:t>0</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36C5B">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EE018">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F80B1">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593C7">
                  <w:pPr>
                    <w:widowControl/>
                    <w:jc w:val="center"/>
                    <w:rPr>
                      <w:rFonts w:eastAsia="宋体"/>
                      <w:color w:val="000000"/>
                      <w:kern w:val="0"/>
                      <w:sz w:val="20"/>
                    </w:rPr>
                  </w:pPr>
                </w:p>
              </w:tc>
            </w:tr>
            <w:tr w14:paraId="41B78C89">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02206D88">
                  <w:pPr>
                    <w:widowControl/>
                    <w:jc w:val="left"/>
                    <w:rPr>
                      <w:rFonts w:hint="eastAsia"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BD4E0">
                  <w:pPr>
                    <w:widowControl/>
                    <w:jc w:val="center"/>
                    <w:rPr>
                      <w:rFonts w:eastAsia="宋体"/>
                      <w:color w:val="000000"/>
                      <w:kern w:val="0"/>
                      <w:sz w:val="20"/>
                    </w:rPr>
                  </w:pPr>
                  <w:r>
                    <w:rPr>
                      <w:rFonts w:hint="eastAsia" w:eastAsia="宋体"/>
                      <w:color w:val="000000"/>
                      <w:kern w:val="0"/>
                      <w:sz w:val="20"/>
                    </w:rPr>
                    <w:t>18.82</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09F63">
                  <w:pPr>
                    <w:widowControl/>
                    <w:jc w:val="center"/>
                    <w:rPr>
                      <w:rFonts w:eastAsia="宋体"/>
                      <w:color w:val="000000"/>
                      <w:kern w:val="0"/>
                      <w:sz w:val="20"/>
                    </w:rPr>
                  </w:pPr>
                  <w:r>
                    <w:rPr>
                      <w:rFonts w:hint="eastAsia" w:eastAsia="宋体"/>
                      <w:color w:val="000000"/>
                      <w:kern w:val="0"/>
                      <w:sz w:val="20"/>
                    </w:rPr>
                    <w:t>18.82</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156B5">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89117">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F3617">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7C3CE">
                  <w:pPr>
                    <w:widowControl/>
                    <w:jc w:val="center"/>
                    <w:rPr>
                      <w:rFonts w:eastAsia="宋体"/>
                      <w:color w:val="000000"/>
                      <w:kern w:val="0"/>
                      <w:sz w:val="20"/>
                    </w:rPr>
                  </w:pPr>
                </w:p>
              </w:tc>
            </w:tr>
            <w:tr w14:paraId="4772F077">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76AA9329">
                  <w:pPr>
                    <w:widowControl/>
                    <w:jc w:val="left"/>
                    <w:rPr>
                      <w:rFonts w:hint="eastAsia" w:eastAsia="宋体"/>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9CC63">
                  <w:pPr>
                    <w:widowControl/>
                    <w:jc w:val="center"/>
                    <w:rPr>
                      <w:rFonts w:eastAsia="宋体"/>
                      <w:color w:val="000000"/>
                      <w:kern w:val="0"/>
                      <w:sz w:val="20"/>
                    </w:rPr>
                  </w:pPr>
                  <w:r>
                    <w:rPr>
                      <w:rFonts w:hint="eastAsia" w:eastAsia="宋体"/>
                      <w:color w:val="000000"/>
                      <w:kern w:val="0"/>
                      <w:sz w:val="20"/>
                    </w:rPr>
                    <w:t>18.82</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5DEAD">
                  <w:pPr>
                    <w:widowControl/>
                    <w:jc w:val="center"/>
                    <w:rPr>
                      <w:rFonts w:eastAsia="宋体"/>
                      <w:color w:val="000000"/>
                      <w:kern w:val="0"/>
                      <w:sz w:val="20"/>
                    </w:rPr>
                  </w:pPr>
                  <w:r>
                    <w:rPr>
                      <w:rFonts w:hint="eastAsia" w:eastAsia="宋体"/>
                      <w:color w:val="000000"/>
                      <w:kern w:val="0"/>
                      <w:sz w:val="20"/>
                    </w:rPr>
                    <w:t>18.82</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106E0">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26494">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6ACC1">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0DC34">
                  <w:pPr>
                    <w:widowControl/>
                    <w:jc w:val="center"/>
                    <w:rPr>
                      <w:rFonts w:eastAsia="宋体"/>
                      <w:color w:val="000000"/>
                      <w:kern w:val="0"/>
                      <w:sz w:val="20"/>
                    </w:rPr>
                  </w:pPr>
                </w:p>
              </w:tc>
            </w:tr>
            <w:tr w14:paraId="7FBD113E">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14AEB643">
                  <w:pPr>
                    <w:widowControl/>
                    <w:jc w:val="left"/>
                    <w:rPr>
                      <w:rFonts w:hint="eastAsia"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2A724">
                  <w:pPr>
                    <w:widowControl/>
                    <w:jc w:val="center"/>
                    <w:rPr>
                      <w:rFonts w:eastAsia="宋体"/>
                      <w:color w:val="000000"/>
                      <w:kern w:val="0"/>
                      <w:sz w:val="20"/>
                    </w:rPr>
                  </w:pPr>
                  <w:r>
                    <w:rPr>
                      <w:rFonts w:hint="eastAsia" w:eastAsia="宋体"/>
                      <w:color w:val="000000"/>
                      <w:kern w:val="0"/>
                      <w:sz w:val="20"/>
                    </w:rPr>
                    <w:t>18.82</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E3CAC">
                  <w:pPr>
                    <w:widowControl/>
                    <w:jc w:val="center"/>
                    <w:rPr>
                      <w:rFonts w:eastAsia="宋体"/>
                      <w:color w:val="000000"/>
                      <w:kern w:val="0"/>
                      <w:sz w:val="20"/>
                    </w:rPr>
                  </w:pPr>
                  <w:r>
                    <w:rPr>
                      <w:rFonts w:hint="eastAsia" w:eastAsia="宋体"/>
                      <w:color w:val="000000"/>
                      <w:kern w:val="0"/>
                      <w:sz w:val="20"/>
                    </w:rPr>
                    <w:t>18.82</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1C7B9">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E2462">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3FE0E">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928AF">
                  <w:pPr>
                    <w:widowControl/>
                    <w:jc w:val="center"/>
                    <w:rPr>
                      <w:rFonts w:eastAsia="宋体"/>
                      <w:color w:val="000000"/>
                      <w:kern w:val="0"/>
                      <w:sz w:val="20"/>
                    </w:rPr>
                  </w:pPr>
                </w:p>
              </w:tc>
            </w:tr>
            <w:tr w14:paraId="66CF3E77">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2AC5B685">
                  <w:pPr>
                    <w:widowControl/>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D29EA">
                  <w:pPr>
                    <w:widowControl/>
                    <w:jc w:val="center"/>
                    <w:rPr>
                      <w:rFonts w:eastAsia="宋体"/>
                      <w:color w:val="000000"/>
                      <w:kern w:val="0"/>
                      <w:sz w:val="20"/>
                    </w:rPr>
                  </w:pPr>
                  <w:r>
                    <w:rPr>
                      <w:rFonts w:hint="eastAsia" w:eastAsia="宋体"/>
                      <w:color w:val="000000"/>
                      <w:kern w:val="0"/>
                      <w:sz w:val="20"/>
                    </w:rPr>
                    <w:t>42.59</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05C7F">
                  <w:pPr>
                    <w:widowControl/>
                    <w:jc w:val="center"/>
                    <w:rPr>
                      <w:rFonts w:eastAsia="宋体"/>
                      <w:color w:val="000000"/>
                      <w:kern w:val="0"/>
                      <w:sz w:val="20"/>
                    </w:rPr>
                  </w:pPr>
                  <w:r>
                    <w:rPr>
                      <w:rFonts w:hint="eastAsia" w:eastAsia="宋体"/>
                      <w:color w:val="000000"/>
                      <w:kern w:val="0"/>
                      <w:sz w:val="20"/>
                    </w:rPr>
                    <w:t>42.59</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74F30">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A8B2B">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09C6D">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910A4">
                  <w:pPr>
                    <w:widowControl/>
                    <w:jc w:val="center"/>
                    <w:rPr>
                      <w:rFonts w:eastAsia="宋体"/>
                      <w:color w:val="000000"/>
                      <w:kern w:val="0"/>
                      <w:sz w:val="20"/>
                    </w:rPr>
                  </w:pPr>
                </w:p>
              </w:tc>
            </w:tr>
            <w:tr w14:paraId="12033847">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10B5D0C2">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21E59">
                  <w:pPr>
                    <w:widowControl/>
                    <w:jc w:val="center"/>
                    <w:rPr>
                      <w:rFonts w:eastAsia="宋体"/>
                      <w:color w:val="000000"/>
                      <w:kern w:val="0"/>
                      <w:sz w:val="20"/>
                    </w:rPr>
                  </w:pPr>
                  <w:r>
                    <w:rPr>
                      <w:rFonts w:hint="eastAsia" w:eastAsia="宋体"/>
                      <w:color w:val="000000"/>
                      <w:kern w:val="0"/>
                      <w:sz w:val="20"/>
                    </w:rPr>
                    <w:t>42.59</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39CBE">
                  <w:pPr>
                    <w:widowControl/>
                    <w:jc w:val="center"/>
                    <w:rPr>
                      <w:rFonts w:eastAsia="宋体"/>
                      <w:color w:val="000000"/>
                      <w:kern w:val="0"/>
                      <w:sz w:val="20"/>
                    </w:rPr>
                  </w:pPr>
                  <w:r>
                    <w:rPr>
                      <w:rFonts w:hint="eastAsia" w:eastAsia="宋体"/>
                      <w:color w:val="000000"/>
                      <w:kern w:val="0"/>
                      <w:sz w:val="20"/>
                    </w:rPr>
                    <w:t>42.59</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D6BF6">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4F33A">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B3F3B">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4AD62">
                  <w:pPr>
                    <w:widowControl/>
                    <w:jc w:val="center"/>
                    <w:rPr>
                      <w:rFonts w:eastAsia="宋体"/>
                      <w:color w:val="000000"/>
                      <w:kern w:val="0"/>
                      <w:sz w:val="20"/>
                    </w:rPr>
                  </w:pPr>
                </w:p>
              </w:tc>
            </w:tr>
            <w:tr w14:paraId="50A0846F">
              <w:tblPrEx>
                <w:tblCellMar>
                  <w:top w:w="15" w:type="dxa"/>
                  <w:left w:w="15" w:type="dxa"/>
                  <w:bottom w:w="15" w:type="dxa"/>
                  <w:right w:w="15" w:type="dxa"/>
                </w:tblCellMar>
              </w:tblPrEx>
              <w:trPr>
                <w:trHeight w:val="560"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47505C10">
                  <w:pPr>
                    <w:widowControl/>
                    <w:jc w:val="left"/>
                    <w:rPr>
                      <w:rFonts w:hint="eastAsia"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F9EC39">
                  <w:pPr>
                    <w:widowControl/>
                    <w:jc w:val="center"/>
                    <w:rPr>
                      <w:rFonts w:eastAsia="宋体"/>
                      <w:color w:val="000000"/>
                      <w:kern w:val="0"/>
                      <w:sz w:val="20"/>
                    </w:rPr>
                  </w:pPr>
                  <w:r>
                    <w:rPr>
                      <w:rFonts w:hint="eastAsia" w:eastAsia="宋体"/>
                      <w:color w:val="000000"/>
                      <w:kern w:val="0"/>
                      <w:sz w:val="20"/>
                    </w:rPr>
                    <w:t>42.59</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36E8D">
                  <w:pPr>
                    <w:widowControl/>
                    <w:jc w:val="center"/>
                    <w:rPr>
                      <w:rFonts w:eastAsia="宋体"/>
                      <w:color w:val="000000"/>
                      <w:kern w:val="0"/>
                      <w:sz w:val="20"/>
                    </w:rPr>
                  </w:pPr>
                  <w:r>
                    <w:rPr>
                      <w:rFonts w:hint="eastAsia" w:eastAsia="宋体"/>
                      <w:color w:val="000000"/>
                      <w:kern w:val="0"/>
                      <w:sz w:val="20"/>
                    </w:rPr>
                    <w:t>42.59</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83890">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8BE4A">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D668A">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E4280">
                  <w:pPr>
                    <w:widowControl/>
                    <w:jc w:val="center"/>
                    <w:rPr>
                      <w:rFonts w:eastAsia="宋体"/>
                      <w:color w:val="000000"/>
                      <w:kern w:val="0"/>
                      <w:sz w:val="20"/>
                    </w:rPr>
                  </w:pPr>
                </w:p>
              </w:tc>
            </w:tr>
            <w:tr w14:paraId="687BA39F">
              <w:tblPrEx>
                <w:tblCellMar>
                  <w:top w:w="15" w:type="dxa"/>
                  <w:left w:w="15" w:type="dxa"/>
                  <w:bottom w:w="15" w:type="dxa"/>
                  <w:right w:w="15" w:type="dxa"/>
                </w:tblCellMar>
              </w:tblPrEx>
              <w:trPr>
                <w:trHeight w:val="575" w:hRule="atLeast"/>
              </w:trPr>
              <w:tc>
                <w:tcPr>
                  <w:tcW w:w="2532" w:type="dxa"/>
                  <w:tcBorders>
                    <w:top w:val="single" w:color="000000" w:sz="4" w:space="0"/>
                    <w:left w:val="single" w:color="000000" w:sz="4" w:space="0"/>
                    <w:bottom w:val="single" w:color="000000" w:sz="4" w:space="0"/>
                  </w:tcBorders>
                  <w:shd w:val="clear" w:color="000000" w:fill="FFFFFF"/>
                  <w:noWrap w:val="0"/>
                  <w:vAlign w:val="center"/>
                </w:tcPr>
                <w:p w14:paraId="7123A680">
                  <w:pPr>
                    <w:widowControl/>
                    <w:jc w:val="center"/>
                    <w:rPr>
                      <w:rFonts w:eastAsia="宋体"/>
                      <w:color w:val="000000"/>
                      <w:kern w:val="0"/>
                      <w:sz w:val="20"/>
                    </w:rPr>
                  </w:pPr>
                  <w:r>
                    <w:rPr>
                      <w:rFonts w:eastAsia="华文细黑"/>
                      <w:color w:val="000000"/>
                      <w:kern w:val="0"/>
                      <w:sz w:val="20"/>
                    </w:rPr>
                    <w:t>合计</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9C096">
                  <w:pPr>
                    <w:widowControl/>
                    <w:jc w:val="center"/>
                    <w:rPr>
                      <w:rFonts w:eastAsia="宋体"/>
                      <w:color w:val="000000"/>
                      <w:kern w:val="0"/>
                      <w:sz w:val="20"/>
                    </w:rPr>
                  </w:pPr>
                  <w:r>
                    <w:rPr>
                      <w:rFonts w:hint="eastAsia" w:eastAsia="宋体"/>
                      <w:color w:val="000000"/>
                      <w:kern w:val="0"/>
                      <w:sz w:val="20"/>
                    </w:rPr>
                    <w:t>539.05</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5F5CF">
                  <w:pPr>
                    <w:widowControl/>
                    <w:jc w:val="center"/>
                    <w:rPr>
                      <w:rFonts w:eastAsia="宋体"/>
                      <w:color w:val="000000"/>
                      <w:kern w:val="0"/>
                      <w:sz w:val="20"/>
                    </w:rPr>
                  </w:pPr>
                  <w:r>
                    <w:rPr>
                      <w:rFonts w:hint="eastAsia" w:eastAsia="宋体"/>
                      <w:color w:val="000000"/>
                      <w:kern w:val="0"/>
                      <w:sz w:val="20"/>
                    </w:rPr>
                    <w:t>539.05</w:t>
                  </w: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8DDC3">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019A3">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1C72F">
                  <w:pPr>
                    <w:widowControl/>
                    <w:jc w:val="center"/>
                    <w:rPr>
                      <w:rFonts w:eastAsia="宋体"/>
                      <w:color w:val="000000"/>
                      <w:kern w:val="0"/>
                      <w:sz w:val="20"/>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9B1AF">
                  <w:pPr>
                    <w:widowControl/>
                    <w:jc w:val="center"/>
                    <w:rPr>
                      <w:rFonts w:eastAsia="宋体"/>
                      <w:color w:val="000000"/>
                      <w:kern w:val="0"/>
                      <w:sz w:val="20"/>
                    </w:rPr>
                  </w:pPr>
                </w:p>
              </w:tc>
            </w:tr>
          </w:tbl>
          <w:p w14:paraId="05346443">
            <w:pPr>
              <w:widowControl/>
              <w:jc w:val="center"/>
              <w:rPr>
                <w:rFonts w:eastAsia="方正小标宋简体"/>
                <w:kern w:val="0"/>
                <w:sz w:val="44"/>
                <w:szCs w:val="44"/>
              </w:rPr>
            </w:pPr>
          </w:p>
        </w:tc>
      </w:tr>
    </w:tbl>
    <w:p w14:paraId="1978DC12"/>
    <w:tbl>
      <w:tblPr>
        <w:tblStyle w:val="9"/>
        <w:tblW w:w="0" w:type="auto"/>
        <w:jc w:val="center"/>
        <w:tblLayout w:type="fixed"/>
        <w:tblCellMar>
          <w:top w:w="0" w:type="dxa"/>
          <w:left w:w="108" w:type="dxa"/>
          <w:bottom w:w="0" w:type="dxa"/>
          <w:right w:w="108" w:type="dxa"/>
        </w:tblCellMar>
      </w:tblPr>
      <w:tblGrid>
        <w:gridCol w:w="9960"/>
      </w:tblGrid>
      <w:tr w14:paraId="4795CAA8">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9800" w:type="dxa"/>
              <w:tblInd w:w="0" w:type="dxa"/>
              <w:tblLayout w:type="fixed"/>
              <w:tblCellMar>
                <w:top w:w="0" w:type="dxa"/>
                <w:left w:w="108" w:type="dxa"/>
                <w:bottom w:w="0" w:type="dxa"/>
                <w:right w:w="108" w:type="dxa"/>
              </w:tblCellMar>
            </w:tblPr>
            <w:tblGrid>
              <w:gridCol w:w="1465"/>
              <w:gridCol w:w="1144"/>
              <w:gridCol w:w="1144"/>
              <w:gridCol w:w="1147"/>
              <w:gridCol w:w="1396"/>
              <w:gridCol w:w="1167"/>
              <w:gridCol w:w="1167"/>
              <w:gridCol w:w="1170"/>
            </w:tblGrid>
            <w:tr w14:paraId="3E132F74">
              <w:trPr>
                <w:trHeight w:val="755" w:hRule="atLeast"/>
              </w:trPr>
              <w:tc>
                <w:tcPr>
                  <w:tcW w:w="9800" w:type="dxa"/>
                  <w:gridSpan w:val="8"/>
                  <w:tcBorders>
                    <w:top w:val="nil"/>
                    <w:left w:val="nil"/>
                    <w:bottom w:val="nil"/>
                    <w:right w:val="nil"/>
                  </w:tcBorders>
                  <w:noWrap w:val="0"/>
                  <w:vAlign w:val="center"/>
                </w:tcPr>
                <w:p w14:paraId="00BE3DC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2259B66F">
              <w:tblPrEx>
                <w:tblCellMar>
                  <w:top w:w="0" w:type="dxa"/>
                  <w:left w:w="108" w:type="dxa"/>
                  <w:bottom w:w="0" w:type="dxa"/>
                  <w:right w:w="108" w:type="dxa"/>
                </w:tblCellMar>
              </w:tblPrEx>
              <w:trPr>
                <w:trHeight w:val="569" w:hRule="atLeast"/>
              </w:trPr>
              <w:tc>
                <w:tcPr>
                  <w:tcW w:w="9800" w:type="dxa"/>
                  <w:gridSpan w:val="8"/>
                  <w:tcBorders>
                    <w:top w:val="nil"/>
                    <w:left w:val="nil"/>
                    <w:bottom w:val="nil"/>
                    <w:right w:val="nil"/>
                  </w:tcBorders>
                  <w:noWrap w:val="0"/>
                  <w:vAlign w:val="bottom"/>
                </w:tcPr>
                <w:p w14:paraId="488BDF3C">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0831C1C0">
              <w:tblPrEx>
                <w:tblCellMar>
                  <w:top w:w="0" w:type="dxa"/>
                  <w:left w:w="108" w:type="dxa"/>
                  <w:bottom w:w="0" w:type="dxa"/>
                  <w:right w:w="108" w:type="dxa"/>
                </w:tblCellMar>
              </w:tblPrEx>
              <w:trPr>
                <w:trHeight w:val="570" w:hRule="atLeast"/>
              </w:trPr>
              <w:tc>
                <w:tcPr>
                  <w:tcW w:w="4900" w:type="dxa"/>
                  <w:gridSpan w:val="4"/>
                  <w:tcBorders>
                    <w:top w:val="single" w:color="auto" w:sz="4" w:space="0"/>
                    <w:left w:val="single" w:color="auto" w:sz="4" w:space="0"/>
                    <w:bottom w:val="single" w:color="auto" w:sz="4" w:space="0"/>
                    <w:right w:val="single" w:color="auto" w:sz="4" w:space="0"/>
                  </w:tcBorders>
                  <w:noWrap w:val="0"/>
                  <w:vAlign w:val="center"/>
                </w:tcPr>
                <w:p w14:paraId="41EA7C20">
                  <w:pPr>
                    <w:widowControl/>
                    <w:jc w:val="center"/>
                    <w:rPr>
                      <w:rFonts w:eastAsia="宋体"/>
                      <w:kern w:val="0"/>
                      <w:sz w:val="20"/>
                    </w:rPr>
                  </w:pPr>
                  <w:r>
                    <w:rPr>
                      <w:rFonts w:eastAsia="宋体"/>
                      <w:kern w:val="0"/>
                      <w:sz w:val="20"/>
                    </w:rPr>
                    <w:t>收      入</w:t>
                  </w:r>
                </w:p>
              </w:tc>
              <w:tc>
                <w:tcPr>
                  <w:tcW w:w="4900" w:type="dxa"/>
                  <w:gridSpan w:val="4"/>
                  <w:tcBorders>
                    <w:top w:val="single" w:color="auto" w:sz="4" w:space="0"/>
                    <w:left w:val="single" w:color="auto" w:sz="4" w:space="0"/>
                    <w:bottom w:val="single" w:color="auto" w:sz="4" w:space="0"/>
                    <w:right w:val="single" w:color="auto" w:sz="4" w:space="0"/>
                  </w:tcBorders>
                  <w:noWrap w:val="0"/>
                  <w:vAlign w:val="center"/>
                </w:tcPr>
                <w:p w14:paraId="0CB2063A">
                  <w:pPr>
                    <w:widowControl/>
                    <w:jc w:val="center"/>
                    <w:rPr>
                      <w:rFonts w:eastAsia="宋体"/>
                      <w:kern w:val="0"/>
                      <w:sz w:val="20"/>
                    </w:rPr>
                  </w:pPr>
                  <w:r>
                    <w:rPr>
                      <w:rFonts w:eastAsia="宋体"/>
                      <w:kern w:val="0"/>
                      <w:sz w:val="20"/>
                    </w:rPr>
                    <w:t>支      出</w:t>
                  </w:r>
                </w:p>
              </w:tc>
            </w:tr>
            <w:tr w14:paraId="160E35EE">
              <w:tblPrEx>
                <w:tblCellMar>
                  <w:top w:w="0" w:type="dxa"/>
                  <w:left w:w="108" w:type="dxa"/>
                  <w:bottom w:w="0" w:type="dxa"/>
                  <w:right w:w="108" w:type="dxa"/>
                </w:tblCellMar>
              </w:tblPrEx>
              <w:trPr>
                <w:trHeight w:val="1557" w:hRule="atLeast"/>
              </w:trPr>
              <w:tc>
                <w:tcPr>
                  <w:tcW w:w="1465" w:type="dxa"/>
                  <w:tcBorders>
                    <w:top w:val="single" w:color="auto" w:sz="4" w:space="0"/>
                    <w:left w:val="single" w:color="auto" w:sz="4" w:space="0"/>
                    <w:right w:val="single" w:color="auto" w:sz="4" w:space="0"/>
                  </w:tcBorders>
                  <w:noWrap w:val="0"/>
                  <w:vAlign w:val="center"/>
                </w:tcPr>
                <w:p w14:paraId="0751F5F1">
                  <w:pPr>
                    <w:widowControl/>
                    <w:jc w:val="center"/>
                    <w:rPr>
                      <w:rFonts w:eastAsia="宋体"/>
                      <w:kern w:val="0"/>
                      <w:sz w:val="20"/>
                    </w:rPr>
                  </w:pPr>
                  <w:r>
                    <w:rPr>
                      <w:rFonts w:eastAsia="宋体"/>
                      <w:kern w:val="0"/>
                      <w:sz w:val="20"/>
                    </w:rPr>
                    <w:t>项  目</w:t>
                  </w:r>
                </w:p>
              </w:tc>
              <w:tc>
                <w:tcPr>
                  <w:tcW w:w="1144" w:type="dxa"/>
                  <w:tcBorders>
                    <w:top w:val="single" w:color="auto" w:sz="4" w:space="0"/>
                    <w:left w:val="single" w:color="auto" w:sz="4" w:space="0"/>
                    <w:right w:val="single" w:color="auto" w:sz="4" w:space="0"/>
                  </w:tcBorders>
                  <w:noWrap w:val="0"/>
                  <w:vAlign w:val="center"/>
                </w:tcPr>
                <w:p w14:paraId="19D9C992">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4" w:type="dxa"/>
                  <w:tcBorders>
                    <w:top w:val="single" w:color="auto" w:sz="4" w:space="0"/>
                    <w:left w:val="single" w:color="auto" w:sz="4" w:space="0"/>
                    <w:right w:val="single" w:color="auto" w:sz="4" w:space="0"/>
                  </w:tcBorders>
                  <w:noWrap w:val="0"/>
                  <w:vAlign w:val="center"/>
                </w:tcPr>
                <w:p w14:paraId="456ED6E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47" w:type="dxa"/>
                  <w:tcBorders>
                    <w:top w:val="single" w:color="auto" w:sz="4" w:space="0"/>
                    <w:left w:val="single" w:color="auto" w:sz="4" w:space="0"/>
                    <w:right w:val="single" w:color="auto" w:sz="4" w:space="0"/>
                  </w:tcBorders>
                  <w:noWrap w:val="0"/>
                  <w:vAlign w:val="center"/>
                </w:tcPr>
                <w:p w14:paraId="51445C8E">
                  <w:pPr>
                    <w:widowControl/>
                    <w:jc w:val="center"/>
                    <w:rPr>
                      <w:rFonts w:eastAsia="宋体"/>
                      <w:kern w:val="0"/>
                      <w:sz w:val="20"/>
                    </w:rPr>
                  </w:pPr>
                  <w:r>
                    <w:rPr>
                      <w:rFonts w:hint="eastAsia" w:eastAsia="宋体"/>
                      <w:kern w:val="0"/>
                      <w:sz w:val="20"/>
                    </w:rPr>
                    <w:t>上年结转</w:t>
                  </w:r>
                </w:p>
              </w:tc>
              <w:tc>
                <w:tcPr>
                  <w:tcW w:w="1396" w:type="dxa"/>
                  <w:tcBorders>
                    <w:top w:val="single" w:color="auto" w:sz="4" w:space="0"/>
                    <w:left w:val="single" w:color="auto" w:sz="4" w:space="0"/>
                    <w:right w:val="single" w:color="auto" w:sz="4" w:space="0"/>
                  </w:tcBorders>
                  <w:noWrap w:val="0"/>
                  <w:vAlign w:val="center"/>
                </w:tcPr>
                <w:p w14:paraId="29ED4E78">
                  <w:pPr>
                    <w:widowControl/>
                    <w:jc w:val="center"/>
                    <w:rPr>
                      <w:rFonts w:eastAsia="宋体"/>
                      <w:kern w:val="0"/>
                      <w:sz w:val="20"/>
                    </w:rPr>
                  </w:pPr>
                  <w:r>
                    <w:rPr>
                      <w:rFonts w:eastAsia="宋体"/>
                      <w:kern w:val="0"/>
                      <w:sz w:val="20"/>
                    </w:rPr>
                    <w:t>项  目</w:t>
                  </w:r>
                </w:p>
              </w:tc>
              <w:tc>
                <w:tcPr>
                  <w:tcW w:w="1167" w:type="dxa"/>
                  <w:tcBorders>
                    <w:top w:val="single" w:color="auto" w:sz="4" w:space="0"/>
                    <w:left w:val="single" w:color="auto" w:sz="4" w:space="0"/>
                    <w:right w:val="single" w:color="auto" w:sz="4" w:space="0"/>
                  </w:tcBorders>
                  <w:noWrap w:val="0"/>
                  <w:vAlign w:val="center"/>
                </w:tcPr>
                <w:p w14:paraId="6ED6320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67" w:type="dxa"/>
                  <w:tcBorders>
                    <w:top w:val="single" w:color="auto" w:sz="4" w:space="0"/>
                    <w:left w:val="single" w:color="auto" w:sz="4" w:space="0"/>
                    <w:right w:val="single" w:color="auto" w:sz="4" w:space="0"/>
                  </w:tcBorders>
                  <w:noWrap w:val="0"/>
                  <w:vAlign w:val="center"/>
                </w:tcPr>
                <w:p w14:paraId="534BE98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E51E0E6">
                  <w:pPr>
                    <w:widowControl/>
                    <w:jc w:val="center"/>
                    <w:rPr>
                      <w:rFonts w:eastAsia="宋体"/>
                      <w:kern w:val="0"/>
                      <w:sz w:val="20"/>
                    </w:rPr>
                  </w:pPr>
                  <w:r>
                    <w:rPr>
                      <w:rFonts w:hint="eastAsia" w:eastAsia="宋体"/>
                      <w:kern w:val="0"/>
                      <w:sz w:val="20"/>
                    </w:rPr>
                    <w:t>上年结转</w:t>
                  </w:r>
                </w:p>
              </w:tc>
            </w:tr>
            <w:tr w14:paraId="20194898">
              <w:tblPrEx>
                <w:tblCellMar>
                  <w:top w:w="0" w:type="dxa"/>
                  <w:left w:w="108" w:type="dxa"/>
                  <w:bottom w:w="0" w:type="dxa"/>
                  <w:right w:w="108" w:type="dxa"/>
                </w:tblCellMar>
              </w:tblPrEx>
              <w:trPr>
                <w:trHeight w:val="502"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8F8A441">
                  <w:pPr>
                    <w:widowControl/>
                    <w:jc w:val="left"/>
                    <w:rPr>
                      <w:rFonts w:eastAsia="宋体"/>
                      <w:color w:val="000000"/>
                      <w:kern w:val="0"/>
                      <w:sz w:val="20"/>
                    </w:rPr>
                  </w:pPr>
                  <w:r>
                    <w:rPr>
                      <w:rFonts w:hint="eastAsia" w:eastAsia="宋体"/>
                      <w:color w:val="000000"/>
                      <w:kern w:val="0"/>
                      <w:sz w:val="20"/>
                    </w:rPr>
                    <w:t>一、本年收入</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F59E988">
                  <w:pPr>
                    <w:widowControl/>
                    <w:jc w:val="center"/>
                    <w:rPr>
                      <w:rFonts w:eastAsia="宋体"/>
                      <w:kern w:val="0"/>
                      <w:sz w:val="20"/>
                    </w:rPr>
                  </w:pPr>
                  <w:r>
                    <w:rPr>
                      <w:rFonts w:hint="eastAsia" w:eastAsia="宋体"/>
                      <w:kern w:val="0"/>
                      <w:sz w:val="20"/>
                    </w:rPr>
                    <w:t>539.05</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EBF0DD5">
                  <w:pPr>
                    <w:widowControl/>
                    <w:jc w:val="center"/>
                    <w:rPr>
                      <w:rFonts w:eastAsia="宋体"/>
                      <w:kern w:val="0"/>
                      <w:sz w:val="20"/>
                    </w:rPr>
                  </w:pPr>
                  <w:r>
                    <w:rPr>
                      <w:rFonts w:hint="eastAsia" w:eastAsia="宋体"/>
                      <w:kern w:val="0"/>
                      <w:sz w:val="20"/>
                    </w:rPr>
                    <w:t>539.05</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543EA7F">
                  <w:pPr>
                    <w:widowControl/>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521B1183">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531A554">
                  <w:pPr>
                    <w:widowControl/>
                    <w:jc w:val="center"/>
                    <w:rPr>
                      <w:rFonts w:eastAsia="宋体"/>
                      <w:kern w:val="0"/>
                      <w:sz w:val="20"/>
                    </w:rPr>
                  </w:pPr>
                  <w:r>
                    <w:rPr>
                      <w:rFonts w:hint="eastAsia" w:eastAsia="宋体"/>
                      <w:kern w:val="0"/>
                      <w:sz w:val="20"/>
                    </w:rPr>
                    <w:t>539.05</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0AF7E89">
                  <w:pPr>
                    <w:widowControl/>
                    <w:jc w:val="center"/>
                    <w:rPr>
                      <w:rFonts w:eastAsia="宋体"/>
                      <w:kern w:val="0"/>
                      <w:sz w:val="20"/>
                    </w:rPr>
                  </w:pPr>
                  <w:r>
                    <w:rPr>
                      <w:rFonts w:hint="eastAsia" w:eastAsia="宋体"/>
                      <w:kern w:val="0"/>
                      <w:sz w:val="20"/>
                    </w:rPr>
                    <w:t>539.05</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E91FA47">
                  <w:pPr>
                    <w:widowControl/>
                    <w:jc w:val="center"/>
                    <w:rPr>
                      <w:rFonts w:eastAsia="宋体"/>
                      <w:kern w:val="0"/>
                      <w:sz w:val="20"/>
                      <w:szCs w:val="22"/>
                    </w:rPr>
                  </w:pPr>
                </w:p>
              </w:tc>
            </w:tr>
            <w:tr w14:paraId="16B695DE">
              <w:tblPrEx>
                <w:tblCellMar>
                  <w:top w:w="0" w:type="dxa"/>
                  <w:left w:w="108" w:type="dxa"/>
                  <w:bottom w:w="0" w:type="dxa"/>
                  <w:right w:w="108" w:type="dxa"/>
                </w:tblCellMar>
              </w:tblPrEx>
              <w:trPr>
                <w:trHeight w:val="59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CC28882">
                  <w:pPr>
                    <w:widowControl/>
                    <w:jc w:val="left"/>
                    <w:rPr>
                      <w:rFonts w:eastAsia="宋体"/>
                      <w:color w:val="000000"/>
                      <w:kern w:val="0"/>
                      <w:sz w:val="20"/>
                    </w:rPr>
                  </w:pPr>
                  <w:r>
                    <w:rPr>
                      <w:rFonts w:hint="eastAsia" w:eastAsia="宋体"/>
                      <w:color w:val="000000"/>
                      <w:kern w:val="0"/>
                      <w:sz w:val="20"/>
                    </w:rPr>
                    <w:t>　　一般公共预算拨款</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0CBDE3E">
                  <w:pPr>
                    <w:widowControl/>
                    <w:jc w:val="center"/>
                    <w:rPr>
                      <w:rFonts w:eastAsia="宋体"/>
                      <w:kern w:val="0"/>
                      <w:sz w:val="20"/>
                    </w:rPr>
                  </w:pPr>
                  <w:r>
                    <w:rPr>
                      <w:rFonts w:hint="eastAsia" w:eastAsia="宋体"/>
                      <w:kern w:val="0"/>
                      <w:sz w:val="20"/>
                    </w:rPr>
                    <w:t>539.05</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A872381">
                  <w:pPr>
                    <w:jc w:val="center"/>
                    <w:rPr>
                      <w:rFonts w:eastAsia="宋体"/>
                      <w:kern w:val="0"/>
                      <w:sz w:val="20"/>
                    </w:rPr>
                  </w:pPr>
                  <w:r>
                    <w:rPr>
                      <w:rFonts w:hint="eastAsia" w:eastAsia="宋体"/>
                      <w:kern w:val="0"/>
                      <w:sz w:val="20"/>
                    </w:rPr>
                    <w:t>539.05</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DDEE3CA">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7F6E851">
                  <w:pPr>
                    <w:widowControl/>
                    <w:jc w:val="left"/>
                    <w:rPr>
                      <w:rFonts w:eastAsia="宋体"/>
                      <w:color w:val="000000"/>
                      <w:kern w:val="0"/>
                      <w:sz w:val="20"/>
                    </w:rPr>
                  </w:pPr>
                  <w:r>
                    <w:rPr>
                      <w:rFonts w:hint="eastAsia" w:eastAsia="宋体"/>
                      <w:color w:val="000000"/>
                      <w:kern w:val="0"/>
                      <w:sz w:val="20"/>
                      <w:lang w:eastAsia="zh-CN"/>
                    </w:rPr>
                    <w:t>（一）</w:t>
                  </w:r>
                  <w:r>
                    <w:rPr>
                      <w:rFonts w:hint="eastAsia" w:eastAsia="宋体"/>
                      <w:color w:val="000000"/>
                      <w:kern w:val="0"/>
                      <w:sz w:val="20"/>
                    </w:rPr>
                    <w:t>一般公共服务支出</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9890728">
                  <w:pPr>
                    <w:widowControl/>
                    <w:jc w:val="center"/>
                    <w:rPr>
                      <w:rFonts w:hint="eastAsia" w:eastAsia="宋体"/>
                      <w:kern w:val="0"/>
                      <w:sz w:val="20"/>
                      <w:lang w:val="en-US" w:eastAsia="zh-CN"/>
                    </w:rPr>
                  </w:pPr>
                  <w:r>
                    <w:rPr>
                      <w:rFonts w:hint="eastAsia" w:eastAsia="宋体"/>
                      <w:kern w:val="0"/>
                      <w:sz w:val="20"/>
                    </w:rPr>
                    <w:t>419.9</w:t>
                  </w:r>
                  <w:r>
                    <w:rPr>
                      <w:rFonts w:hint="eastAsia" w:eastAsia="宋体"/>
                      <w:kern w:val="0"/>
                      <w:sz w:val="20"/>
                      <w:lang w:val="en-US" w:eastAsia="zh-CN"/>
                    </w:rPr>
                    <w:t>0</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B94A19F">
                  <w:pPr>
                    <w:widowControl/>
                    <w:jc w:val="center"/>
                    <w:rPr>
                      <w:rFonts w:hint="eastAsia" w:eastAsia="宋体"/>
                      <w:kern w:val="0"/>
                      <w:sz w:val="20"/>
                      <w:lang w:val="en-US" w:eastAsia="zh-CN"/>
                    </w:rPr>
                  </w:pPr>
                  <w:r>
                    <w:rPr>
                      <w:rFonts w:hint="eastAsia" w:eastAsia="宋体"/>
                      <w:kern w:val="0"/>
                      <w:sz w:val="20"/>
                    </w:rPr>
                    <w:t>419.9</w:t>
                  </w:r>
                  <w:r>
                    <w:rPr>
                      <w:rFonts w:hint="eastAsia" w:eastAsia="宋体"/>
                      <w:kern w:val="0"/>
                      <w:sz w:val="20"/>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AA72948">
                  <w:pPr>
                    <w:widowControl/>
                    <w:jc w:val="center"/>
                    <w:rPr>
                      <w:rFonts w:eastAsia="宋体"/>
                      <w:kern w:val="0"/>
                      <w:sz w:val="20"/>
                    </w:rPr>
                  </w:pPr>
                </w:p>
              </w:tc>
            </w:tr>
            <w:tr w14:paraId="5C150991">
              <w:tblPrEx>
                <w:tblCellMar>
                  <w:top w:w="0" w:type="dxa"/>
                  <w:left w:w="108" w:type="dxa"/>
                  <w:bottom w:w="0" w:type="dxa"/>
                  <w:right w:w="108" w:type="dxa"/>
                </w:tblCellMar>
              </w:tblPrEx>
              <w:trPr>
                <w:trHeight w:val="89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2A468D7">
                  <w:pPr>
                    <w:widowControl/>
                    <w:jc w:val="left"/>
                    <w:rPr>
                      <w:rFonts w:eastAsia="宋体"/>
                      <w:color w:val="000000"/>
                      <w:kern w:val="0"/>
                      <w:sz w:val="20"/>
                    </w:rPr>
                  </w:pPr>
                  <w:r>
                    <w:rPr>
                      <w:rFonts w:hint="eastAsia" w:eastAsia="宋体"/>
                      <w:color w:val="000000"/>
                      <w:kern w:val="0"/>
                      <w:sz w:val="20"/>
                    </w:rPr>
                    <w:t>　　政府性基金预算拨款</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6D208D5">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6520F12">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8B4613F">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1D5CD1C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90DA4C">
                  <w:pPr>
                    <w:widowControl/>
                    <w:jc w:val="center"/>
                    <w:rPr>
                      <w:rFonts w:eastAsia="宋体"/>
                      <w:kern w:val="0"/>
                      <w:sz w:val="20"/>
                    </w:rPr>
                  </w:pPr>
                  <w:r>
                    <w:rPr>
                      <w:rFonts w:hint="eastAsia" w:eastAsia="宋体"/>
                      <w:kern w:val="0"/>
                      <w:sz w:val="20"/>
                    </w:rPr>
                    <w:t>57.74</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20886C5">
                  <w:pPr>
                    <w:widowControl/>
                    <w:jc w:val="center"/>
                    <w:rPr>
                      <w:rFonts w:eastAsia="宋体"/>
                      <w:kern w:val="0"/>
                      <w:sz w:val="20"/>
                    </w:rPr>
                  </w:pPr>
                  <w:r>
                    <w:rPr>
                      <w:rFonts w:hint="eastAsia" w:eastAsia="宋体"/>
                      <w:kern w:val="0"/>
                      <w:sz w:val="20"/>
                    </w:rPr>
                    <w:t>57.74</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D52BA40">
                  <w:pPr>
                    <w:widowControl/>
                    <w:jc w:val="center"/>
                    <w:rPr>
                      <w:rFonts w:eastAsia="宋体"/>
                      <w:kern w:val="0"/>
                      <w:sz w:val="20"/>
                    </w:rPr>
                  </w:pPr>
                </w:p>
              </w:tc>
            </w:tr>
            <w:tr w14:paraId="68F479DA">
              <w:tblPrEx>
                <w:tblCellMar>
                  <w:top w:w="0" w:type="dxa"/>
                  <w:left w:w="108" w:type="dxa"/>
                  <w:bottom w:w="0" w:type="dxa"/>
                  <w:right w:w="108" w:type="dxa"/>
                </w:tblCellMar>
              </w:tblPrEx>
              <w:trPr>
                <w:trHeight w:val="59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7B0D4C1">
                  <w:pPr>
                    <w:widowControl/>
                    <w:jc w:val="left"/>
                    <w:rPr>
                      <w:rFonts w:eastAsia="宋体"/>
                      <w:color w:val="000000"/>
                      <w:kern w:val="0"/>
                      <w:sz w:val="20"/>
                    </w:rPr>
                  </w:pPr>
                  <w:r>
                    <w:rPr>
                      <w:rFonts w:hint="eastAsia" w:eastAsia="宋体"/>
                      <w:color w:val="000000"/>
                      <w:kern w:val="0"/>
                      <w:sz w:val="20"/>
                    </w:rPr>
                    <w:t>　　国有资本经营预算拨款</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9D17153">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56454C3">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D314B40">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30079A3">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B146899">
                  <w:pPr>
                    <w:widowControl/>
                    <w:jc w:val="center"/>
                    <w:rPr>
                      <w:rFonts w:eastAsia="宋体"/>
                      <w:kern w:val="0"/>
                      <w:sz w:val="20"/>
                    </w:rPr>
                  </w:pPr>
                  <w:r>
                    <w:rPr>
                      <w:rFonts w:hint="eastAsia" w:eastAsia="宋体"/>
                      <w:kern w:val="0"/>
                      <w:sz w:val="20"/>
                    </w:rPr>
                    <w:t>18.82</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6558DF0">
                  <w:pPr>
                    <w:widowControl/>
                    <w:jc w:val="center"/>
                    <w:rPr>
                      <w:rFonts w:eastAsia="宋体"/>
                      <w:kern w:val="0"/>
                      <w:sz w:val="20"/>
                    </w:rPr>
                  </w:pPr>
                  <w:r>
                    <w:rPr>
                      <w:rFonts w:hint="eastAsia" w:eastAsia="宋体"/>
                      <w:kern w:val="0"/>
                      <w:sz w:val="20"/>
                    </w:rPr>
                    <w:t>18.82</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A421E97">
                  <w:pPr>
                    <w:widowControl/>
                    <w:jc w:val="center"/>
                    <w:rPr>
                      <w:rFonts w:eastAsia="宋体"/>
                      <w:kern w:val="0"/>
                      <w:sz w:val="20"/>
                    </w:rPr>
                  </w:pPr>
                </w:p>
              </w:tc>
            </w:tr>
            <w:tr w14:paraId="554CBC16">
              <w:tblPrEx>
                <w:tblCellMar>
                  <w:top w:w="0" w:type="dxa"/>
                  <w:left w:w="108" w:type="dxa"/>
                  <w:bottom w:w="0" w:type="dxa"/>
                  <w:right w:w="108" w:type="dxa"/>
                </w:tblCellMar>
              </w:tblPrEx>
              <w:trPr>
                <w:trHeight w:val="598" w:hRule="atLeast"/>
              </w:trPr>
              <w:tc>
                <w:tcPr>
                  <w:tcW w:w="146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8A2A34A">
                  <w:pP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5D2B394">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00358F0">
                  <w:pPr>
                    <w:widowControl/>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B8A5028">
                  <w:pPr>
                    <w:widowControl/>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2F128A94">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kern w:val="0"/>
                      <w:sz w:val="20"/>
                    </w:rPr>
                    <w:t>住房保障支出</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366EF59">
                  <w:pPr>
                    <w:widowControl/>
                    <w:jc w:val="center"/>
                    <w:rPr>
                      <w:rFonts w:eastAsia="宋体"/>
                      <w:kern w:val="0"/>
                      <w:sz w:val="20"/>
                    </w:rPr>
                  </w:pPr>
                  <w:r>
                    <w:rPr>
                      <w:rFonts w:hint="eastAsia" w:eastAsia="宋体"/>
                      <w:kern w:val="0"/>
                      <w:sz w:val="20"/>
                    </w:rPr>
                    <w:t>42.59</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D7AB9B5">
                  <w:pPr>
                    <w:widowControl/>
                    <w:jc w:val="center"/>
                    <w:rPr>
                      <w:rFonts w:eastAsia="宋体"/>
                      <w:kern w:val="0"/>
                      <w:sz w:val="20"/>
                    </w:rPr>
                  </w:pPr>
                  <w:r>
                    <w:rPr>
                      <w:rFonts w:hint="eastAsia" w:eastAsia="宋体"/>
                      <w:kern w:val="0"/>
                      <w:sz w:val="20"/>
                    </w:rPr>
                    <w:t>42.59</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8B542D1">
                  <w:pPr>
                    <w:widowControl/>
                    <w:jc w:val="center"/>
                    <w:rPr>
                      <w:rFonts w:eastAsia="宋体"/>
                      <w:kern w:val="0"/>
                      <w:sz w:val="20"/>
                    </w:rPr>
                  </w:pPr>
                </w:p>
              </w:tc>
            </w:tr>
            <w:tr w14:paraId="551CE5ED">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16EA0FB">
                  <w:pP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87A9803">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F1F1EE8">
                  <w:pPr>
                    <w:widowControl/>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281F23F">
                  <w:pPr>
                    <w:widowControl/>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7B3D5972">
                  <w:pPr>
                    <w:widowControl/>
                    <w:jc w:val="left"/>
                    <w:rPr>
                      <w:rFonts w:eastAsia="宋体"/>
                      <w:color w:val="000000"/>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5B9073E">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6DD76A3">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BF2424E">
                  <w:pPr>
                    <w:widowControl/>
                    <w:jc w:val="center"/>
                    <w:rPr>
                      <w:rFonts w:eastAsia="宋体"/>
                      <w:kern w:val="0"/>
                      <w:sz w:val="20"/>
                    </w:rPr>
                  </w:pPr>
                </w:p>
              </w:tc>
            </w:tr>
            <w:tr w14:paraId="5858238E">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4FB4564F">
                  <w:pP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7B3B3236">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751BE93E">
                  <w:pPr>
                    <w:widowControl/>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B18E0BA">
                  <w:pPr>
                    <w:widowControl/>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E712EDD">
                  <w:pPr>
                    <w:widowControl/>
                    <w:jc w:val="left"/>
                    <w:rPr>
                      <w:rFonts w:eastAsia="宋体"/>
                      <w:color w:val="000000"/>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BD17972">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20BA42E">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C159DE3">
                  <w:pPr>
                    <w:widowControl/>
                    <w:jc w:val="center"/>
                    <w:rPr>
                      <w:rFonts w:eastAsia="宋体"/>
                      <w:kern w:val="0"/>
                      <w:sz w:val="20"/>
                    </w:rPr>
                  </w:pPr>
                </w:p>
              </w:tc>
            </w:tr>
            <w:tr w14:paraId="716432C0">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4B274926">
                  <w:pP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2727BB2">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3BCF1B9">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4571844">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6A1516D">
                  <w:pPr>
                    <w:widowControl/>
                    <w:jc w:val="left"/>
                    <w:rPr>
                      <w:rFonts w:eastAsia="宋体"/>
                      <w:color w:val="000000"/>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B0035F1">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2C65BD7">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B2D9349">
                  <w:pPr>
                    <w:widowControl/>
                    <w:jc w:val="center"/>
                    <w:rPr>
                      <w:rFonts w:eastAsia="宋体"/>
                      <w:kern w:val="0"/>
                      <w:sz w:val="20"/>
                    </w:rPr>
                  </w:pPr>
                </w:p>
              </w:tc>
            </w:tr>
            <w:tr w14:paraId="55E2E96A">
              <w:tblPrEx>
                <w:tblCellMar>
                  <w:top w:w="0" w:type="dxa"/>
                  <w:left w:w="108" w:type="dxa"/>
                  <w:bottom w:w="0" w:type="dxa"/>
                  <w:right w:w="108" w:type="dxa"/>
                </w:tblCellMar>
              </w:tblPrEx>
              <w:trPr>
                <w:trHeight w:val="572"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416CA59D">
                  <w:pP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93E6BCB">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EDCEE1E">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6499033">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37C12B79">
                  <w:pPr>
                    <w:widowControl/>
                    <w:jc w:val="left"/>
                    <w:rPr>
                      <w:rFonts w:eastAsia="宋体"/>
                      <w:color w:val="000000"/>
                      <w:kern w:val="0"/>
                      <w:sz w:val="20"/>
                    </w:rPr>
                  </w:pPr>
                  <w:r>
                    <w:rPr>
                      <w:rFonts w:eastAsia="宋体"/>
                      <w:color w:val="000000"/>
                      <w:kern w:val="0"/>
                      <w:sz w:val="20"/>
                    </w:rPr>
                    <w:t>　</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E015D84">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FAF102E">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CC8B0CB">
                  <w:pPr>
                    <w:widowControl/>
                    <w:jc w:val="center"/>
                    <w:rPr>
                      <w:rFonts w:eastAsia="宋体"/>
                      <w:kern w:val="0"/>
                      <w:sz w:val="20"/>
                    </w:rPr>
                  </w:pPr>
                </w:p>
              </w:tc>
            </w:tr>
            <w:tr w14:paraId="42E08B0F">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5A8C3BC1">
                  <w:pPr>
                    <w:jc w:val="cente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C0581AA">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1176B0B">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190F6F3">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633BD9D">
                  <w:pPr>
                    <w:widowControl/>
                    <w:jc w:val="center"/>
                    <w:rPr>
                      <w:rFonts w:eastAsia="宋体"/>
                      <w:color w:val="000000"/>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8D775A4">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F075333">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FA78285">
                  <w:pPr>
                    <w:widowControl/>
                    <w:jc w:val="center"/>
                    <w:rPr>
                      <w:rFonts w:eastAsia="宋体"/>
                      <w:kern w:val="0"/>
                      <w:sz w:val="20"/>
                    </w:rPr>
                  </w:pPr>
                </w:p>
              </w:tc>
            </w:tr>
            <w:tr w14:paraId="627F315D">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4EF647E1">
                  <w:pPr>
                    <w:widowControl/>
                    <w:jc w:val="left"/>
                    <w:rPr>
                      <w:rFonts w:eastAsia="宋体"/>
                      <w:bCs/>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13C2D9A">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2DBAF27">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665812A">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0881A59C">
                  <w:pPr>
                    <w:widowControl/>
                    <w:rPr>
                      <w:rFonts w:eastAsia="宋体"/>
                      <w:b/>
                      <w:bCs/>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4FF977B">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3BC8CEC">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3BF302F">
                  <w:pPr>
                    <w:widowControl/>
                    <w:jc w:val="center"/>
                    <w:rPr>
                      <w:rFonts w:eastAsia="宋体"/>
                      <w:kern w:val="0"/>
                      <w:sz w:val="20"/>
                    </w:rPr>
                  </w:pPr>
                </w:p>
              </w:tc>
            </w:tr>
            <w:tr w14:paraId="7635F250">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9D54C86">
                  <w:pPr>
                    <w:ind w:firstLine="200" w:firstLineChars="100"/>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5A70370F">
                  <w:pPr>
                    <w:widowControl/>
                    <w:jc w:val="center"/>
                    <w:rPr>
                      <w:rFonts w:eastAsia="宋体"/>
                      <w:kern w:val="0"/>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7FCB236">
                  <w:pPr>
                    <w:jc w:val="center"/>
                    <w:rPr>
                      <w:rFonts w:eastAsia="宋体"/>
                      <w:kern w:val="0"/>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FC876B7">
                  <w:pPr>
                    <w:jc w:val="center"/>
                    <w:rPr>
                      <w:rFonts w:eastAsia="宋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72DEA7FE">
                  <w:pPr>
                    <w:widowControl/>
                    <w:jc w:val="left"/>
                    <w:rPr>
                      <w:rFonts w:eastAsia="宋体"/>
                      <w:kern w:val="0"/>
                      <w:sz w:val="20"/>
                    </w:rPr>
                  </w:pPr>
                  <w:r>
                    <w:rPr>
                      <w:rFonts w:eastAsia="宋体"/>
                      <w:kern w:val="0"/>
                      <w:sz w:val="20"/>
                    </w:rPr>
                    <w:t>　</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D8104D1">
                  <w:pPr>
                    <w:widowControl/>
                    <w:jc w:val="center"/>
                    <w:rPr>
                      <w:rFonts w:eastAsia="宋体"/>
                      <w:kern w:val="0"/>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7F9D956">
                  <w:pPr>
                    <w:widowControl/>
                    <w:jc w:val="center"/>
                    <w:rPr>
                      <w:rFonts w:eastAsia="宋体"/>
                      <w:kern w:val="0"/>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271CE6A">
                  <w:pPr>
                    <w:widowControl/>
                    <w:jc w:val="center"/>
                    <w:rPr>
                      <w:rFonts w:eastAsia="宋体"/>
                      <w:kern w:val="0"/>
                      <w:sz w:val="20"/>
                    </w:rPr>
                  </w:pPr>
                </w:p>
              </w:tc>
            </w:tr>
            <w:tr w14:paraId="40C1892A">
              <w:tblPrEx>
                <w:tblCellMar>
                  <w:top w:w="0" w:type="dxa"/>
                  <w:left w:w="108" w:type="dxa"/>
                  <w:bottom w:w="0" w:type="dxa"/>
                  <w:right w:w="108" w:type="dxa"/>
                </w:tblCellMar>
              </w:tblPrEx>
              <w:trPr>
                <w:trHeight w:val="5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5A9E129">
                  <w:pPr>
                    <w:ind w:firstLine="200" w:firstLineChars="100"/>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B29C331">
                  <w:pPr>
                    <w:ind w:firstLine="200" w:firstLineChars="100"/>
                    <w:jc w:val="center"/>
                    <w:rPr>
                      <w:rFonts w:eastAsia="宋体"/>
                      <w:sz w:val="20"/>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74AF62B">
                  <w:pPr>
                    <w:ind w:firstLine="200" w:firstLineChars="100"/>
                    <w:jc w:val="center"/>
                    <w:rPr>
                      <w:rFonts w:eastAsia="宋体"/>
                      <w:sz w:val="20"/>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83727E8">
                  <w:pPr>
                    <w:ind w:firstLine="200" w:firstLineChars="100"/>
                    <w:jc w:val="center"/>
                    <w:rPr>
                      <w:rFonts w:eastAsia="宋体"/>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085A767B">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D0DA1BD">
                  <w:pPr>
                    <w:ind w:firstLine="200" w:firstLineChars="100"/>
                    <w:jc w:val="center"/>
                    <w:rPr>
                      <w:rFonts w:eastAsia="宋体"/>
                      <w:sz w:val="20"/>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9A0F7D4">
                  <w:pPr>
                    <w:ind w:firstLine="200" w:firstLineChars="100"/>
                    <w:jc w:val="center"/>
                    <w:rPr>
                      <w:rFonts w:eastAsia="宋体"/>
                      <w:sz w:val="20"/>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BDEC672">
                  <w:pPr>
                    <w:ind w:firstLine="200" w:firstLineChars="100"/>
                    <w:jc w:val="center"/>
                    <w:rPr>
                      <w:rFonts w:eastAsia="宋体"/>
                      <w:sz w:val="20"/>
                    </w:rPr>
                  </w:pPr>
                </w:p>
              </w:tc>
            </w:tr>
            <w:tr w14:paraId="317D608C">
              <w:tblPrEx>
                <w:tblCellMar>
                  <w:top w:w="0" w:type="dxa"/>
                  <w:left w:w="108" w:type="dxa"/>
                  <w:bottom w:w="0" w:type="dxa"/>
                  <w:right w:w="108" w:type="dxa"/>
                </w:tblCellMar>
              </w:tblPrEx>
              <w:trPr>
                <w:trHeight w:val="589"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4602610">
                  <w:pPr>
                    <w:widowControl/>
                    <w:jc w:val="center"/>
                    <w:rPr>
                      <w:rFonts w:eastAsia="黑体"/>
                      <w:b/>
                      <w:bCs/>
                      <w:kern w:val="0"/>
                      <w:sz w:val="20"/>
                    </w:rPr>
                  </w:pPr>
                  <w:r>
                    <w:rPr>
                      <w:rFonts w:eastAsia="黑体"/>
                      <w:b/>
                      <w:bCs/>
                      <w:kern w:val="0"/>
                      <w:sz w:val="20"/>
                    </w:rPr>
                    <w:t>收入总计</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76484DB8">
                  <w:pPr>
                    <w:widowControl/>
                    <w:jc w:val="center"/>
                    <w:rPr>
                      <w:rFonts w:eastAsia="黑体"/>
                      <w:kern w:val="0"/>
                      <w:sz w:val="20"/>
                    </w:rPr>
                  </w:pPr>
                  <w:r>
                    <w:rPr>
                      <w:rFonts w:hint="eastAsia" w:eastAsia="黑体"/>
                      <w:kern w:val="0"/>
                      <w:sz w:val="20"/>
                    </w:rPr>
                    <w:t>539.05</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1F17405">
                  <w:pPr>
                    <w:widowControl/>
                    <w:jc w:val="center"/>
                    <w:rPr>
                      <w:rFonts w:eastAsia="黑体"/>
                      <w:kern w:val="0"/>
                      <w:sz w:val="20"/>
                    </w:rPr>
                  </w:pPr>
                  <w:r>
                    <w:rPr>
                      <w:rFonts w:hint="eastAsia" w:eastAsia="黑体"/>
                      <w:kern w:val="0"/>
                      <w:sz w:val="20"/>
                    </w:rPr>
                    <w:t>539.05</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B29C7A1">
                  <w:pPr>
                    <w:widowControl/>
                    <w:jc w:val="center"/>
                    <w:rPr>
                      <w:rFonts w:eastAsia="黑体"/>
                      <w:kern w:val="0"/>
                      <w:sz w:val="20"/>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564E6F4">
                  <w:pPr>
                    <w:widowControl/>
                    <w:jc w:val="center"/>
                    <w:rPr>
                      <w:rFonts w:eastAsia="黑体"/>
                      <w:b/>
                      <w:bCs/>
                      <w:kern w:val="0"/>
                      <w:sz w:val="20"/>
                    </w:rPr>
                  </w:pPr>
                  <w:r>
                    <w:rPr>
                      <w:rFonts w:eastAsia="黑体"/>
                      <w:b/>
                      <w:bCs/>
                      <w:kern w:val="0"/>
                      <w:sz w:val="20"/>
                    </w:rPr>
                    <w:t>支出总计</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D9B78C5">
                  <w:pPr>
                    <w:widowControl/>
                    <w:jc w:val="center"/>
                    <w:rPr>
                      <w:rFonts w:eastAsia="宋体"/>
                      <w:kern w:val="0"/>
                      <w:sz w:val="20"/>
                    </w:rPr>
                  </w:pPr>
                  <w:r>
                    <w:rPr>
                      <w:rFonts w:hint="eastAsia" w:eastAsia="宋体"/>
                      <w:kern w:val="0"/>
                      <w:sz w:val="20"/>
                    </w:rPr>
                    <w:t>539.05</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4A0B7C6">
                  <w:pPr>
                    <w:widowControl/>
                    <w:jc w:val="center"/>
                    <w:rPr>
                      <w:rFonts w:eastAsia="宋体"/>
                      <w:kern w:val="0"/>
                      <w:sz w:val="20"/>
                    </w:rPr>
                  </w:pPr>
                  <w:r>
                    <w:rPr>
                      <w:rFonts w:hint="eastAsia" w:eastAsia="宋体"/>
                      <w:kern w:val="0"/>
                      <w:sz w:val="20"/>
                    </w:rPr>
                    <w:t>539.05</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038CA19">
                  <w:pPr>
                    <w:widowControl/>
                    <w:jc w:val="center"/>
                    <w:rPr>
                      <w:rFonts w:eastAsia="宋体"/>
                      <w:kern w:val="0"/>
                      <w:sz w:val="20"/>
                    </w:rPr>
                  </w:pPr>
                </w:p>
              </w:tc>
            </w:tr>
          </w:tbl>
          <w:p w14:paraId="6645B091">
            <w:pPr>
              <w:widowControl/>
              <w:rPr>
                <w:rFonts w:eastAsia="方正小标宋简体"/>
                <w:kern w:val="0"/>
                <w:sz w:val="44"/>
                <w:szCs w:val="44"/>
              </w:rPr>
            </w:pPr>
          </w:p>
        </w:tc>
      </w:tr>
    </w:tbl>
    <w:p w14:paraId="7C77D58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6019EBB">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0A2E321">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4912B6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7F185461">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6293BDD">
                  <w:pPr>
                    <w:widowControl/>
                    <w:jc w:val="right"/>
                    <w:rPr>
                      <w:rFonts w:eastAsia="华文细黑"/>
                      <w:color w:val="000000"/>
                      <w:kern w:val="0"/>
                      <w:sz w:val="20"/>
                    </w:rPr>
                  </w:pPr>
                  <w:r>
                    <w:rPr>
                      <w:rFonts w:eastAsia="华文细黑"/>
                      <w:color w:val="000000"/>
                      <w:kern w:val="0"/>
                      <w:sz w:val="20"/>
                    </w:rPr>
                    <w:t>单位：万元</w:t>
                  </w:r>
                </w:p>
              </w:tc>
            </w:tr>
            <w:tr w14:paraId="39984B34">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6C374BEC">
                  <w:pPr>
                    <w:autoSpaceDN w:val="0"/>
                    <w:jc w:val="center"/>
                    <w:textAlignment w:val="center"/>
                    <w:rPr>
                      <w:rFonts w:eastAsia="宋体"/>
                      <w:color w:val="000000"/>
                      <w:sz w:val="20"/>
                    </w:rPr>
                  </w:pPr>
                  <w:r>
                    <w:rPr>
                      <w:rFonts w:eastAsia="宋体"/>
                      <w:color w:val="000000"/>
                      <w:sz w:val="20"/>
                    </w:rPr>
                    <w:t>功能分类</w:t>
                  </w:r>
                </w:p>
                <w:p w14:paraId="7E1C1A4A">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003D080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B3EF5FC">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0AB89">
                  <w:pPr>
                    <w:widowControl/>
                    <w:jc w:val="center"/>
                    <w:rPr>
                      <w:rFonts w:eastAsia="华文细黑"/>
                      <w:color w:val="000000"/>
                      <w:kern w:val="0"/>
                      <w:sz w:val="20"/>
                    </w:rPr>
                  </w:pPr>
                  <w:r>
                    <w:rPr>
                      <w:rFonts w:eastAsia="华文细黑"/>
                      <w:color w:val="000000"/>
                      <w:kern w:val="0"/>
                      <w:sz w:val="20"/>
                    </w:rPr>
                    <w:t>项目                                                               支出</w:t>
                  </w:r>
                </w:p>
              </w:tc>
            </w:tr>
            <w:tr w14:paraId="7AAC1F01">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7E9705C0">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9B1C9D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B6119F">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877A6">
                  <w:pPr>
                    <w:widowControl/>
                    <w:jc w:val="left"/>
                    <w:rPr>
                      <w:rFonts w:eastAsia="华文细黑"/>
                      <w:color w:val="000000"/>
                      <w:kern w:val="0"/>
                      <w:sz w:val="20"/>
                    </w:rPr>
                  </w:pPr>
                </w:p>
              </w:tc>
            </w:tr>
            <w:tr w14:paraId="2DCC8AD1">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55027F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DC26C54">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31468C">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8C49F6">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243A0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45AA1">
                  <w:pPr>
                    <w:widowControl/>
                    <w:jc w:val="left"/>
                    <w:rPr>
                      <w:rFonts w:eastAsia="华文细黑"/>
                      <w:color w:val="000000"/>
                      <w:kern w:val="0"/>
                      <w:sz w:val="20"/>
                    </w:rPr>
                  </w:pPr>
                </w:p>
              </w:tc>
            </w:tr>
            <w:tr w14:paraId="358C1C2D">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6D0438">
                  <w:pPr>
                    <w:widowControl/>
                    <w:jc w:val="both"/>
                    <w:rPr>
                      <w:rFonts w:hint="eastAsia" w:eastAsia="宋体"/>
                      <w:color w:val="000000"/>
                      <w:kern w:val="0"/>
                      <w:sz w:val="20"/>
                      <w:lang w:val="en-US" w:eastAsia="zh-CN"/>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17288">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2E90C">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E1880">
                  <w:pPr>
                    <w:widowControl/>
                    <w:jc w:val="center"/>
                    <w:rPr>
                      <w:rFonts w:eastAsia="宋体"/>
                      <w:color w:val="000000"/>
                      <w:kern w:val="0"/>
                      <w:sz w:val="20"/>
                    </w:rPr>
                  </w:pPr>
                  <w:r>
                    <w:rPr>
                      <w:rFonts w:hint="eastAsia" w:eastAsia="宋体"/>
                      <w:color w:val="000000"/>
                      <w:kern w:val="0"/>
                      <w:sz w:val="20"/>
                    </w:rPr>
                    <w:t>363.77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0691F">
                  <w:pPr>
                    <w:widowControl/>
                    <w:jc w:val="center"/>
                    <w:rPr>
                      <w:rFonts w:eastAsia="宋体"/>
                      <w:color w:val="000000"/>
                      <w:kern w:val="0"/>
                      <w:sz w:val="20"/>
                    </w:rPr>
                  </w:pPr>
                  <w:r>
                    <w:rPr>
                      <w:rFonts w:hint="eastAsia" w:eastAsia="宋体"/>
                      <w:color w:val="000000"/>
                      <w:kern w:val="0"/>
                      <w:sz w:val="20"/>
                    </w:rPr>
                    <w:t>56.13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66B6A">
                  <w:pPr>
                    <w:widowControl/>
                    <w:jc w:val="center"/>
                    <w:rPr>
                      <w:rFonts w:eastAsia="宋体"/>
                      <w:color w:val="000000"/>
                      <w:kern w:val="0"/>
                      <w:sz w:val="20"/>
                    </w:rPr>
                  </w:pPr>
                </w:p>
              </w:tc>
            </w:tr>
            <w:tr w14:paraId="7ABFF0EB">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94C633">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7A2B0">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15A76">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E2DDA">
                  <w:pPr>
                    <w:widowControl/>
                    <w:jc w:val="center"/>
                    <w:rPr>
                      <w:rFonts w:eastAsia="宋体"/>
                      <w:color w:val="000000"/>
                      <w:kern w:val="0"/>
                      <w:sz w:val="20"/>
                    </w:rPr>
                  </w:pPr>
                  <w:r>
                    <w:rPr>
                      <w:rFonts w:hint="eastAsia" w:eastAsia="宋体"/>
                      <w:color w:val="000000"/>
                      <w:kern w:val="0"/>
                      <w:sz w:val="20"/>
                    </w:rPr>
                    <w:t>363.77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9D6A6">
                  <w:pPr>
                    <w:widowControl/>
                    <w:jc w:val="center"/>
                    <w:rPr>
                      <w:rFonts w:eastAsia="宋体"/>
                      <w:color w:val="000000"/>
                      <w:kern w:val="0"/>
                      <w:sz w:val="20"/>
                    </w:rPr>
                  </w:pPr>
                  <w:r>
                    <w:rPr>
                      <w:rFonts w:hint="eastAsia" w:eastAsia="宋体"/>
                      <w:color w:val="000000"/>
                      <w:kern w:val="0"/>
                      <w:sz w:val="20"/>
                    </w:rPr>
                    <w:t>56.13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0BB5E">
                  <w:pPr>
                    <w:widowControl/>
                    <w:jc w:val="center"/>
                    <w:rPr>
                      <w:rFonts w:eastAsia="宋体"/>
                      <w:color w:val="000000"/>
                      <w:kern w:val="0"/>
                      <w:sz w:val="20"/>
                    </w:rPr>
                  </w:pPr>
                </w:p>
              </w:tc>
            </w:tr>
            <w:tr w14:paraId="15B002E1">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34178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78B39">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32BB7">
                  <w:pPr>
                    <w:widowControl/>
                    <w:jc w:val="center"/>
                    <w:rPr>
                      <w:rFonts w:hint="eastAsia" w:eastAsia="宋体"/>
                      <w:color w:val="000000"/>
                      <w:kern w:val="0"/>
                      <w:sz w:val="20"/>
                      <w:lang w:val="en-US" w:eastAsia="zh-CN"/>
                    </w:rPr>
                  </w:pPr>
                  <w:r>
                    <w:rPr>
                      <w:rFonts w:hint="eastAsia" w:eastAsia="宋体"/>
                      <w:color w:val="000000"/>
                      <w:kern w:val="0"/>
                      <w:sz w:val="20"/>
                    </w:rPr>
                    <w:t>419.9</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8E99E9">
                  <w:pPr>
                    <w:widowControl/>
                    <w:jc w:val="center"/>
                    <w:rPr>
                      <w:rFonts w:eastAsia="宋体"/>
                      <w:color w:val="000000"/>
                      <w:kern w:val="0"/>
                      <w:sz w:val="20"/>
                    </w:rPr>
                  </w:pPr>
                  <w:r>
                    <w:rPr>
                      <w:rFonts w:hint="eastAsia" w:eastAsia="宋体"/>
                      <w:color w:val="000000"/>
                      <w:kern w:val="0"/>
                      <w:sz w:val="20"/>
                    </w:rPr>
                    <w:t>363.77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79C78">
                  <w:pPr>
                    <w:widowControl/>
                    <w:jc w:val="center"/>
                    <w:rPr>
                      <w:rFonts w:eastAsia="宋体"/>
                      <w:color w:val="000000"/>
                      <w:kern w:val="0"/>
                      <w:sz w:val="20"/>
                    </w:rPr>
                  </w:pPr>
                  <w:r>
                    <w:rPr>
                      <w:rFonts w:hint="eastAsia" w:eastAsia="宋体"/>
                      <w:color w:val="000000"/>
                      <w:kern w:val="0"/>
                      <w:sz w:val="20"/>
                    </w:rPr>
                    <w:t>56.13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9F21A">
                  <w:pPr>
                    <w:widowControl/>
                    <w:jc w:val="center"/>
                    <w:rPr>
                      <w:rFonts w:eastAsia="宋体"/>
                      <w:color w:val="000000"/>
                      <w:kern w:val="0"/>
                      <w:sz w:val="20"/>
                    </w:rPr>
                  </w:pPr>
                </w:p>
              </w:tc>
            </w:tr>
            <w:tr w14:paraId="08118C53">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56AF77">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657CE">
                  <w:pPr>
                    <w:widowControl/>
                    <w:jc w:val="center"/>
                    <w:rPr>
                      <w:rFonts w:eastAsia="宋体"/>
                      <w:color w:val="000000"/>
                      <w:kern w:val="0"/>
                      <w:sz w:val="20"/>
                    </w:rPr>
                  </w:pPr>
                  <w:r>
                    <w:rPr>
                      <w:rFonts w:hint="eastAsia" w:eastAsia="宋体"/>
                      <w:color w:val="000000"/>
                      <w:kern w:val="0"/>
                      <w:sz w:val="20"/>
                    </w:rPr>
                    <w:t>57.74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34657">
                  <w:pPr>
                    <w:widowControl/>
                    <w:jc w:val="center"/>
                    <w:rPr>
                      <w:rFonts w:eastAsia="宋体"/>
                      <w:color w:val="000000"/>
                      <w:kern w:val="0"/>
                      <w:sz w:val="20"/>
                    </w:rPr>
                  </w:pPr>
                  <w:r>
                    <w:rPr>
                      <w:rFonts w:hint="eastAsia" w:eastAsia="宋体"/>
                      <w:color w:val="000000"/>
                      <w:kern w:val="0"/>
                      <w:sz w:val="20"/>
                    </w:rPr>
                    <w:t>57.74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E0C1B1">
                  <w:pPr>
                    <w:widowControl/>
                    <w:jc w:val="center"/>
                    <w:rPr>
                      <w:rFonts w:eastAsia="宋体"/>
                      <w:color w:val="000000"/>
                      <w:kern w:val="0"/>
                      <w:sz w:val="20"/>
                    </w:rPr>
                  </w:pPr>
                  <w:r>
                    <w:rPr>
                      <w:rFonts w:hint="eastAsia" w:eastAsia="宋体"/>
                      <w:color w:val="000000"/>
                      <w:kern w:val="0"/>
                      <w:sz w:val="20"/>
                    </w:rPr>
                    <w:t>57.74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38E5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F4467">
                  <w:pPr>
                    <w:widowControl/>
                    <w:jc w:val="center"/>
                    <w:rPr>
                      <w:rFonts w:eastAsia="宋体"/>
                      <w:color w:val="000000"/>
                      <w:kern w:val="0"/>
                      <w:sz w:val="20"/>
                    </w:rPr>
                  </w:pPr>
                </w:p>
              </w:tc>
            </w:tr>
            <w:tr w14:paraId="5EF9DD84">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BD9291">
                  <w:pPr>
                    <w:widowControl/>
                    <w:jc w:val="left"/>
                    <w:rPr>
                      <w:rFonts w:eastAsia="宋体"/>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FBDEF">
                  <w:pPr>
                    <w:widowControl/>
                    <w:jc w:val="center"/>
                    <w:rPr>
                      <w:rFonts w:eastAsia="宋体"/>
                      <w:color w:val="000000"/>
                      <w:kern w:val="0"/>
                      <w:sz w:val="20"/>
                    </w:rPr>
                  </w:pPr>
                  <w:r>
                    <w:rPr>
                      <w:rFonts w:hint="eastAsia" w:eastAsia="宋体"/>
                      <w:color w:val="000000"/>
                      <w:kern w:val="0"/>
                      <w:sz w:val="20"/>
                    </w:rPr>
                    <w:t>57.74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5F20E">
                  <w:pPr>
                    <w:widowControl/>
                    <w:jc w:val="center"/>
                    <w:rPr>
                      <w:rFonts w:eastAsia="宋体"/>
                      <w:color w:val="000000"/>
                      <w:kern w:val="0"/>
                      <w:sz w:val="20"/>
                    </w:rPr>
                  </w:pPr>
                  <w:r>
                    <w:rPr>
                      <w:rFonts w:hint="eastAsia" w:eastAsia="宋体"/>
                      <w:color w:val="000000"/>
                      <w:kern w:val="0"/>
                      <w:sz w:val="20"/>
                    </w:rPr>
                    <w:t>57.74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D967A">
                  <w:pPr>
                    <w:widowControl/>
                    <w:jc w:val="center"/>
                    <w:rPr>
                      <w:rFonts w:eastAsia="宋体"/>
                      <w:color w:val="000000"/>
                      <w:kern w:val="0"/>
                      <w:sz w:val="20"/>
                    </w:rPr>
                  </w:pPr>
                  <w:r>
                    <w:rPr>
                      <w:rFonts w:hint="eastAsia" w:eastAsia="宋体"/>
                      <w:color w:val="000000"/>
                      <w:kern w:val="0"/>
                      <w:sz w:val="20"/>
                    </w:rPr>
                    <w:t>57.74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CF1F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31D0B5">
                  <w:pPr>
                    <w:widowControl/>
                    <w:jc w:val="center"/>
                    <w:rPr>
                      <w:rFonts w:eastAsia="宋体"/>
                      <w:color w:val="000000"/>
                      <w:kern w:val="0"/>
                      <w:sz w:val="20"/>
                    </w:rPr>
                  </w:pPr>
                </w:p>
              </w:tc>
            </w:tr>
            <w:tr w14:paraId="5C6E365C">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E865DC">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350FF">
                  <w:pPr>
                    <w:widowControl/>
                    <w:jc w:val="center"/>
                    <w:rPr>
                      <w:rFonts w:eastAsia="宋体"/>
                      <w:color w:val="000000"/>
                      <w:kern w:val="0"/>
                      <w:sz w:val="20"/>
                    </w:rPr>
                  </w:pPr>
                  <w:r>
                    <w:rPr>
                      <w:rFonts w:hint="eastAsia" w:eastAsia="宋体"/>
                      <w:color w:val="000000"/>
                      <w:kern w:val="0"/>
                      <w:sz w:val="20"/>
                    </w:rPr>
                    <w:t>5.64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9AEB2">
                  <w:pPr>
                    <w:widowControl/>
                    <w:jc w:val="center"/>
                    <w:rPr>
                      <w:rFonts w:eastAsia="宋体"/>
                      <w:color w:val="000000"/>
                      <w:kern w:val="0"/>
                      <w:sz w:val="20"/>
                    </w:rPr>
                  </w:pPr>
                  <w:r>
                    <w:rPr>
                      <w:rFonts w:hint="eastAsia" w:eastAsia="宋体"/>
                      <w:color w:val="000000"/>
                      <w:kern w:val="0"/>
                      <w:sz w:val="20"/>
                    </w:rPr>
                    <w:t>5.64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A8C69">
                  <w:pPr>
                    <w:widowControl/>
                    <w:jc w:val="center"/>
                    <w:rPr>
                      <w:rFonts w:eastAsia="宋体"/>
                      <w:color w:val="000000"/>
                      <w:kern w:val="0"/>
                      <w:sz w:val="20"/>
                    </w:rPr>
                  </w:pPr>
                  <w:r>
                    <w:rPr>
                      <w:rFonts w:hint="eastAsia" w:eastAsia="宋体"/>
                      <w:color w:val="000000"/>
                      <w:kern w:val="0"/>
                      <w:sz w:val="20"/>
                    </w:rPr>
                    <w:t>5.64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07D2E">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029BC">
                  <w:pPr>
                    <w:widowControl/>
                    <w:jc w:val="center"/>
                    <w:rPr>
                      <w:rFonts w:eastAsia="宋体"/>
                      <w:color w:val="000000"/>
                      <w:kern w:val="0"/>
                      <w:sz w:val="20"/>
                    </w:rPr>
                  </w:pPr>
                </w:p>
              </w:tc>
            </w:tr>
            <w:tr w14:paraId="7693F54E">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ADA3A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88CD9">
                  <w:pPr>
                    <w:widowControl/>
                    <w:jc w:val="center"/>
                    <w:rPr>
                      <w:rFonts w:hint="eastAsia" w:eastAsia="宋体"/>
                      <w:color w:val="000000"/>
                      <w:kern w:val="0"/>
                      <w:sz w:val="20"/>
                      <w:lang w:val="en-US" w:eastAsia="zh-CN"/>
                    </w:rPr>
                  </w:pPr>
                  <w:r>
                    <w:rPr>
                      <w:rFonts w:hint="eastAsia" w:eastAsia="宋体"/>
                      <w:color w:val="000000"/>
                      <w:kern w:val="0"/>
                      <w:sz w:val="20"/>
                    </w:rPr>
                    <w:t>52.1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5BDC6">
                  <w:pPr>
                    <w:widowControl/>
                    <w:jc w:val="center"/>
                    <w:rPr>
                      <w:rFonts w:hint="eastAsia" w:eastAsia="宋体"/>
                      <w:color w:val="000000"/>
                      <w:kern w:val="0"/>
                      <w:sz w:val="20"/>
                      <w:lang w:val="en-US" w:eastAsia="zh-CN"/>
                    </w:rPr>
                  </w:pPr>
                  <w:r>
                    <w:rPr>
                      <w:rFonts w:hint="eastAsia" w:eastAsia="宋体"/>
                      <w:color w:val="000000"/>
                      <w:kern w:val="0"/>
                      <w:sz w:val="20"/>
                    </w:rPr>
                    <w:t>52.1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ED99A">
                  <w:pPr>
                    <w:widowControl/>
                    <w:jc w:val="center"/>
                    <w:rPr>
                      <w:rFonts w:hint="eastAsia" w:eastAsia="宋体"/>
                      <w:color w:val="000000"/>
                      <w:kern w:val="0"/>
                      <w:sz w:val="20"/>
                      <w:lang w:val="en-US" w:eastAsia="zh-CN"/>
                    </w:rPr>
                  </w:pPr>
                  <w:r>
                    <w:rPr>
                      <w:rFonts w:hint="eastAsia" w:eastAsia="宋体"/>
                      <w:color w:val="000000"/>
                      <w:kern w:val="0"/>
                      <w:sz w:val="20"/>
                    </w:rPr>
                    <w:t>52.1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2486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50414">
                  <w:pPr>
                    <w:widowControl/>
                    <w:jc w:val="center"/>
                    <w:rPr>
                      <w:rFonts w:eastAsia="宋体"/>
                      <w:color w:val="000000"/>
                      <w:kern w:val="0"/>
                      <w:sz w:val="20"/>
                    </w:rPr>
                  </w:pPr>
                </w:p>
              </w:tc>
            </w:tr>
            <w:tr w14:paraId="354DB1C1">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25DE7DD">
                  <w:pPr>
                    <w:widowControl/>
                    <w:jc w:val="left"/>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B2247">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D96E3">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B2713">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2ECA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450A1">
                  <w:pPr>
                    <w:widowControl/>
                    <w:jc w:val="center"/>
                    <w:rPr>
                      <w:rFonts w:eastAsia="宋体"/>
                      <w:color w:val="000000"/>
                      <w:kern w:val="0"/>
                      <w:sz w:val="20"/>
                    </w:rPr>
                  </w:pPr>
                </w:p>
              </w:tc>
            </w:tr>
            <w:tr w14:paraId="78D62168">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776CC2">
                  <w:pPr>
                    <w:widowControl/>
                    <w:jc w:val="left"/>
                    <w:rPr>
                      <w:rFonts w:eastAsia="宋体"/>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EDEED">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8201B">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DC1F1">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958F9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EF778">
                  <w:pPr>
                    <w:widowControl/>
                    <w:jc w:val="center"/>
                    <w:rPr>
                      <w:rFonts w:eastAsia="宋体"/>
                      <w:color w:val="000000"/>
                      <w:kern w:val="0"/>
                      <w:sz w:val="20"/>
                    </w:rPr>
                  </w:pPr>
                </w:p>
              </w:tc>
            </w:tr>
            <w:tr w14:paraId="1AB31DE7">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181BB2">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FDFE5">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40943">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64792">
                  <w:pPr>
                    <w:widowControl/>
                    <w:jc w:val="center"/>
                    <w:rPr>
                      <w:rFonts w:hint="eastAsia" w:eastAsia="宋体"/>
                      <w:color w:val="000000"/>
                      <w:kern w:val="0"/>
                      <w:sz w:val="20"/>
                    </w:rPr>
                  </w:pPr>
                  <w:r>
                    <w:rPr>
                      <w:rFonts w:hint="eastAsia" w:eastAsia="宋体"/>
                      <w:color w:val="000000"/>
                      <w:kern w:val="0"/>
                      <w:sz w:val="20"/>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4680A">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2EB9B">
                  <w:pPr>
                    <w:widowControl/>
                    <w:jc w:val="center"/>
                    <w:rPr>
                      <w:rFonts w:eastAsia="宋体"/>
                      <w:color w:val="000000"/>
                      <w:kern w:val="0"/>
                      <w:sz w:val="20"/>
                    </w:rPr>
                  </w:pPr>
                </w:p>
              </w:tc>
            </w:tr>
            <w:tr w14:paraId="36C2B21F">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2E3563B">
                  <w:pPr>
                    <w:widowControl/>
                    <w:jc w:val="left"/>
                    <w:rPr>
                      <w:rFonts w:eastAsia="宋体"/>
                      <w:color w:val="000000"/>
                      <w:kern w:val="0"/>
                      <w:sz w:val="20"/>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3AAFB">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47FBD">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45614">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8F289">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EA44B9">
                  <w:pPr>
                    <w:widowControl/>
                    <w:jc w:val="center"/>
                    <w:rPr>
                      <w:rFonts w:eastAsia="宋体"/>
                      <w:color w:val="000000"/>
                      <w:kern w:val="0"/>
                      <w:sz w:val="20"/>
                    </w:rPr>
                  </w:pPr>
                </w:p>
              </w:tc>
            </w:tr>
            <w:tr w14:paraId="65B2CFE9">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94312D">
                  <w:pPr>
                    <w:widowControl/>
                    <w:jc w:val="left"/>
                    <w:rPr>
                      <w:rFonts w:eastAsia="宋体"/>
                      <w:color w:val="000000"/>
                      <w:kern w:val="0"/>
                      <w:sz w:val="20"/>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30509">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F65AB">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72021">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1D52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B9931">
                  <w:pPr>
                    <w:widowControl/>
                    <w:jc w:val="center"/>
                    <w:rPr>
                      <w:rFonts w:eastAsia="宋体"/>
                      <w:color w:val="000000"/>
                      <w:kern w:val="0"/>
                      <w:sz w:val="20"/>
                    </w:rPr>
                  </w:pPr>
                </w:p>
              </w:tc>
            </w:tr>
            <w:tr w14:paraId="73CA0BE4">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FC7DD4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A96CF">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17064">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1F4CC">
                  <w:pPr>
                    <w:widowControl/>
                    <w:jc w:val="center"/>
                    <w:rPr>
                      <w:rFonts w:hint="eastAsia" w:eastAsia="宋体"/>
                      <w:color w:val="000000"/>
                      <w:kern w:val="0"/>
                      <w:sz w:val="20"/>
                    </w:rPr>
                  </w:pPr>
                  <w:r>
                    <w:rPr>
                      <w:rFonts w:hint="eastAsia" w:eastAsia="宋体"/>
                      <w:color w:val="000000"/>
                      <w:kern w:val="0"/>
                      <w:sz w:val="20"/>
                    </w:rPr>
                    <w:t>42.59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24F3E">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C766E">
                  <w:pPr>
                    <w:widowControl/>
                    <w:jc w:val="center"/>
                    <w:rPr>
                      <w:rFonts w:eastAsia="宋体"/>
                      <w:color w:val="000000"/>
                      <w:kern w:val="0"/>
                      <w:sz w:val="20"/>
                    </w:rPr>
                  </w:pPr>
                </w:p>
              </w:tc>
            </w:tr>
            <w:tr w14:paraId="3C4CEF76">
              <w:tblPrEx>
                <w:tblCellMar>
                  <w:top w:w="15" w:type="dxa"/>
                  <w:left w:w="15" w:type="dxa"/>
                  <w:bottom w:w="15" w:type="dxa"/>
                  <w:right w:w="15" w:type="dxa"/>
                </w:tblCellMar>
              </w:tblPrEx>
              <w:trPr>
                <w:trHeight w:val="51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46034D">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89837">
                  <w:pPr>
                    <w:widowControl/>
                    <w:jc w:val="center"/>
                    <w:rPr>
                      <w:rFonts w:eastAsia="宋体"/>
                      <w:color w:val="000000"/>
                      <w:kern w:val="0"/>
                      <w:sz w:val="20"/>
                    </w:rPr>
                  </w:pPr>
                  <w:r>
                    <w:rPr>
                      <w:rFonts w:hint="eastAsia" w:eastAsia="宋体"/>
                      <w:color w:val="000000"/>
                      <w:kern w:val="0"/>
                      <w:sz w:val="20"/>
                    </w:rPr>
                    <w:t>539.05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CEE2D">
                  <w:pPr>
                    <w:widowControl/>
                    <w:jc w:val="center"/>
                    <w:rPr>
                      <w:rFonts w:eastAsia="宋体"/>
                      <w:color w:val="000000"/>
                      <w:kern w:val="0"/>
                      <w:sz w:val="20"/>
                    </w:rPr>
                  </w:pPr>
                  <w:r>
                    <w:rPr>
                      <w:rFonts w:hint="eastAsia" w:eastAsia="宋体"/>
                      <w:color w:val="000000"/>
                      <w:kern w:val="0"/>
                      <w:sz w:val="20"/>
                    </w:rPr>
                    <w:t>539.05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15067">
                  <w:pPr>
                    <w:widowControl/>
                    <w:jc w:val="center"/>
                    <w:rPr>
                      <w:rFonts w:eastAsia="宋体"/>
                      <w:color w:val="000000"/>
                      <w:kern w:val="0"/>
                      <w:sz w:val="20"/>
                    </w:rPr>
                  </w:pPr>
                  <w:r>
                    <w:rPr>
                      <w:rFonts w:hint="eastAsia" w:eastAsia="宋体"/>
                      <w:color w:val="000000"/>
                      <w:kern w:val="0"/>
                      <w:sz w:val="20"/>
                    </w:rPr>
                    <w:t>482.92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2A744">
                  <w:pPr>
                    <w:widowControl/>
                    <w:jc w:val="center"/>
                    <w:rPr>
                      <w:rFonts w:eastAsia="宋体"/>
                      <w:color w:val="000000"/>
                      <w:kern w:val="0"/>
                      <w:sz w:val="20"/>
                    </w:rPr>
                  </w:pPr>
                  <w:r>
                    <w:rPr>
                      <w:rFonts w:hint="eastAsia" w:eastAsia="宋体"/>
                      <w:color w:val="000000"/>
                      <w:kern w:val="0"/>
                      <w:sz w:val="20"/>
                    </w:rPr>
                    <w:t>56.13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184DD">
                  <w:pPr>
                    <w:widowControl/>
                    <w:jc w:val="center"/>
                    <w:rPr>
                      <w:rFonts w:eastAsia="宋体"/>
                      <w:color w:val="000000"/>
                      <w:kern w:val="0"/>
                      <w:sz w:val="20"/>
                    </w:rPr>
                  </w:pPr>
                </w:p>
              </w:tc>
            </w:tr>
          </w:tbl>
          <w:p w14:paraId="50669F2C">
            <w:pPr>
              <w:widowControl/>
              <w:jc w:val="center"/>
              <w:rPr>
                <w:rFonts w:eastAsia="方正小标宋简体"/>
                <w:kern w:val="0"/>
                <w:sz w:val="44"/>
                <w:szCs w:val="44"/>
              </w:rPr>
            </w:pPr>
          </w:p>
        </w:tc>
      </w:tr>
    </w:tbl>
    <w:p w14:paraId="597CF635">
      <w:pPr>
        <w:ind w:firstLine="640" w:firstLineChars="200"/>
      </w:pPr>
    </w:p>
    <w:p w14:paraId="17989DD4">
      <w:pPr>
        <w:ind w:firstLine="640" w:firstLineChars="200"/>
        <w:rPr>
          <w:rFonts w:eastAsia="楷体"/>
        </w:rPr>
      </w:pPr>
    </w:p>
    <w:p w14:paraId="44907358">
      <w:pPr>
        <w:ind w:firstLine="640" w:firstLineChars="200"/>
        <w:rPr>
          <w:rFonts w:eastAsia="楷体"/>
        </w:rPr>
      </w:pPr>
    </w:p>
    <w:p w14:paraId="2E7AB275">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2978"/>
        <w:gridCol w:w="2080"/>
        <w:gridCol w:w="1597"/>
        <w:gridCol w:w="1725"/>
      </w:tblGrid>
      <w:tr w14:paraId="66A6E024">
        <w:tblPrEx>
          <w:tblCellMar>
            <w:top w:w="0" w:type="dxa"/>
            <w:left w:w="108" w:type="dxa"/>
            <w:bottom w:w="0" w:type="dxa"/>
            <w:right w:w="108" w:type="dxa"/>
          </w:tblCellMar>
        </w:tblPrEx>
        <w:trPr>
          <w:trHeight w:val="1712" w:hRule="atLeast"/>
          <w:jc w:val="center"/>
        </w:trPr>
        <w:tc>
          <w:tcPr>
            <w:tcW w:w="8380" w:type="dxa"/>
            <w:gridSpan w:val="4"/>
            <w:tcBorders>
              <w:top w:val="nil"/>
              <w:left w:val="nil"/>
              <w:bottom w:val="nil"/>
              <w:right w:val="nil"/>
            </w:tcBorders>
            <w:noWrap w:val="0"/>
            <w:vAlign w:val="bottom"/>
          </w:tcPr>
          <w:p w14:paraId="5C9A82AD">
            <w:pPr>
              <w:widowControl/>
              <w:jc w:val="center"/>
              <w:rPr>
                <w:rFonts w:eastAsia="方正小标宋简体"/>
                <w:kern w:val="0"/>
                <w:sz w:val="44"/>
                <w:szCs w:val="44"/>
              </w:rPr>
            </w:pPr>
          </w:p>
          <w:p w14:paraId="667909D0">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1D2875F">
        <w:tblPrEx>
          <w:tblCellMar>
            <w:top w:w="0" w:type="dxa"/>
            <w:left w:w="108" w:type="dxa"/>
            <w:bottom w:w="0" w:type="dxa"/>
            <w:right w:w="108" w:type="dxa"/>
          </w:tblCellMar>
        </w:tblPrEx>
        <w:trPr>
          <w:trHeight w:val="409" w:hRule="atLeast"/>
          <w:jc w:val="center"/>
        </w:trPr>
        <w:tc>
          <w:tcPr>
            <w:tcW w:w="2978" w:type="dxa"/>
            <w:tcBorders>
              <w:top w:val="nil"/>
              <w:left w:val="nil"/>
              <w:bottom w:val="single" w:color="auto" w:sz="4" w:space="0"/>
              <w:right w:val="nil"/>
            </w:tcBorders>
            <w:noWrap w:val="0"/>
            <w:vAlign w:val="center"/>
          </w:tcPr>
          <w:p w14:paraId="291CBDD6">
            <w:pPr>
              <w:widowControl/>
              <w:jc w:val="left"/>
              <w:rPr>
                <w:rFonts w:eastAsia="宋体"/>
                <w:kern w:val="0"/>
                <w:sz w:val="20"/>
              </w:rPr>
            </w:pPr>
            <w:r>
              <w:rPr>
                <w:rFonts w:eastAsia="宋体"/>
                <w:kern w:val="0"/>
                <w:sz w:val="20"/>
              </w:rPr>
              <w:t>　</w:t>
            </w:r>
          </w:p>
        </w:tc>
        <w:tc>
          <w:tcPr>
            <w:tcW w:w="2080" w:type="dxa"/>
            <w:tcBorders>
              <w:top w:val="nil"/>
              <w:left w:val="nil"/>
              <w:bottom w:val="single" w:color="auto" w:sz="4" w:space="0"/>
              <w:right w:val="nil"/>
            </w:tcBorders>
            <w:noWrap w:val="0"/>
            <w:vAlign w:val="center"/>
          </w:tcPr>
          <w:p w14:paraId="5CD79E84">
            <w:pPr>
              <w:widowControl/>
              <w:jc w:val="right"/>
              <w:rPr>
                <w:rFonts w:eastAsia="宋体"/>
                <w:kern w:val="0"/>
                <w:sz w:val="20"/>
              </w:rPr>
            </w:pPr>
            <w:r>
              <w:rPr>
                <w:rFonts w:eastAsia="宋体"/>
                <w:kern w:val="0"/>
                <w:sz w:val="20"/>
              </w:rPr>
              <w:t>　</w:t>
            </w:r>
          </w:p>
        </w:tc>
        <w:tc>
          <w:tcPr>
            <w:tcW w:w="3322" w:type="dxa"/>
            <w:gridSpan w:val="2"/>
            <w:tcBorders>
              <w:top w:val="nil"/>
              <w:left w:val="nil"/>
              <w:bottom w:val="single" w:color="auto" w:sz="4" w:space="0"/>
              <w:right w:val="nil"/>
            </w:tcBorders>
            <w:noWrap w:val="0"/>
            <w:vAlign w:val="bottom"/>
          </w:tcPr>
          <w:p w14:paraId="4B958FD3">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08CFDAC">
        <w:tblPrEx>
          <w:tblCellMar>
            <w:top w:w="0" w:type="dxa"/>
            <w:left w:w="108" w:type="dxa"/>
            <w:bottom w:w="0" w:type="dxa"/>
            <w:right w:w="108" w:type="dxa"/>
          </w:tblCellMar>
        </w:tblPrEx>
        <w:trPr>
          <w:trHeight w:val="423" w:hRule="atLeast"/>
          <w:jc w:val="center"/>
        </w:trPr>
        <w:tc>
          <w:tcPr>
            <w:tcW w:w="2978" w:type="dxa"/>
            <w:tcBorders>
              <w:top w:val="single" w:color="auto" w:sz="4" w:space="0"/>
              <w:left w:val="single" w:color="auto" w:sz="4" w:space="0"/>
              <w:right w:val="single" w:color="auto" w:sz="4" w:space="0"/>
            </w:tcBorders>
            <w:noWrap w:val="0"/>
            <w:vAlign w:val="center"/>
          </w:tcPr>
          <w:p w14:paraId="467EA4C7">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080" w:type="dxa"/>
            <w:tcBorders>
              <w:top w:val="single" w:color="auto" w:sz="4" w:space="0"/>
              <w:left w:val="single" w:color="auto" w:sz="4" w:space="0"/>
              <w:right w:val="single" w:color="auto" w:sz="4" w:space="0"/>
            </w:tcBorders>
            <w:noWrap w:val="0"/>
            <w:vAlign w:val="center"/>
          </w:tcPr>
          <w:p w14:paraId="7A08F19D">
            <w:pPr>
              <w:widowControl/>
              <w:jc w:val="center"/>
              <w:rPr>
                <w:rFonts w:eastAsia="华文细黑"/>
                <w:kern w:val="0"/>
                <w:sz w:val="20"/>
              </w:rPr>
            </w:pPr>
            <w:r>
              <w:rPr>
                <w:rFonts w:eastAsia="华文细黑"/>
                <w:color w:val="000000"/>
                <w:kern w:val="0"/>
                <w:sz w:val="20"/>
              </w:rPr>
              <w:t>合计</w:t>
            </w:r>
          </w:p>
        </w:tc>
        <w:tc>
          <w:tcPr>
            <w:tcW w:w="1597" w:type="dxa"/>
            <w:tcBorders>
              <w:top w:val="single" w:color="auto" w:sz="4" w:space="0"/>
              <w:left w:val="single" w:color="auto" w:sz="4" w:space="0"/>
              <w:right w:val="single" w:color="auto" w:sz="4" w:space="0"/>
            </w:tcBorders>
            <w:noWrap w:val="0"/>
            <w:vAlign w:val="center"/>
          </w:tcPr>
          <w:p w14:paraId="30C57C32">
            <w:pPr>
              <w:widowControl/>
              <w:jc w:val="center"/>
            </w:pPr>
            <w:r>
              <w:rPr>
                <w:rFonts w:eastAsia="华文细黑"/>
                <w:color w:val="000000"/>
                <w:kern w:val="0"/>
                <w:sz w:val="20"/>
              </w:rPr>
              <w:t>人员经费</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B8A58E8">
            <w:pPr>
              <w:widowControl/>
              <w:jc w:val="center"/>
            </w:pPr>
            <w:r>
              <w:rPr>
                <w:rFonts w:eastAsia="华文细黑"/>
                <w:color w:val="000000"/>
                <w:kern w:val="0"/>
                <w:sz w:val="20"/>
              </w:rPr>
              <w:t>公用经费</w:t>
            </w:r>
          </w:p>
        </w:tc>
      </w:tr>
      <w:tr w14:paraId="02276350">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F7EF0E">
            <w:pPr>
              <w:autoSpaceDN w:val="0"/>
              <w:jc w:val="left"/>
              <w:textAlignment w:val="center"/>
              <w:rPr>
                <w:rFonts w:eastAsia="宋体"/>
                <w:color w:val="000000"/>
                <w:kern w:val="0"/>
                <w:sz w:val="20"/>
              </w:rPr>
            </w:pPr>
            <w:r>
              <w:rPr>
                <w:rFonts w:eastAsia="宋体"/>
                <w:color w:val="000000"/>
                <w:sz w:val="20"/>
              </w:rPr>
              <w:t>一、工资福利支出</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B048AD">
            <w:pPr>
              <w:widowControl/>
              <w:jc w:val="center"/>
              <w:rPr>
                <w:rFonts w:eastAsia="宋体"/>
                <w:kern w:val="0"/>
                <w:sz w:val="20"/>
              </w:rPr>
            </w:pPr>
            <w:r>
              <w:rPr>
                <w:rFonts w:hint="eastAsia" w:eastAsia="宋体"/>
                <w:kern w:val="0"/>
                <w:sz w:val="20"/>
              </w:rPr>
              <w:t>474.94</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B4D1A6">
            <w:pPr>
              <w:widowControl/>
              <w:jc w:val="center"/>
              <w:rPr>
                <w:rFonts w:hint="eastAsia" w:eastAsia="宋体"/>
                <w:kern w:val="0"/>
                <w:sz w:val="20"/>
              </w:rPr>
            </w:pPr>
            <w:r>
              <w:rPr>
                <w:rFonts w:hint="eastAsia" w:eastAsia="宋体"/>
                <w:kern w:val="0"/>
                <w:sz w:val="20"/>
              </w:rPr>
              <w:t>474.94</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BB1784">
            <w:pPr>
              <w:widowControl/>
              <w:jc w:val="center"/>
              <w:rPr>
                <w:rFonts w:hint="eastAsia" w:eastAsia="宋体"/>
                <w:kern w:val="0"/>
                <w:sz w:val="20"/>
              </w:rPr>
            </w:pPr>
          </w:p>
        </w:tc>
      </w:tr>
      <w:tr w14:paraId="66246278">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36DBB">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9091B3">
            <w:pPr>
              <w:widowControl/>
              <w:jc w:val="center"/>
              <w:rPr>
                <w:rFonts w:hint="eastAsia" w:eastAsia="宋体"/>
                <w:kern w:val="0"/>
                <w:sz w:val="20"/>
              </w:rPr>
            </w:pPr>
            <w:r>
              <w:rPr>
                <w:rFonts w:hint="eastAsia" w:eastAsia="宋体"/>
                <w:kern w:val="0"/>
                <w:sz w:val="20"/>
              </w:rPr>
              <w:t>194.89</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E8B805">
            <w:pPr>
              <w:widowControl/>
              <w:jc w:val="center"/>
              <w:rPr>
                <w:rFonts w:hint="eastAsia" w:eastAsia="宋体"/>
                <w:kern w:val="0"/>
                <w:sz w:val="20"/>
              </w:rPr>
            </w:pPr>
            <w:r>
              <w:rPr>
                <w:rFonts w:hint="eastAsia" w:eastAsia="宋体"/>
                <w:kern w:val="0"/>
                <w:sz w:val="20"/>
              </w:rPr>
              <w:t>194.89</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E0523B">
            <w:pPr>
              <w:widowControl/>
              <w:jc w:val="center"/>
              <w:rPr>
                <w:rFonts w:hint="eastAsia" w:eastAsia="宋体"/>
                <w:kern w:val="0"/>
                <w:sz w:val="20"/>
              </w:rPr>
            </w:pPr>
          </w:p>
        </w:tc>
      </w:tr>
      <w:tr w14:paraId="6690CE2C">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870DF">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567A93">
            <w:pPr>
              <w:widowControl/>
              <w:jc w:val="center"/>
              <w:rPr>
                <w:rFonts w:hint="eastAsia" w:eastAsia="宋体"/>
                <w:kern w:val="0"/>
                <w:sz w:val="20"/>
              </w:rPr>
            </w:pPr>
            <w:r>
              <w:rPr>
                <w:rFonts w:hint="eastAsia" w:eastAsia="宋体"/>
                <w:kern w:val="0"/>
                <w:sz w:val="20"/>
              </w:rPr>
              <w:t>3.04</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B3CA3B">
            <w:pPr>
              <w:widowControl/>
              <w:jc w:val="center"/>
              <w:rPr>
                <w:rFonts w:hint="eastAsia" w:eastAsia="宋体"/>
                <w:kern w:val="0"/>
                <w:sz w:val="20"/>
              </w:rPr>
            </w:pPr>
            <w:r>
              <w:rPr>
                <w:rFonts w:hint="eastAsia" w:eastAsia="宋体"/>
                <w:kern w:val="0"/>
                <w:sz w:val="20"/>
              </w:rPr>
              <w:t>3.04</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662482">
            <w:pPr>
              <w:widowControl/>
              <w:jc w:val="center"/>
              <w:rPr>
                <w:rFonts w:hint="eastAsia" w:eastAsia="宋体"/>
                <w:kern w:val="0"/>
                <w:sz w:val="20"/>
              </w:rPr>
            </w:pPr>
          </w:p>
        </w:tc>
      </w:tr>
      <w:tr w14:paraId="4F28A911">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153554">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469DF7">
            <w:pPr>
              <w:widowControl/>
              <w:jc w:val="center"/>
              <w:rPr>
                <w:rFonts w:hint="eastAsia" w:eastAsia="宋体"/>
                <w:kern w:val="0"/>
                <w:sz w:val="20"/>
              </w:rPr>
            </w:pPr>
            <w:r>
              <w:rPr>
                <w:rFonts w:hint="eastAsia" w:eastAsia="宋体"/>
                <w:kern w:val="0"/>
                <w:sz w:val="20"/>
              </w:rPr>
              <w:t>53.59</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ECFF5A">
            <w:pPr>
              <w:widowControl/>
              <w:jc w:val="center"/>
              <w:rPr>
                <w:rFonts w:hint="eastAsia" w:eastAsia="宋体"/>
                <w:kern w:val="0"/>
                <w:sz w:val="20"/>
              </w:rPr>
            </w:pPr>
            <w:r>
              <w:rPr>
                <w:rFonts w:hint="eastAsia" w:eastAsia="宋体"/>
                <w:kern w:val="0"/>
                <w:sz w:val="20"/>
              </w:rPr>
              <w:t>53.59</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E4BCDB">
            <w:pPr>
              <w:widowControl/>
              <w:jc w:val="center"/>
              <w:rPr>
                <w:rFonts w:hint="eastAsia" w:eastAsia="宋体"/>
                <w:kern w:val="0"/>
                <w:sz w:val="20"/>
              </w:rPr>
            </w:pPr>
          </w:p>
        </w:tc>
      </w:tr>
      <w:tr w14:paraId="7C4ABC3D">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F0EFB1">
            <w:pPr>
              <w:autoSpaceDN w:val="0"/>
              <w:ind w:firstLine="400" w:firstLineChars="200"/>
              <w:jc w:val="left"/>
              <w:textAlignment w:val="center"/>
              <w:rPr>
                <w:rFonts w:eastAsia="宋体"/>
                <w:kern w:val="0"/>
                <w:sz w:val="20"/>
              </w:rPr>
            </w:pPr>
            <w:r>
              <w:rPr>
                <w:rFonts w:hint="eastAsia" w:eastAsia="宋体"/>
                <w:color w:val="000000"/>
                <w:sz w:val="20"/>
              </w:rPr>
              <w:t>绩效工资</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4D3B2F">
            <w:pPr>
              <w:widowControl/>
              <w:jc w:val="center"/>
              <w:rPr>
                <w:rFonts w:hint="eastAsia" w:eastAsia="宋体"/>
                <w:kern w:val="0"/>
                <w:sz w:val="20"/>
              </w:rPr>
            </w:pPr>
            <w:r>
              <w:rPr>
                <w:rFonts w:hint="eastAsia" w:eastAsia="宋体"/>
                <w:kern w:val="0"/>
                <w:sz w:val="20"/>
              </w:rPr>
              <w:t>97.13</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AAC2AE">
            <w:pPr>
              <w:widowControl/>
              <w:jc w:val="center"/>
              <w:rPr>
                <w:rFonts w:hint="eastAsia" w:eastAsia="宋体"/>
                <w:kern w:val="0"/>
                <w:sz w:val="20"/>
              </w:rPr>
            </w:pPr>
            <w:r>
              <w:rPr>
                <w:rFonts w:hint="eastAsia" w:eastAsia="宋体"/>
                <w:kern w:val="0"/>
                <w:sz w:val="20"/>
              </w:rPr>
              <w:t>97.13</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510358">
            <w:pPr>
              <w:widowControl/>
              <w:jc w:val="center"/>
              <w:rPr>
                <w:rFonts w:hint="eastAsia" w:eastAsia="宋体"/>
                <w:kern w:val="0"/>
                <w:sz w:val="20"/>
              </w:rPr>
            </w:pPr>
          </w:p>
        </w:tc>
      </w:tr>
      <w:tr w14:paraId="1A8777EF">
        <w:tblPrEx>
          <w:tblCellMar>
            <w:top w:w="0" w:type="dxa"/>
            <w:left w:w="108" w:type="dxa"/>
            <w:bottom w:w="0" w:type="dxa"/>
            <w:right w:w="108" w:type="dxa"/>
          </w:tblCellMar>
        </w:tblPrEx>
        <w:trPr>
          <w:trHeight w:val="771"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7C8911">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5A3ABF">
            <w:pPr>
              <w:widowControl/>
              <w:jc w:val="center"/>
              <w:rPr>
                <w:rFonts w:hint="eastAsia" w:eastAsia="宋体"/>
                <w:kern w:val="0"/>
                <w:sz w:val="20"/>
                <w:lang w:val="en-US" w:eastAsia="zh-CN"/>
              </w:rPr>
            </w:pPr>
            <w:r>
              <w:rPr>
                <w:rFonts w:hint="eastAsia" w:eastAsia="宋体"/>
                <w:kern w:val="0"/>
                <w:sz w:val="20"/>
              </w:rPr>
              <w:t>52.1</w:t>
            </w:r>
            <w:r>
              <w:rPr>
                <w:rFonts w:hint="eastAsia" w:eastAsia="宋体"/>
                <w:kern w:val="0"/>
                <w:sz w:val="20"/>
                <w:lang w:val="en-US" w:eastAsia="zh-CN"/>
              </w:rPr>
              <w:t>0</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B074DF">
            <w:pPr>
              <w:widowControl/>
              <w:jc w:val="center"/>
              <w:rPr>
                <w:rFonts w:hint="eastAsia" w:eastAsia="宋体"/>
                <w:kern w:val="0"/>
                <w:sz w:val="20"/>
                <w:lang w:val="en-US" w:eastAsia="zh-CN"/>
              </w:rPr>
            </w:pPr>
            <w:r>
              <w:rPr>
                <w:rFonts w:hint="eastAsia" w:eastAsia="宋体"/>
                <w:kern w:val="0"/>
                <w:sz w:val="20"/>
              </w:rPr>
              <w:t>52.1</w:t>
            </w:r>
            <w:r>
              <w:rPr>
                <w:rFonts w:hint="eastAsia" w:eastAsia="宋体"/>
                <w:kern w:val="0"/>
                <w:sz w:val="20"/>
                <w:lang w:val="en-US" w:eastAsia="zh-CN"/>
              </w:rPr>
              <w:t>0</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FE6DE8">
            <w:pPr>
              <w:widowControl/>
              <w:jc w:val="center"/>
              <w:rPr>
                <w:rFonts w:hint="eastAsia" w:eastAsia="宋体"/>
                <w:kern w:val="0"/>
                <w:sz w:val="20"/>
              </w:rPr>
            </w:pPr>
          </w:p>
        </w:tc>
      </w:tr>
      <w:tr w14:paraId="32CED70E">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6AF6E">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6E50E8">
            <w:pPr>
              <w:widowControl/>
              <w:jc w:val="center"/>
              <w:rPr>
                <w:rFonts w:hint="eastAsia" w:eastAsia="宋体"/>
                <w:kern w:val="0"/>
                <w:sz w:val="20"/>
              </w:rPr>
            </w:pPr>
            <w:r>
              <w:rPr>
                <w:rFonts w:hint="eastAsia" w:eastAsia="宋体"/>
                <w:kern w:val="0"/>
                <w:sz w:val="20"/>
              </w:rPr>
              <w:t>18.25</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5BEA71">
            <w:pPr>
              <w:widowControl/>
              <w:jc w:val="center"/>
              <w:rPr>
                <w:rFonts w:hint="eastAsia" w:eastAsia="宋体"/>
                <w:kern w:val="0"/>
                <w:sz w:val="20"/>
              </w:rPr>
            </w:pPr>
            <w:r>
              <w:rPr>
                <w:rFonts w:hint="eastAsia" w:eastAsia="宋体"/>
                <w:kern w:val="0"/>
                <w:sz w:val="20"/>
              </w:rPr>
              <w:t>18.25</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5C80A5">
            <w:pPr>
              <w:widowControl/>
              <w:jc w:val="center"/>
              <w:rPr>
                <w:rFonts w:hint="eastAsia" w:eastAsia="宋体"/>
                <w:kern w:val="0"/>
                <w:sz w:val="20"/>
              </w:rPr>
            </w:pPr>
          </w:p>
        </w:tc>
      </w:tr>
      <w:tr w14:paraId="5E29869D">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C1306">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DC16C2">
            <w:pPr>
              <w:widowControl/>
              <w:jc w:val="center"/>
              <w:rPr>
                <w:rFonts w:hint="eastAsia" w:eastAsia="宋体"/>
                <w:kern w:val="0"/>
                <w:sz w:val="20"/>
              </w:rPr>
            </w:pPr>
            <w:r>
              <w:rPr>
                <w:rFonts w:hint="eastAsia" w:eastAsia="宋体"/>
                <w:kern w:val="0"/>
                <w:sz w:val="20"/>
              </w:rPr>
              <w:t>2.85</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6E0353">
            <w:pPr>
              <w:widowControl/>
              <w:jc w:val="center"/>
              <w:rPr>
                <w:rFonts w:hint="eastAsia" w:eastAsia="宋体"/>
                <w:kern w:val="0"/>
                <w:sz w:val="20"/>
              </w:rPr>
            </w:pPr>
            <w:r>
              <w:rPr>
                <w:rFonts w:hint="eastAsia" w:eastAsia="宋体"/>
                <w:kern w:val="0"/>
                <w:sz w:val="20"/>
              </w:rPr>
              <w:t>2.85</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48AFBE">
            <w:pPr>
              <w:widowControl/>
              <w:jc w:val="center"/>
              <w:rPr>
                <w:rFonts w:hint="eastAsia" w:eastAsia="宋体"/>
                <w:kern w:val="0"/>
                <w:sz w:val="20"/>
              </w:rPr>
            </w:pPr>
          </w:p>
        </w:tc>
      </w:tr>
      <w:tr w14:paraId="6613E379">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630122">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6D7641">
            <w:pPr>
              <w:widowControl/>
              <w:jc w:val="center"/>
              <w:rPr>
                <w:rFonts w:hint="eastAsia" w:eastAsia="宋体"/>
                <w:kern w:val="0"/>
                <w:sz w:val="20"/>
              </w:rPr>
            </w:pPr>
            <w:r>
              <w:rPr>
                <w:rFonts w:hint="eastAsia" w:eastAsia="宋体"/>
                <w:kern w:val="0"/>
                <w:sz w:val="20"/>
              </w:rPr>
              <w:t>42.59</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5BDAFF">
            <w:pPr>
              <w:widowControl/>
              <w:jc w:val="center"/>
              <w:rPr>
                <w:rFonts w:hint="eastAsia" w:eastAsia="宋体"/>
                <w:kern w:val="0"/>
                <w:sz w:val="20"/>
              </w:rPr>
            </w:pPr>
            <w:r>
              <w:rPr>
                <w:rFonts w:hint="eastAsia" w:eastAsia="宋体"/>
                <w:kern w:val="0"/>
                <w:sz w:val="20"/>
              </w:rPr>
              <w:t>42.59</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22BDCC">
            <w:pPr>
              <w:widowControl/>
              <w:jc w:val="center"/>
              <w:rPr>
                <w:rFonts w:hint="eastAsia" w:eastAsia="宋体"/>
                <w:kern w:val="0"/>
                <w:sz w:val="20"/>
              </w:rPr>
            </w:pPr>
          </w:p>
        </w:tc>
      </w:tr>
      <w:tr w14:paraId="31B7118B">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E65AF">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3C42DE">
            <w:pPr>
              <w:widowControl/>
              <w:jc w:val="center"/>
              <w:rPr>
                <w:rFonts w:hint="eastAsia" w:eastAsia="宋体"/>
                <w:kern w:val="0"/>
                <w:sz w:val="20"/>
              </w:rPr>
            </w:pPr>
            <w:r>
              <w:rPr>
                <w:rFonts w:hint="eastAsia" w:eastAsia="宋体"/>
                <w:kern w:val="0"/>
                <w:sz w:val="20"/>
              </w:rPr>
              <w:t>3.76</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86F46E">
            <w:pPr>
              <w:widowControl/>
              <w:jc w:val="center"/>
              <w:rPr>
                <w:rFonts w:hint="eastAsia" w:eastAsia="宋体"/>
                <w:kern w:val="0"/>
                <w:sz w:val="20"/>
              </w:rPr>
            </w:pPr>
            <w:r>
              <w:rPr>
                <w:rFonts w:hint="eastAsia" w:eastAsia="宋体"/>
                <w:kern w:val="0"/>
                <w:sz w:val="20"/>
              </w:rPr>
              <w:t>3.76</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882E39">
            <w:pPr>
              <w:widowControl/>
              <w:jc w:val="center"/>
              <w:rPr>
                <w:rFonts w:hint="eastAsia" w:eastAsia="宋体"/>
                <w:kern w:val="0"/>
                <w:sz w:val="20"/>
              </w:rPr>
            </w:pPr>
          </w:p>
        </w:tc>
      </w:tr>
      <w:tr w14:paraId="5363728B">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3D36C">
            <w:pPr>
              <w:autoSpaceDN w:val="0"/>
              <w:ind w:firstLine="400" w:firstLineChars="200"/>
              <w:jc w:val="left"/>
              <w:textAlignment w:val="center"/>
              <w:rPr>
                <w:rFonts w:eastAsia="宋体"/>
                <w:color w:val="000000"/>
                <w:sz w:val="20"/>
              </w:rPr>
            </w:pPr>
            <w:r>
              <w:rPr>
                <w:rFonts w:hint="eastAsia" w:eastAsia="宋体"/>
                <w:color w:val="000000"/>
                <w:sz w:val="20"/>
              </w:rPr>
              <w:t>其他工资福利支出</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343B51">
            <w:pPr>
              <w:widowControl/>
              <w:jc w:val="center"/>
              <w:rPr>
                <w:rFonts w:hint="eastAsia" w:eastAsia="宋体"/>
                <w:kern w:val="0"/>
                <w:sz w:val="20"/>
              </w:rPr>
            </w:pPr>
            <w:r>
              <w:rPr>
                <w:rFonts w:hint="eastAsia" w:eastAsia="宋体"/>
                <w:kern w:val="0"/>
                <w:sz w:val="20"/>
              </w:rPr>
              <w:t>6.74</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D9CA38">
            <w:pPr>
              <w:widowControl/>
              <w:jc w:val="center"/>
              <w:rPr>
                <w:rFonts w:hint="eastAsia" w:eastAsia="宋体"/>
                <w:kern w:val="0"/>
                <w:sz w:val="20"/>
              </w:rPr>
            </w:pPr>
            <w:r>
              <w:rPr>
                <w:rFonts w:hint="eastAsia" w:eastAsia="宋体"/>
                <w:kern w:val="0"/>
                <w:sz w:val="20"/>
              </w:rPr>
              <w:t>6.74</w:t>
            </w: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DFD94F">
            <w:pPr>
              <w:widowControl/>
              <w:jc w:val="center"/>
              <w:rPr>
                <w:rFonts w:hint="eastAsia" w:eastAsia="宋体"/>
                <w:kern w:val="0"/>
                <w:sz w:val="20"/>
              </w:rPr>
            </w:pPr>
          </w:p>
        </w:tc>
      </w:tr>
      <w:tr w14:paraId="37533145">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766017">
            <w:pPr>
              <w:autoSpaceDN w:val="0"/>
              <w:jc w:val="left"/>
              <w:textAlignment w:val="center"/>
              <w:rPr>
                <w:rFonts w:eastAsia="宋体"/>
                <w:color w:val="000000"/>
                <w:sz w:val="20"/>
              </w:rPr>
            </w:pPr>
            <w:r>
              <w:rPr>
                <w:rFonts w:eastAsia="宋体"/>
                <w:color w:val="000000"/>
                <w:sz w:val="20"/>
              </w:rPr>
              <w:t>二、商品和服务支出</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86C383">
            <w:pPr>
              <w:widowControl/>
              <w:jc w:val="center"/>
              <w:rPr>
                <w:rFonts w:hint="eastAsia" w:eastAsia="宋体"/>
                <w:kern w:val="0"/>
                <w:sz w:val="20"/>
              </w:rPr>
            </w:pPr>
            <w:r>
              <w:rPr>
                <w:rFonts w:hint="eastAsia" w:eastAsia="宋体"/>
                <w:kern w:val="0"/>
                <w:sz w:val="20"/>
              </w:rPr>
              <w:t>53.67</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D58A2B">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BE4AB4">
            <w:pPr>
              <w:widowControl/>
              <w:jc w:val="center"/>
              <w:rPr>
                <w:rFonts w:hint="eastAsia" w:eastAsia="宋体"/>
                <w:kern w:val="0"/>
                <w:sz w:val="20"/>
              </w:rPr>
            </w:pPr>
            <w:r>
              <w:rPr>
                <w:rFonts w:hint="eastAsia" w:eastAsia="宋体"/>
                <w:kern w:val="0"/>
                <w:sz w:val="20"/>
              </w:rPr>
              <w:t>53.67</w:t>
            </w:r>
          </w:p>
        </w:tc>
      </w:tr>
      <w:tr w14:paraId="55F19B34">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A1B48">
            <w:pPr>
              <w:autoSpaceDN w:val="0"/>
              <w:ind w:firstLine="400" w:firstLineChars="200"/>
              <w:jc w:val="left"/>
              <w:textAlignment w:val="center"/>
              <w:rPr>
                <w:rFonts w:eastAsia="宋体"/>
                <w:color w:val="000000"/>
                <w:sz w:val="20"/>
              </w:rPr>
            </w:pPr>
            <w:r>
              <w:rPr>
                <w:rFonts w:hint="eastAsia" w:eastAsia="宋体"/>
                <w:color w:val="000000"/>
                <w:sz w:val="20"/>
              </w:rPr>
              <w:t>办公费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02239D">
            <w:pPr>
              <w:widowControl/>
              <w:jc w:val="center"/>
              <w:rPr>
                <w:rFonts w:hint="eastAsia" w:eastAsia="宋体"/>
                <w:kern w:val="0"/>
                <w:sz w:val="20"/>
              </w:rPr>
            </w:pPr>
            <w:r>
              <w:rPr>
                <w:rFonts w:hint="eastAsia" w:eastAsia="宋体"/>
                <w:kern w:val="0"/>
                <w:sz w:val="20"/>
              </w:rPr>
              <w:t>10.67</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126A36">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105D56">
            <w:pPr>
              <w:widowControl/>
              <w:jc w:val="center"/>
              <w:rPr>
                <w:rFonts w:hint="eastAsia" w:eastAsia="宋体"/>
                <w:kern w:val="0"/>
                <w:sz w:val="20"/>
              </w:rPr>
            </w:pPr>
            <w:r>
              <w:rPr>
                <w:rFonts w:hint="eastAsia" w:eastAsia="宋体"/>
                <w:kern w:val="0"/>
                <w:sz w:val="20"/>
              </w:rPr>
              <w:t>10.67</w:t>
            </w:r>
          </w:p>
        </w:tc>
      </w:tr>
      <w:tr w14:paraId="78173A9A">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F790E">
            <w:pPr>
              <w:autoSpaceDN w:val="0"/>
              <w:ind w:firstLine="400" w:firstLineChars="200"/>
              <w:jc w:val="left"/>
              <w:textAlignment w:val="center"/>
              <w:rPr>
                <w:rFonts w:eastAsia="宋体"/>
                <w:kern w:val="0"/>
                <w:sz w:val="20"/>
              </w:rPr>
            </w:pPr>
            <w:r>
              <w:rPr>
                <w:rFonts w:hint="eastAsia" w:eastAsia="宋体"/>
                <w:kern w:val="0"/>
                <w:sz w:val="20"/>
              </w:rPr>
              <w:t>邮电费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728ECB">
            <w:pPr>
              <w:widowControl/>
              <w:jc w:val="center"/>
              <w:rPr>
                <w:rFonts w:hint="eastAsia" w:eastAsia="宋体"/>
                <w:kern w:val="0"/>
                <w:sz w:val="20"/>
              </w:rPr>
            </w:pPr>
            <w:r>
              <w:rPr>
                <w:rFonts w:hint="eastAsia" w:eastAsia="宋体"/>
                <w:kern w:val="0"/>
                <w:sz w:val="20"/>
              </w:rPr>
              <w:t>2.11</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103073">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81A6AE">
            <w:pPr>
              <w:widowControl/>
              <w:jc w:val="center"/>
              <w:rPr>
                <w:rFonts w:hint="eastAsia" w:eastAsia="宋体"/>
                <w:kern w:val="0"/>
                <w:sz w:val="20"/>
              </w:rPr>
            </w:pPr>
            <w:r>
              <w:rPr>
                <w:rFonts w:hint="eastAsia" w:eastAsia="宋体"/>
                <w:kern w:val="0"/>
                <w:sz w:val="20"/>
              </w:rPr>
              <w:t>2.11</w:t>
            </w:r>
          </w:p>
        </w:tc>
      </w:tr>
      <w:tr w14:paraId="72F842AA">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C16BC7">
            <w:pPr>
              <w:autoSpaceDN w:val="0"/>
              <w:ind w:firstLine="400" w:firstLineChars="200"/>
              <w:jc w:val="left"/>
              <w:textAlignment w:val="center"/>
              <w:rPr>
                <w:rFonts w:eastAsia="宋体"/>
                <w:kern w:val="0"/>
                <w:sz w:val="20"/>
              </w:rPr>
            </w:pPr>
            <w:r>
              <w:rPr>
                <w:rFonts w:hint="eastAsia" w:eastAsia="宋体"/>
                <w:color w:val="000000"/>
                <w:sz w:val="20"/>
              </w:rPr>
              <w:t>差旅费</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9267FF">
            <w:pPr>
              <w:widowControl/>
              <w:jc w:val="center"/>
              <w:rPr>
                <w:rFonts w:hint="default" w:eastAsia="宋体"/>
                <w:kern w:val="0"/>
                <w:sz w:val="20"/>
                <w:lang w:val="en-US" w:eastAsia="zh-CN"/>
              </w:rPr>
            </w:pPr>
            <w:r>
              <w:rPr>
                <w:rFonts w:hint="eastAsia" w:eastAsia="宋体"/>
                <w:kern w:val="0"/>
                <w:sz w:val="20"/>
              </w:rPr>
              <w:t>18</w:t>
            </w:r>
            <w:r>
              <w:rPr>
                <w:rFonts w:hint="eastAsia" w:eastAsia="宋体"/>
                <w:kern w:val="0"/>
                <w:sz w:val="20"/>
                <w:lang w:eastAsia="zh-CN"/>
              </w:rPr>
              <w:t>.</w:t>
            </w:r>
            <w:r>
              <w:rPr>
                <w:rFonts w:hint="eastAsia" w:eastAsia="宋体"/>
                <w:kern w:val="0"/>
                <w:sz w:val="20"/>
                <w:lang w:val="en-US" w:eastAsia="zh-CN"/>
              </w:rPr>
              <w:t>00</w:t>
            </w:r>
          </w:p>
        </w:tc>
        <w:tc>
          <w:tcPr>
            <w:tcW w:w="15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A17B47">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0F45B2">
            <w:pPr>
              <w:widowControl/>
              <w:jc w:val="center"/>
              <w:rPr>
                <w:rFonts w:hint="default" w:eastAsia="宋体"/>
                <w:kern w:val="0"/>
                <w:sz w:val="20"/>
                <w:lang w:val="en-US" w:eastAsia="zh-CN"/>
              </w:rPr>
            </w:pPr>
            <w:r>
              <w:rPr>
                <w:rFonts w:hint="eastAsia" w:eastAsia="宋体"/>
                <w:kern w:val="0"/>
                <w:sz w:val="20"/>
              </w:rPr>
              <w:t>18</w:t>
            </w:r>
            <w:r>
              <w:rPr>
                <w:rFonts w:hint="eastAsia" w:eastAsia="宋体"/>
                <w:kern w:val="0"/>
                <w:sz w:val="20"/>
                <w:lang w:eastAsia="zh-CN"/>
              </w:rPr>
              <w:t>.</w:t>
            </w:r>
            <w:r>
              <w:rPr>
                <w:rFonts w:hint="eastAsia" w:eastAsia="宋体"/>
                <w:kern w:val="0"/>
                <w:sz w:val="20"/>
                <w:lang w:val="en-US" w:eastAsia="zh-CN"/>
              </w:rPr>
              <w:t>00</w:t>
            </w:r>
          </w:p>
        </w:tc>
      </w:tr>
      <w:tr w14:paraId="40F7B614">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0121DE48">
            <w:pPr>
              <w:autoSpaceDN w:val="0"/>
              <w:ind w:firstLine="400" w:firstLineChars="200"/>
              <w:jc w:val="left"/>
              <w:textAlignment w:val="center"/>
              <w:rPr>
                <w:rFonts w:eastAsia="宋体"/>
                <w:kern w:val="0"/>
                <w:sz w:val="20"/>
              </w:rPr>
            </w:pPr>
            <w:r>
              <w:rPr>
                <w:rFonts w:hint="eastAsia" w:eastAsia="宋体"/>
                <w:color w:val="000000"/>
                <w:kern w:val="0"/>
                <w:sz w:val="20"/>
              </w:rPr>
              <w:t>培训费</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CC072D2">
            <w:pPr>
              <w:widowControl/>
              <w:jc w:val="center"/>
              <w:rPr>
                <w:rFonts w:hint="default" w:eastAsia="宋体"/>
                <w:kern w:val="0"/>
                <w:sz w:val="20"/>
                <w:lang w:val="en-US" w:eastAsia="zh-CN"/>
              </w:rPr>
            </w:pPr>
            <w:r>
              <w:rPr>
                <w:rFonts w:hint="eastAsia" w:eastAsia="宋体"/>
                <w:kern w:val="0"/>
                <w:sz w:val="20"/>
              </w:rPr>
              <w:t>2</w:t>
            </w:r>
            <w:r>
              <w:rPr>
                <w:rFonts w:hint="eastAsia" w:eastAsia="宋体"/>
                <w:kern w:val="0"/>
                <w:sz w:val="20"/>
                <w:lang w:eastAsia="zh-CN"/>
              </w:rPr>
              <w:t>.</w:t>
            </w:r>
            <w:r>
              <w:rPr>
                <w:rFonts w:hint="eastAsia" w:eastAsia="宋体"/>
                <w:kern w:val="0"/>
                <w:sz w:val="20"/>
                <w:lang w:val="en-US" w:eastAsia="zh-CN"/>
              </w:rPr>
              <w:t>00</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B8FED48">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56CB417">
            <w:pPr>
              <w:widowControl/>
              <w:jc w:val="center"/>
              <w:rPr>
                <w:rFonts w:hint="default" w:eastAsia="宋体"/>
                <w:kern w:val="0"/>
                <w:sz w:val="20"/>
                <w:lang w:val="en-US" w:eastAsia="zh-CN"/>
              </w:rPr>
            </w:pPr>
            <w:r>
              <w:rPr>
                <w:rFonts w:hint="eastAsia" w:eastAsia="宋体"/>
                <w:kern w:val="0"/>
                <w:sz w:val="20"/>
              </w:rPr>
              <w:t>2</w:t>
            </w:r>
            <w:r>
              <w:rPr>
                <w:rFonts w:hint="eastAsia" w:eastAsia="宋体"/>
                <w:kern w:val="0"/>
                <w:sz w:val="20"/>
                <w:lang w:eastAsia="zh-CN"/>
              </w:rPr>
              <w:t>.</w:t>
            </w:r>
            <w:r>
              <w:rPr>
                <w:rFonts w:hint="eastAsia" w:eastAsia="宋体"/>
                <w:kern w:val="0"/>
                <w:sz w:val="20"/>
                <w:lang w:val="en-US" w:eastAsia="zh-CN"/>
              </w:rPr>
              <w:t>00</w:t>
            </w:r>
          </w:p>
        </w:tc>
      </w:tr>
      <w:tr w14:paraId="61EBCF14">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27E0F8E7">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工会经费</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1395028">
            <w:pPr>
              <w:widowControl/>
              <w:jc w:val="center"/>
              <w:rPr>
                <w:rFonts w:hint="eastAsia" w:eastAsia="宋体"/>
                <w:kern w:val="0"/>
                <w:sz w:val="20"/>
                <w:lang w:val="en-US" w:eastAsia="zh-CN"/>
              </w:rPr>
            </w:pPr>
            <w:r>
              <w:rPr>
                <w:rFonts w:hint="eastAsia" w:eastAsia="宋体"/>
                <w:kern w:val="0"/>
                <w:sz w:val="20"/>
              </w:rPr>
              <w:t>5.7</w:t>
            </w:r>
            <w:r>
              <w:rPr>
                <w:rFonts w:hint="eastAsia" w:eastAsia="宋体"/>
                <w:kern w:val="0"/>
                <w:sz w:val="20"/>
                <w:lang w:val="en-US" w:eastAsia="zh-CN"/>
              </w:rPr>
              <w:t>0</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3B452113">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7E60893">
            <w:pPr>
              <w:widowControl/>
              <w:jc w:val="center"/>
              <w:rPr>
                <w:rFonts w:hint="eastAsia" w:eastAsia="宋体"/>
                <w:kern w:val="0"/>
                <w:sz w:val="20"/>
                <w:lang w:val="en-US" w:eastAsia="zh-CN"/>
              </w:rPr>
            </w:pPr>
            <w:r>
              <w:rPr>
                <w:rFonts w:hint="eastAsia" w:eastAsia="宋体"/>
                <w:kern w:val="0"/>
                <w:sz w:val="20"/>
              </w:rPr>
              <w:t>5.7</w:t>
            </w:r>
            <w:r>
              <w:rPr>
                <w:rFonts w:hint="eastAsia" w:eastAsia="宋体"/>
                <w:kern w:val="0"/>
                <w:sz w:val="20"/>
                <w:lang w:val="en-US" w:eastAsia="zh-CN"/>
              </w:rPr>
              <w:t>0</w:t>
            </w:r>
          </w:p>
        </w:tc>
      </w:tr>
      <w:tr w14:paraId="29960CCD">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670EDD69">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福利费</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5BECA5E">
            <w:pPr>
              <w:widowControl/>
              <w:jc w:val="center"/>
              <w:rPr>
                <w:rFonts w:hint="eastAsia" w:eastAsia="宋体"/>
                <w:kern w:val="0"/>
                <w:sz w:val="20"/>
              </w:rPr>
            </w:pPr>
            <w:r>
              <w:rPr>
                <w:rFonts w:hint="eastAsia" w:eastAsia="宋体"/>
                <w:kern w:val="0"/>
                <w:sz w:val="20"/>
              </w:rPr>
              <w:t>10.11</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03003A7">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2511163">
            <w:pPr>
              <w:widowControl/>
              <w:jc w:val="center"/>
              <w:rPr>
                <w:rFonts w:hint="eastAsia" w:eastAsia="宋体"/>
                <w:kern w:val="0"/>
                <w:sz w:val="20"/>
              </w:rPr>
            </w:pPr>
            <w:r>
              <w:rPr>
                <w:rFonts w:hint="eastAsia" w:eastAsia="宋体"/>
                <w:kern w:val="0"/>
                <w:sz w:val="20"/>
              </w:rPr>
              <w:t>10.11</w:t>
            </w:r>
          </w:p>
        </w:tc>
      </w:tr>
      <w:tr w14:paraId="153805AF">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43937436">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其他商品和服务支出</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C867229">
            <w:pPr>
              <w:widowControl/>
              <w:jc w:val="center"/>
              <w:rPr>
                <w:rFonts w:hint="eastAsia" w:eastAsia="宋体"/>
                <w:kern w:val="0"/>
                <w:sz w:val="20"/>
              </w:rPr>
            </w:pPr>
            <w:r>
              <w:rPr>
                <w:rFonts w:hint="eastAsia" w:eastAsia="宋体"/>
                <w:kern w:val="0"/>
                <w:sz w:val="20"/>
              </w:rPr>
              <w:t>5.08</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F4CA7E9">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4A9813A">
            <w:pPr>
              <w:widowControl/>
              <w:jc w:val="center"/>
              <w:rPr>
                <w:rFonts w:hint="eastAsia" w:eastAsia="宋体"/>
                <w:kern w:val="0"/>
                <w:sz w:val="20"/>
              </w:rPr>
            </w:pPr>
            <w:r>
              <w:rPr>
                <w:rFonts w:hint="eastAsia" w:eastAsia="宋体"/>
                <w:kern w:val="0"/>
                <w:sz w:val="20"/>
              </w:rPr>
              <w:t>5.08</w:t>
            </w:r>
          </w:p>
        </w:tc>
      </w:tr>
      <w:tr w14:paraId="517A78FD">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16BE4E8F">
            <w:pPr>
              <w:autoSpaceDN w:val="0"/>
              <w:jc w:val="left"/>
              <w:textAlignment w:val="center"/>
              <w:rPr>
                <w:rFonts w:hint="eastAsia"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kern w:val="0"/>
                <w:sz w:val="20"/>
              </w:rPr>
              <w:t>对个人和家庭的补助</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D7BB36B">
            <w:pPr>
              <w:widowControl/>
              <w:jc w:val="center"/>
              <w:rPr>
                <w:rFonts w:hint="eastAsia" w:eastAsia="宋体"/>
                <w:kern w:val="0"/>
                <w:sz w:val="20"/>
              </w:rPr>
            </w:pPr>
            <w:r>
              <w:rPr>
                <w:rFonts w:hint="eastAsia" w:eastAsia="宋体"/>
                <w:kern w:val="0"/>
                <w:sz w:val="20"/>
              </w:rPr>
              <w:t>7.98</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EF7139B">
            <w:pPr>
              <w:widowControl/>
              <w:jc w:val="center"/>
              <w:rPr>
                <w:rFonts w:hint="eastAsia" w:eastAsia="宋体"/>
                <w:kern w:val="0"/>
                <w:sz w:val="20"/>
              </w:rPr>
            </w:pPr>
            <w:r>
              <w:rPr>
                <w:rFonts w:hint="eastAsia" w:eastAsia="宋体"/>
                <w:kern w:val="0"/>
                <w:sz w:val="20"/>
              </w:rPr>
              <w:t>7.98</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651B313">
            <w:pPr>
              <w:widowControl/>
              <w:jc w:val="center"/>
              <w:rPr>
                <w:rFonts w:hint="eastAsia" w:eastAsia="宋体"/>
                <w:kern w:val="0"/>
                <w:sz w:val="20"/>
              </w:rPr>
            </w:pPr>
          </w:p>
        </w:tc>
      </w:tr>
      <w:tr w14:paraId="38BAA6F3">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702A4C8B">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退休费</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F61FC0E">
            <w:pPr>
              <w:widowControl/>
              <w:jc w:val="center"/>
              <w:rPr>
                <w:rFonts w:hint="eastAsia" w:eastAsia="宋体"/>
                <w:kern w:val="0"/>
                <w:sz w:val="20"/>
              </w:rPr>
            </w:pPr>
            <w:r>
              <w:rPr>
                <w:rFonts w:hint="eastAsia" w:eastAsia="宋体"/>
                <w:kern w:val="0"/>
                <w:sz w:val="20"/>
              </w:rPr>
              <w:t>5.64</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E7918D2">
            <w:pPr>
              <w:widowControl/>
              <w:jc w:val="center"/>
              <w:rPr>
                <w:rFonts w:hint="eastAsia" w:eastAsia="宋体"/>
                <w:kern w:val="0"/>
                <w:sz w:val="20"/>
              </w:rPr>
            </w:pPr>
            <w:r>
              <w:rPr>
                <w:rFonts w:hint="eastAsia" w:eastAsia="宋体"/>
                <w:kern w:val="0"/>
                <w:sz w:val="20"/>
              </w:rPr>
              <w:t>5.64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C023367">
            <w:pPr>
              <w:widowControl/>
              <w:jc w:val="center"/>
              <w:rPr>
                <w:rFonts w:hint="eastAsia" w:eastAsia="宋体"/>
                <w:kern w:val="0"/>
                <w:sz w:val="20"/>
              </w:rPr>
            </w:pPr>
          </w:p>
        </w:tc>
      </w:tr>
      <w:tr w14:paraId="639264B5">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40F57B5E">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其他对个人和家庭的补助</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E57C9BF">
            <w:pPr>
              <w:widowControl/>
              <w:jc w:val="center"/>
              <w:rPr>
                <w:rFonts w:hint="eastAsia" w:eastAsia="宋体"/>
                <w:kern w:val="0"/>
                <w:sz w:val="20"/>
              </w:rPr>
            </w:pPr>
            <w:r>
              <w:rPr>
                <w:rFonts w:hint="eastAsia" w:eastAsia="宋体"/>
                <w:kern w:val="0"/>
                <w:sz w:val="20"/>
              </w:rPr>
              <w:t>2.34</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C436AA7">
            <w:pPr>
              <w:widowControl/>
              <w:jc w:val="center"/>
              <w:rPr>
                <w:rFonts w:hint="eastAsia" w:eastAsia="宋体"/>
                <w:kern w:val="0"/>
                <w:sz w:val="20"/>
              </w:rPr>
            </w:pPr>
            <w:r>
              <w:rPr>
                <w:rFonts w:hint="eastAsia" w:eastAsia="宋体"/>
                <w:kern w:val="0"/>
                <w:sz w:val="20"/>
              </w:rPr>
              <w:t>2.34</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55F004">
            <w:pPr>
              <w:widowControl/>
              <w:jc w:val="center"/>
              <w:rPr>
                <w:rFonts w:hint="eastAsia" w:eastAsia="宋体"/>
                <w:kern w:val="0"/>
                <w:sz w:val="20"/>
              </w:rPr>
            </w:pPr>
          </w:p>
        </w:tc>
      </w:tr>
      <w:tr w14:paraId="118BDCF5">
        <w:tblPrEx>
          <w:tblCellMar>
            <w:top w:w="0" w:type="dxa"/>
            <w:left w:w="108" w:type="dxa"/>
            <w:bottom w:w="0" w:type="dxa"/>
            <w:right w:w="108" w:type="dxa"/>
          </w:tblCellMar>
        </w:tblPrEx>
        <w:trPr>
          <w:trHeight w:val="392"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27E29D81">
            <w:pPr>
              <w:autoSpaceDN w:val="0"/>
              <w:jc w:val="left"/>
              <w:textAlignment w:val="center"/>
              <w:rPr>
                <w:rFonts w:hint="eastAsia"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eastAsia="宋体"/>
                <w:color w:val="000000"/>
                <w:kern w:val="0"/>
                <w:sz w:val="20"/>
              </w:rPr>
              <w:t>资本性支出</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1297C823">
            <w:pPr>
              <w:widowControl/>
              <w:jc w:val="center"/>
              <w:rPr>
                <w:rFonts w:hint="eastAsia" w:eastAsia="宋体"/>
                <w:kern w:val="0"/>
                <w:sz w:val="20"/>
              </w:rPr>
            </w:pPr>
            <w:r>
              <w:rPr>
                <w:rFonts w:hint="eastAsia" w:eastAsia="宋体"/>
                <w:kern w:val="0"/>
                <w:sz w:val="20"/>
              </w:rPr>
              <w:t>2.46</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8BED30A">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A9978AC">
            <w:pPr>
              <w:widowControl/>
              <w:jc w:val="center"/>
              <w:rPr>
                <w:rFonts w:hint="eastAsia" w:eastAsia="宋体"/>
                <w:kern w:val="0"/>
                <w:sz w:val="20"/>
              </w:rPr>
            </w:pPr>
            <w:r>
              <w:rPr>
                <w:rFonts w:hint="eastAsia" w:eastAsia="宋体"/>
                <w:kern w:val="0"/>
                <w:sz w:val="20"/>
              </w:rPr>
              <w:t>2.46</w:t>
            </w:r>
          </w:p>
        </w:tc>
      </w:tr>
      <w:tr w14:paraId="1998BBEC">
        <w:tblPrEx>
          <w:tblCellMar>
            <w:top w:w="0" w:type="dxa"/>
            <w:left w:w="108" w:type="dxa"/>
            <w:bottom w:w="0" w:type="dxa"/>
            <w:right w:w="108" w:type="dxa"/>
          </w:tblCellMar>
        </w:tblPrEx>
        <w:trPr>
          <w:trHeight w:val="407" w:hRule="atLeast"/>
          <w:jc w:val="center"/>
        </w:trPr>
        <w:tc>
          <w:tcPr>
            <w:tcW w:w="2978" w:type="dxa"/>
            <w:tcBorders>
              <w:top w:val="single" w:color="auto" w:sz="4" w:space="0"/>
              <w:left w:val="single" w:color="auto" w:sz="4" w:space="0"/>
              <w:bottom w:val="single" w:color="auto" w:sz="4" w:space="0"/>
              <w:right w:val="single" w:color="auto" w:sz="4" w:space="0"/>
            </w:tcBorders>
            <w:noWrap w:val="0"/>
            <w:vAlign w:val="center"/>
          </w:tcPr>
          <w:p w14:paraId="5AFAF9FB">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办公设备购置</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11A4411E">
            <w:pPr>
              <w:widowControl/>
              <w:jc w:val="center"/>
              <w:rPr>
                <w:rFonts w:hint="eastAsia" w:eastAsia="宋体"/>
                <w:kern w:val="0"/>
                <w:sz w:val="20"/>
              </w:rPr>
            </w:pPr>
            <w:r>
              <w:rPr>
                <w:rFonts w:hint="eastAsia" w:eastAsia="宋体"/>
                <w:kern w:val="0"/>
                <w:sz w:val="20"/>
              </w:rPr>
              <w:t>2.46</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8EF73E7">
            <w:pPr>
              <w:widowControl/>
              <w:jc w:val="center"/>
              <w:rPr>
                <w:rFonts w:hint="eastAsia" w:eastAsia="宋体"/>
                <w:kern w:val="0"/>
                <w:sz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DE0E79E">
            <w:pPr>
              <w:widowControl/>
              <w:jc w:val="center"/>
              <w:rPr>
                <w:rFonts w:hint="eastAsia" w:eastAsia="宋体"/>
                <w:kern w:val="0"/>
                <w:sz w:val="20"/>
              </w:rPr>
            </w:pPr>
            <w:r>
              <w:rPr>
                <w:rFonts w:hint="eastAsia" w:eastAsia="宋体"/>
                <w:kern w:val="0"/>
                <w:sz w:val="20"/>
              </w:rPr>
              <w:t>2.46</w:t>
            </w:r>
          </w:p>
        </w:tc>
      </w:tr>
    </w:tbl>
    <w:p w14:paraId="676FE0B2">
      <w:pPr>
        <w:rPr>
          <w:rFonts w:hAnsi="楷体" w:eastAsia="楷体"/>
        </w:rPr>
      </w:pPr>
      <w:bookmarkStart w:id="0" w:name="_GoBack"/>
      <w:bookmarkEnd w:id="0"/>
    </w:p>
    <w:tbl>
      <w:tblPr>
        <w:tblStyle w:val="9"/>
        <w:tblW w:w="0" w:type="auto"/>
        <w:jc w:val="center"/>
        <w:tblLayout w:type="fixed"/>
        <w:tblCellMar>
          <w:top w:w="0" w:type="dxa"/>
          <w:left w:w="108" w:type="dxa"/>
          <w:bottom w:w="0" w:type="dxa"/>
          <w:right w:w="108" w:type="dxa"/>
        </w:tblCellMar>
      </w:tblPr>
      <w:tblGrid>
        <w:gridCol w:w="5769"/>
        <w:gridCol w:w="3371"/>
      </w:tblGrid>
      <w:tr w14:paraId="67C0F463">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2F5E368">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F290603">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519EC65">
            <w:pPr>
              <w:widowControl/>
              <w:jc w:val="right"/>
              <w:rPr>
                <w:rFonts w:eastAsia="华文细黑"/>
                <w:color w:val="000000"/>
                <w:kern w:val="0"/>
                <w:sz w:val="20"/>
              </w:rPr>
            </w:pPr>
            <w:r>
              <w:rPr>
                <w:rFonts w:hAnsi="华文细黑" w:eastAsia="华文细黑"/>
                <w:color w:val="000000"/>
                <w:kern w:val="0"/>
                <w:sz w:val="20"/>
              </w:rPr>
              <w:t>单位：万元</w:t>
            </w:r>
          </w:p>
        </w:tc>
      </w:tr>
      <w:tr w14:paraId="5E56A35C">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C9DD059">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4846DF4">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0380A87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8764FBC">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77A541C">
            <w:pPr>
              <w:widowControl/>
              <w:jc w:val="center"/>
              <w:rPr>
                <w:rFonts w:eastAsia="宋体"/>
                <w:color w:val="000000"/>
                <w:kern w:val="0"/>
                <w:sz w:val="20"/>
              </w:rPr>
            </w:pPr>
          </w:p>
        </w:tc>
      </w:tr>
      <w:tr w14:paraId="3713226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07F5B7D">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162C3D2">
            <w:pPr>
              <w:widowControl/>
              <w:jc w:val="center"/>
              <w:rPr>
                <w:rFonts w:eastAsia="宋体"/>
                <w:color w:val="000000"/>
                <w:kern w:val="0"/>
                <w:sz w:val="20"/>
              </w:rPr>
            </w:pPr>
          </w:p>
        </w:tc>
      </w:tr>
      <w:tr w14:paraId="2836709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A5C3E3">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1CBBBA4">
            <w:pPr>
              <w:widowControl/>
              <w:jc w:val="center"/>
              <w:rPr>
                <w:rFonts w:eastAsia="宋体"/>
                <w:color w:val="000000"/>
                <w:kern w:val="0"/>
                <w:sz w:val="20"/>
              </w:rPr>
            </w:pPr>
          </w:p>
        </w:tc>
      </w:tr>
      <w:tr w14:paraId="27E0F83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198B6D4">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A16F2FF">
            <w:pPr>
              <w:widowControl/>
              <w:jc w:val="center"/>
              <w:rPr>
                <w:rFonts w:eastAsia="宋体"/>
                <w:color w:val="000000"/>
                <w:kern w:val="0"/>
                <w:sz w:val="20"/>
              </w:rPr>
            </w:pPr>
          </w:p>
        </w:tc>
      </w:tr>
      <w:tr w14:paraId="1D60B7C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42DAEFC">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012CE9D7">
            <w:pPr>
              <w:widowControl/>
              <w:jc w:val="center"/>
              <w:rPr>
                <w:rFonts w:eastAsia="宋体"/>
                <w:color w:val="000000"/>
                <w:kern w:val="0"/>
                <w:sz w:val="20"/>
              </w:rPr>
            </w:pPr>
          </w:p>
        </w:tc>
      </w:tr>
      <w:tr w14:paraId="565E9AB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09E6555">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43EA0EFB">
            <w:pPr>
              <w:widowControl/>
              <w:jc w:val="center"/>
              <w:rPr>
                <w:rFonts w:eastAsia="宋体"/>
                <w:color w:val="000000"/>
                <w:kern w:val="0"/>
                <w:sz w:val="20"/>
              </w:rPr>
            </w:pPr>
          </w:p>
        </w:tc>
      </w:tr>
      <w:tr w14:paraId="6F626088">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2BCC7092">
            <w:pPr>
              <w:widowControl/>
              <w:jc w:val="both"/>
              <w:rPr>
                <w:rFonts w:hint="eastAsia" w:eastAsia="仿宋_GB2312"/>
                <w:color w:val="000000"/>
                <w:kern w:val="0"/>
                <w:sz w:val="28"/>
                <w:szCs w:val="28"/>
                <w:lang w:val="en-US" w:eastAsia="zh-CN"/>
              </w:rPr>
            </w:pPr>
            <w:r>
              <w:rPr>
                <w:color w:val="000000"/>
                <w:kern w:val="0"/>
                <w:sz w:val="28"/>
                <w:szCs w:val="28"/>
              </w:rPr>
              <w:t>说明：</w:t>
            </w:r>
            <w:r>
              <w:rPr>
                <w:rFonts w:hint="eastAsia"/>
                <w:color w:val="000000"/>
                <w:kern w:val="0"/>
                <w:sz w:val="28"/>
                <w:szCs w:val="28"/>
                <w:lang w:val="en-US" w:eastAsia="zh-CN"/>
              </w:rPr>
              <w:t>本单位2025年度无一般公共预算“三公”经费支出预算，故本表无数据。</w:t>
            </w:r>
          </w:p>
        </w:tc>
      </w:tr>
    </w:tbl>
    <w:p w14:paraId="130F7A8E">
      <w:pPr>
        <w:ind w:firstLine="640" w:firstLineChars="200"/>
        <w:rPr>
          <w:rFonts w:hAnsi="楷体" w:eastAsia="楷体"/>
        </w:rPr>
      </w:pPr>
    </w:p>
    <w:p w14:paraId="1398DDD4">
      <w:pPr>
        <w:ind w:firstLine="640" w:firstLineChars="200"/>
        <w:rPr>
          <w:rFonts w:hAnsi="楷体" w:eastAsia="楷体"/>
        </w:rPr>
      </w:pPr>
    </w:p>
    <w:p w14:paraId="247F0E64">
      <w:pPr>
        <w:ind w:firstLine="640" w:firstLineChars="200"/>
        <w:rPr>
          <w:rFonts w:hAnsi="楷体" w:eastAsia="楷体"/>
        </w:rPr>
      </w:pPr>
    </w:p>
    <w:p w14:paraId="40551644">
      <w:pPr>
        <w:ind w:firstLine="640" w:firstLineChars="200"/>
        <w:rPr>
          <w:rFonts w:hAnsi="楷体" w:eastAsia="楷体"/>
        </w:rPr>
      </w:pPr>
    </w:p>
    <w:p w14:paraId="70CDA69D">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66FC42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7F9C029">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5D4229A">
            <w:pPr>
              <w:widowControl/>
              <w:jc w:val="right"/>
              <w:rPr>
                <w:rFonts w:eastAsia="华文细黑"/>
                <w:color w:val="000000"/>
                <w:kern w:val="0"/>
                <w:sz w:val="20"/>
              </w:rPr>
            </w:pPr>
          </w:p>
          <w:p w14:paraId="0EF96C36">
            <w:pPr>
              <w:widowControl/>
              <w:jc w:val="right"/>
              <w:rPr>
                <w:rFonts w:eastAsia="华文细黑"/>
                <w:color w:val="000000"/>
                <w:kern w:val="0"/>
                <w:sz w:val="20"/>
              </w:rPr>
            </w:pPr>
            <w:r>
              <w:rPr>
                <w:rFonts w:eastAsia="华文细黑"/>
                <w:color w:val="000000"/>
                <w:kern w:val="0"/>
                <w:sz w:val="20"/>
              </w:rPr>
              <w:t>单位：万元</w:t>
            </w:r>
          </w:p>
        </w:tc>
      </w:tr>
      <w:tr w14:paraId="5AB87630">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4CA6B82">
            <w:pPr>
              <w:autoSpaceDN w:val="0"/>
              <w:jc w:val="center"/>
              <w:textAlignment w:val="center"/>
              <w:rPr>
                <w:rFonts w:eastAsia="华文细黑"/>
                <w:color w:val="000000"/>
                <w:sz w:val="20"/>
              </w:rPr>
            </w:pPr>
            <w:r>
              <w:rPr>
                <w:rFonts w:eastAsia="华文细黑"/>
                <w:color w:val="000000"/>
                <w:sz w:val="20"/>
              </w:rPr>
              <w:t>功能分类</w:t>
            </w:r>
          </w:p>
          <w:p w14:paraId="4C23D17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738CE4B">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35BDC09">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473780A">
            <w:pPr>
              <w:widowControl/>
              <w:jc w:val="center"/>
              <w:rPr>
                <w:rFonts w:hint="eastAsia" w:eastAsia="华文细黑"/>
                <w:color w:val="000000"/>
                <w:kern w:val="0"/>
                <w:sz w:val="20"/>
              </w:rPr>
            </w:pPr>
            <w:r>
              <w:rPr>
                <w:rFonts w:hint="eastAsia" w:eastAsia="华文细黑"/>
                <w:color w:val="000000"/>
                <w:kern w:val="0"/>
                <w:sz w:val="20"/>
              </w:rPr>
              <w:t>项目支出</w:t>
            </w:r>
          </w:p>
        </w:tc>
      </w:tr>
      <w:tr w14:paraId="6701C3E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DEF15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1E8BD5">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029D9">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53FF6">
            <w:pPr>
              <w:widowControl/>
              <w:jc w:val="center"/>
              <w:rPr>
                <w:rFonts w:eastAsia="宋体"/>
                <w:color w:val="000000"/>
                <w:kern w:val="0"/>
                <w:sz w:val="20"/>
              </w:rPr>
            </w:pPr>
          </w:p>
        </w:tc>
      </w:tr>
      <w:tr w14:paraId="4995227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35DD4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10C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89A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404E3">
            <w:pPr>
              <w:widowControl/>
              <w:jc w:val="right"/>
              <w:rPr>
                <w:rFonts w:eastAsia="宋体"/>
                <w:color w:val="000000"/>
                <w:kern w:val="0"/>
                <w:sz w:val="20"/>
              </w:rPr>
            </w:pPr>
          </w:p>
        </w:tc>
      </w:tr>
      <w:tr w14:paraId="27D7505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F1D9F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0CFF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55EF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B0F88">
            <w:pPr>
              <w:widowControl/>
              <w:jc w:val="right"/>
              <w:rPr>
                <w:rFonts w:eastAsia="宋体"/>
                <w:color w:val="000000"/>
                <w:kern w:val="0"/>
                <w:sz w:val="20"/>
              </w:rPr>
            </w:pPr>
          </w:p>
        </w:tc>
      </w:tr>
      <w:tr w14:paraId="135314D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D47B1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D200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F65E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79D76">
            <w:pPr>
              <w:widowControl/>
              <w:jc w:val="right"/>
              <w:rPr>
                <w:rFonts w:eastAsia="宋体"/>
                <w:color w:val="000000"/>
                <w:kern w:val="0"/>
                <w:sz w:val="20"/>
              </w:rPr>
            </w:pPr>
          </w:p>
        </w:tc>
      </w:tr>
      <w:tr w14:paraId="6FC901C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7EFE9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0DA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E158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6FBE9">
            <w:pPr>
              <w:widowControl/>
              <w:jc w:val="right"/>
              <w:rPr>
                <w:rFonts w:eastAsia="宋体"/>
                <w:color w:val="000000"/>
                <w:kern w:val="0"/>
                <w:sz w:val="20"/>
              </w:rPr>
            </w:pPr>
          </w:p>
        </w:tc>
      </w:tr>
      <w:tr w14:paraId="203F249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85978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D083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F409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D9B19">
            <w:pPr>
              <w:widowControl/>
              <w:jc w:val="right"/>
              <w:rPr>
                <w:rFonts w:eastAsia="宋体"/>
                <w:color w:val="000000"/>
                <w:kern w:val="0"/>
                <w:sz w:val="20"/>
              </w:rPr>
            </w:pPr>
          </w:p>
        </w:tc>
      </w:tr>
      <w:tr w14:paraId="559745B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79A51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2EAD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9B5A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6B40E">
            <w:pPr>
              <w:widowControl/>
              <w:jc w:val="right"/>
              <w:rPr>
                <w:rFonts w:eastAsia="宋体"/>
                <w:color w:val="000000"/>
                <w:kern w:val="0"/>
                <w:sz w:val="20"/>
              </w:rPr>
            </w:pPr>
          </w:p>
        </w:tc>
      </w:tr>
      <w:tr w14:paraId="64CA14B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3FB32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9DD2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313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07491">
            <w:pPr>
              <w:widowControl/>
              <w:jc w:val="right"/>
              <w:rPr>
                <w:rFonts w:eastAsia="宋体"/>
                <w:color w:val="000000"/>
                <w:kern w:val="0"/>
                <w:sz w:val="20"/>
              </w:rPr>
            </w:pPr>
          </w:p>
        </w:tc>
      </w:tr>
    </w:tbl>
    <w:p w14:paraId="0BDE8B88">
      <w:pPr>
        <w:spacing w:line="700" w:lineRule="exact"/>
        <w:rPr>
          <w:rFonts w:eastAsia="楷体_GB2312"/>
          <w:kern w:val="0"/>
          <w:szCs w:val="32"/>
        </w:rPr>
      </w:pPr>
      <w:r>
        <w:rPr>
          <w:color w:val="000000"/>
          <w:kern w:val="0"/>
          <w:sz w:val="28"/>
          <w:szCs w:val="28"/>
        </w:rPr>
        <w:t>说明：</w:t>
      </w:r>
      <w:r>
        <w:rPr>
          <w:rFonts w:hint="eastAsia"/>
          <w:color w:val="000000"/>
          <w:kern w:val="0"/>
          <w:sz w:val="28"/>
          <w:szCs w:val="28"/>
          <w:lang w:val="en-US" w:eastAsia="zh-CN"/>
        </w:rPr>
        <w:t>本单位2025年度无政府性基金预算拨款支出预算，故本表无数据。</w:t>
      </w:r>
    </w:p>
    <w:p w14:paraId="5C9F7A01">
      <w:pPr>
        <w:spacing w:line="700" w:lineRule="exact"/>
        <w:rPr>
          <w:rFonts w:eastAsia="楷体_GB2312"/>
          <w:kern w:val="0"/>
          <w:szCs w:val="32"/>
        </w:rPr>
      </w:pPr>
    </w:p>
    <w:p w14:paraId="0035A087">
      <w:pPr>
        <w:spacing w:line="700" w:lineRule="exact"/>
        <w:rPr>
          <w:rFonts w:eastAsia="楷体_GB2312"/>
          <w:kern w:val="0"/>
          <w:szCs w:val="32"/>
        </w:rPr>
      </w:pPr>
    </w:p>
    <w:p w14:paraId="1F44CF63">
      <w:pPr>
        <w:spacing w:line="700" w:lineRule="exact"/>
        <w:rPr>
          <w:rFonts w:eastAsia="楷体_GB2312"/>
          <w:kern w:val="0"/>
          <w:szCs w:val="32"/>
        </w:rPr>
      </w:pPr>
    </w:p>
    <w:p w14:paraId="6A58563F">
      <w:pPr>
        <w:spacing w:line="700" w:lineRule="exact"/>
        <w:ind w:firstLine="640" w:firstLineChars="200"/>
        <w:rPr>
          <w:rFonts w:eastAsia="楷体"/>
          <w:kern w:val="0"/>
          <w:szCs w:val="32"/>
        </w:rPr>
      </w:pPr>
    </w:p>
    <w:p w14:paraId="3846C223">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0A849E5B">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91DBF2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7791C98">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971A529">
            <w:pPr>
              <w:widowControl/>
              <w:jc w:val="right"/>
              <w:rPr>
                <w:rFonts w:eastAsia="华文细黑"/>
                <w:color w:val="000000"/>
                <w:kern w:val="0"/>
                <w:sz w:val="20"/>
              </w:rPr>
            </w:pPr>
          </w:p>
          <w:p w14:paraId="603717DC">
            <w:pPr>
              <w:widowControl/>
              <w:jc w:val="right"/>
              <w:rPr>
                <w:rFonts w:eastAsia="华文细黑"/>
                <w:color w:val="000000"/>
                <w:kern w:val="0"/>
                <w:sz w:val="20"/>
              </w:rPr>
            </w:pPr>
            <w:r>
              <w:rPr>
                <w:rFonts w:eastAsia="华文细黑"/>
                <w:color w:val="000000"/>
                <w:kern w:val="0"/>
                <w:sz w:val="20"/>
              </w:rPr>
              <w:t>单位：万元</w:t>
            </w:r>
          </w:p>
        </w:tc>
      </w:tr>
      <w:tr w14:paraId="3A986BF5">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21B0A43E">
            <w:pPr>
              <w:autoSpaceDN w:val="0"/>
              <w:jc w:val="center"/>
              <w:textAlignment w:val="center"/>
              <w:rPr>
                <w:rFonts w:eastAsia="华文细黑"/>
                <w:color w:val="000000"/>
                <w:sz w:val="20"/>
              </w:rPr>
            </w:pPr>
            <w:r>
              <w:rPr>
                <w:rFonts w:eastAsia="华文细黑"/>
                <w:color w:val="000000"/>
                <w:sz w:val="20"/>
              </w:rPr>
              <w:t>功能分类</w:t>
            </w:r>
          </w:p>
          <w:p w14:paraId="26E152AB">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3CDDB27">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A7BA7C">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D094A">
            <w:pPr>
              <w:widowControl/>
              <w:jc w:val="center"/>
              <w:rPr>
                <w:rFonts w:eastAsia="华文细黑"/>
                <w:color w:val="000000"/>
                <w:kern w:val="0"/>
                <w:sz w:val="20"/>
              </w:rPr>
            </w:pPr>
            <w:r>
              <w:rPr>
                <w:rFonts w:hint="eastAsia" w:eastAsia="华文细黑"/>
                <w:color w:val="000000"/>
                <w:kern w:val="0"/>
                <w:sz w:val="20"/>
              </w:rPr>
              <w:t>项目支出</w:t>
            </w:r>
          </w:p>
        </w:tc>
      </w:tr>
      <w:tr w14:paraId="68B46187">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47DE4AF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88EA09E">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34623">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DEE55">
            <w:pPr>
              <w:widowControl/>
              <w:jc w:val="left"/>
              <w:rPr>
                <w:rFonts w:eastAsia="华文细黑"/>
                <w:color w:val="000000"/>
                <w:kern w:val="0"/>
                <w:sz w:val="20"/>
              </w:rPr>
            </w:pPr>
          </w:p>
        </w:tc>
      </w:tr>
      <w:tr w14:paraId="1B08CECB">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211FF15">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B67C28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AC927">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EA28A">
            <w:pPr>
              <w:widowControl/>
              <w:jc w:val="center"/>
              <w:rPr>
                <w:rFonts w:eastAsia="华文细黑"/>
                <w:color w:val="000000"/>
                <w:kern w:val="0"/>
                <w:sz w:val="20"/>
              </w:rPr>
            </w:pPr>
          </w:p>
        </w:tc>
      </w:tr>
      <w:tr w14:paraId="7809203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415E1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E97B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390A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030B0">
            <w:pPr>
              <w:widowControl/>
              <w:jc w:val="right"/>
              <w:rPr>
                <w:rFonts w:eastAsia="宋体"/>
                <w:color w:val="000000"/>
                <w:kern w:val="0"/>
                <w:sz w:val="20"/>
              </w:rPr>
            </w:pPr>
          </w:p>
        </w:tc>
      </w:tr>
      <w:tr w14:paraId="47E5ACE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74B63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F741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F711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F5CA2">
            <w:pPr>
              <w:widowControl/>
              <w:jc w:val="right"/>
              <w:rPr>
                <w:rFonts w:eastAsia="宋体"/>
                <w:color w:val="000000"/>
                <w:kern w:val="0"/>
                <w:sz w:val="20"/>
              </w:rPr>
            </w:pPr>
          </w:p>
        </w:tc>
      </w:tr>
      <w:tr w14:paraId="5380F24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2CD5B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E3ED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8F0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E1D82">
            <w:pPr>
              <w:widowControl/>
              <w:jc w:val="right"/>
              <w:rPr>
                <w:rFonts w:eastAsia="宋体"/>
                <w:color w:val="000000"/>
                <w:kern w:val="0"/>
                <w:sz w:val="20"/>
              </w:rPr>
            </w:pPr>
          </w:p>
        </w:tc>
      </w:tr>
      <w:tr w14:paraId="3591DD6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10ED9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E15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CF4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A060C2">
            <w:pPr>
              <w:widowControl/>
              <w:jc w:val="right"/>
              <w:rPr>
                <w:rFonts w:eastAsia="宋体"/>
                <w:color w:val="000000"/>
                <w:kern w:val="0"/>
                <w:sz w:val="20"/>
              </w:rPr>
            </w:pPr>
          </w:p>
        </w:tc>
      </w:tr>
      <w:tr w14:paraId="14FB8BB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8FC48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D025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C798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C27DA6">
            <w:pPr>
              <w:widowControl/>
              <w:jc w:val="right"/>
              <w:rPr>
                <w:rFonts w:eastAsia="宋体"/>
                <w:color w:val="000000"/>
                <w:kern w:val="0"/>
                <w:sz w:val="20"/>
              </w:rPr>
            </w:pPr>
          </w:p>
        </w:tc>
      </w:tr>
      <w:tr w14:paraId="38E22A5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55A5E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DE9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E224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CE569">
            <w:pPr>
              <w:widowControl/>
              <w:jc w:val="right"/>
              <w:rPr>
                <w:rFonts w:eastAsia="宋体"/>
                <w:color w:val="000000"/>
                <w:kern w:val="0"/>
                <w:sz w:val="20"/>
              </w:rPr>
            </w:pPr>
          </w:p>
        </w:tc>
      </w:tr>
      <w:tr w14:paraId="3364553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B968E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810D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A631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229FB">
            <w:pPr>
              <w:widowControl/>
              <w:jc w:val="right"/>
              <w:rPr>
                <w:rFonts w:eastAsia="宋体"/>
                <w:color w:val="000000"/>
                <w:kern w:val="0"/>
                <w:sz w:val="20"/>
              </w:rPr>
            </w:pPr>
          </w:p>
        </w:tc>
      </w:tr>
      <w:tr w14:paraId="565D2FA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AC26EA">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105C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6647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93EE6">
            <w:pPr>
              <w:widowControl/>
              <w:jc w:val="center"/>
              <w:rPr>
                <w:rFonts w:eastAsia="宋体"/>
                <w:color w:val="000000"/>
                <w:kern w:val="0"/>
                <w:sz w:val="20"/>
              </w:rPr>
            </w:pPr>
          </w:p>
        </w:tc>
      </w:tr>
    </w:tbl>
    <w:p w14:paraId="27C36A88">
      <w:pPr>
        <w:spacing w:line="700" w:lineRule="exact"/>
        <w:rPr>
          <w:rFonts w:eastAsia="楷体"/>
          <w:kern w:val="0"/>
          <w:szCs w:val="32"/>
        </w:rPr>
      </w:pPr>
      <w:r>
        <w:rPr>
          <w:color w:val="000000"/>
          <w:kern w:val="0"/>
          <w:sz w:val="28"/>
          <w:szCs w:val="28"/>
        </w:rPr>
        <w:t>说明：</w:t>
      </w:r>
      <w:r>
        <w:rPr>
          <w:rFonts w:hint="eastAsia"/>
          <w:color w:val="000000"/>
          <w:kern w:val="0"/>
          <w:sz w:val="28"/>
          <w:szCs w:val="28"/>
          <w:lang w:val="en-US" w:eastAsia="zh-CN"/>
        </w:rPr>
        <w:t>本单位2025年度无国有资本经营预算支出预算，故本表无数据。</w:t>
      </w:r>
    </w:p>
    <w:p w14:paraId="2102581A">
      <w:pPr>
        <w:spacing w:line="700" w:lineRule="exact"/>
        <w:ind w:firstLine="640" w:firstLineChars="200"/>
        <w:rPr>
          <w:rFonts w:eastAsia="楷体"/>
          <w:kern w:val="0"/>
          <w:szCs w:val="32"/>
        </w:rPr>
      </w:pPr>
    </w:p>
    <w:p w14:paraId="3235A07E">
      <w:pPr>
        <w:spacing w:line="700" w:lineRule="exact"/>
        <w:ind w:firstLine="640" w:firstLineChars="200"/>
        <w:rPr>
          <w:rFonts w:eastAsia="楷体"/>
          <w:kern w:val="0"/>
          <w:szCs w:val="32"/>
        </w:rPr>
      </w:pPr>
    </w:p>
    <w:p w14:paraId="249AA27E">
      <w:pPr>
        <w:spacing w:line="700" w:lineRule="exact"/>
        <w:ind w:firstLine="640" w:firstLineChars="200"/>
        <w:rPr>
          <w:rFonts w:eastAsia="楷体"/>
          <w:kern w:val="0"/>
          <w:szCs w:val="32"/>
        </w:rPr>
      </w:pPr>
    </w:p>
    <w:p w14:paraId="08B8A637">
      <w:pPr>
        <w:spacing w:line="700" w:lineRule="exact"/>
        <w:ind w:firstLine="640" w:firstLineChars="200"/>
        <w:rPr>
          <w:rFonts w:eastAsia="楷体"/>
          <w:kern w:val="0"/>
          <w:szCs w:val="32"/>
        </w:rPr>
      </w:pPr>
    </w:p>
    <w:p w14:paraId="130995BF">
      <w:pPr>
        <w:ind w:firstLine="640" w:firstLineChars="200"/>
        <w:rPr>
          <w:rFonts w:eastAsia="楷体"/>
          <w:kern w:val="0"/>
          <w:szCs w:val="32"/>
        </w:rPr>
      </w:pPr>
    </w:p>
    <w:p w14:paraId="005F6AE1">
      <w:pPr>
        <w:ind w:firstLine="640" w:firstLineChars="200"/>
        <w:rPr>
          <w:rFonts w:eastAsia="楷体"/>
          <w:kern w:val="0"/>
          <w:szCs w:val="32"/>
        </w:rPr>
      </w:pPr>
    </w:p>
    <w:p w14:paraId="739B44CB">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0FCE0D77">
      <w:pPr>
        <w:spacing w:line="700" w:lineRule="exact"/>
        <w:jc w:val="center"/>
        <w:rPr>
          <w:rFonts w:eastAsia="楷体"/>
          <w:kern w:val="0"/>
          <w:szCs w:val="32"/>
        </w:rPr>
      </w:pPr>
    </w:p>
    <w:p w14:paraId="24D6BBAD">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16A5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25843068">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63AF00C">
            <w:pPr>
              <w:autoSpaceDN w:val="0"/>
              <w:jc w:val="center"/>
              <w:textAlignment w:val="center"/>
              <w:rPr>
                <w:rFonts w:hint="eastAsia" w:ascii="Calibri" w:hAnsi="Calibri" w:eastAsia="华文细黑"/>
                <w:color w:val="000000"/>
                <w:sz w:val="20"/>
                <w:szCs w:val="22"/>
              </w:rPr>
            </w:pPr>
          </w:p>
        </w:tc>
      </w:tr>
      <w:tr w14:paraId="72BF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740FE971">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23690BA0">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7CF533BB">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07CBC141">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2443CCD4">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4F19894B">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243EDCCC">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C0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08A789D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7E3EEEF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64DCCF40">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686" w:type="dxa"/>
            <w:vMerge w:val="restart"/>
            <w:noWrap w:val="0"/>
            <w:vAlign w:val="center"/>
          </w:tcPr>
          <w:p w14:paraId="5A03138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42770C5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789F54C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D1C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2A935217">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4DD42F0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3686FA0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3FD8BB4F">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5F327DE2">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1BF20AC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27450EEE">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5114B24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2B82A8B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02DDFB84">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C30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38FAB916">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47F5DC3F">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5733BD99">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0791390A">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27C8D16B">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34B5C2D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59CB223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3411ED4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A22104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29F9AE34">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31DA5D9B">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7F953A79">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7B0E7A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15F84CE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45BF241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111D837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7865D1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2E8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4C954E8D">
            <w:pPr>
              <w:spacing w:line="700" w:lineRule="exact"/>
              <w:jc w:val="center"/>
              <w:rPr>
                <w:rFonts w:ascii="Calibri" w:hAnsi="Calibri" w:eastAsia="楷体"/>
                <w:kern w:val="0"/>
                <w:szCs w:val="32"/>
              </w:rPr>
            </w:pPr>
          </w:p>
        </w:tc>
        <w:tc>
          <w:tcPr>
            <w:tcW w:w="780" w:type="dxa"/>
            <w:noWrap w:val="0"/>
            <w:vAlign w:val="center"/>
          </w:tcPr>
          <w:p w14:paraId="1779CDA7">
            <w:pPr>
              <w:spacing w:line="700" w:lineRule="exact"/>
              <w:jc w:val="center"/>
              <w:rPr>
                <w:rFonts w:ascii="Calibri" w:hAnsi="Calibri" w:eastAsia="楷体"/>
                <w:kern w:val="0"/>
                <w:szCs w:val="32"/>
              </w:rPr>
            </w:pPr>
          </w:p>
        </w:tc>
        <w:tc>
          <w:tcPr>
            <w:tcW w:w="827" w:type="dxa"/>
            <w:gridSpan w:val="2"/>
            <w:noWrap w:val="0"/>
            <w:vAlign w:val="center"/>
          </w:tcPr>
          <w:p w14:paraId="3F770460">
            <w:pPr>
              <w:spacing w:line="700" w:lineRule="exact"/>
              <w:jc w:val="center"/>
              <w:rPr>
                <w:rFonts w:ascii="Calibri" w:hAnsi="Calibri" w:eastAsia="楷体"/>
                <w:kern w:val="0"/>
                <w:szCs w:val="32"/>
              </w:rPr>
            </w:pPr>
          </w:p>
        </w:tc>
        <w:tc>
          <w:tcPr>
            <w:tcW w:w="479" w:type="dxa"/>
            <w:noWrap w:val="0"/>
            <w:vAlign w:val="center"/>
          </w:tcPr>
          <w:p w14:paraId="6A3BDDB9">
            <w:pPr>
              <w:spacing w:line="700" w:lineRule="exact"/>
              <w:jc w:val="center"/>
              <w:rPr>
                <w:rFonts w:ascii="Calibri" w:hAnsi="Calibri" w:eastAsia="楷体"/>
                <w:kern w:val="0"/>
                <w:szCs w:val="32"/>
              </w:rPr>
            </w:pPr>
          </w:p>
        </w:tc>
        <w:tc>
          <w:tcPr>
            <w:tcW w:w="686" w:type="dxa"/>
            <w:noWrap w:val="0"/>
            <w:vAlign w:val="center"/>
          </w:tcPr>
          <w:p w14:paraId="15E36B0D">
            <w:pPr>
              <w:spacing w:line="700" w:lineRule="exact"/>
              <w:jc w:val="center"/>
              <w:rPr>
                <w:rFonts w:ascii="Calibri" w:hAnsi="Calibri" w:eastAsia="楷体"/>
                <w:kern w:val="0"/>
                <w:szCs w:val="32"/>
              </w:rPr>
            </w:pPr>
          </w:p>
        </w:tc>
        <w:tc>
          <w:tcPr>
            <w:tcW w:w="527" w:type="dxa"/>
            <w:noWrap w:val="0"/>
            <w:vAlign w:val="center"/>
          </w:tcPr>
          <w:p w14:paraId="18F936C4">
            <w:pPr>
              <w:spacing w:line="700" w:lineRule="exact"/>
              <w:jc w:val="center"/>
              <w:rPr>
                <w:rFonts w:ascii="Calibri" w:hAnsi="Calibri" w:eastAsia="楷体"/>
                <w:kern w:val="0"/>
                <w:szCs w:val="32"/>
              </w:rPr>
            </w:pPr>
          </w:p>
        </w:tc>
        <w:tc>
          <w:tcPr>
            <w:tcW w:w="527" w:type="dxa"/>
            <w:noWrap w:val="0"/>
            <w:vAlign w:val="center"/>
          </w:tcPr>
          <w:p w14:paraId="6D1F2807">
            <w:pPr>
              <w:spacing w:line="700" w:lineRule="exact"/>
              <w:jc w:val="center"/>
              <w:rPr>
                <w:rFonts w:ascii="Calibri" w:hAnsi="Calibri" w:eastAsia="楷体"/>
                <w:kern w:val="0"/>
                <w:szCs w:val="32"/>
              </w:rPr>
            </w:pPr>
          </w:p>
        </w:tc>
        <w:tc>
          <w:tcPr>
            <w:tcW w:w="528" w:type="dxa"/>
            <w:noWrap w:val="0"/>
            <w:vAlign w:val="center"/>
          </w:tcPr>
          <w:p w14:paraId="6AFBE696">
            <w:pPr>
              <w:spacing w:line="700" w:lineRule="exact"/>
              <w:jc w:val="center"/>
              <w:rPr>
                <w:rFonts w:ascii="Calibri" w:hAnsi="Calibri" w:eastAsia="楷体"/>
                <w:kern w:val="0"/>
                <w:szCs w:val="32"/>
              </w:rPr>
            </w:pPr>
          </w:p>
        </w:tc>
        <w:tc>
          <w:tcPr>
            <w:tcW w:w="552" w:type="dxa"/>
            <w:noWrap w:val="0"/>
            <w:vAlign w:val="center"/>
          </w:tcPr>
          <w:p w14:paraId="7CC12F31">
            <w:pPr>
              <w:spacing w:line="700" w:lineRule="exact"/>
              <w:jc w:val="center"/>
              <w:rPr>
                <w:rFonts w:ascii="Calibri" w:hAnsi="Calibri" w:eastAsia="楷体"/>
                <w:kern w:val="0"/>
                <w:szCs w:val="32"/>
              </w:rPr>
            </w:pPr>
          </w:p>
        </w:tc>
        <w:tc>
          <w:tcPr>
            <w:tcW w:w="540" w:type="dxa"/>
            <w:noWrap w:val="0"/>
            <w:vAlign w:val="center"/>
          </w:tcPr>
          <w:p w14:paraId="730378BE">
            <w:pPr>
              <w:spacing w:line="700" w:lineRule="exact"/>
              <w:jc w:val="center"/>
              <w:rPr>
                <w:rFonts w:ascii="Calibri" w:hAnsi="Calibri" w:eastAsia="楷体"/>
                <w:kern w:val="0"/>
                <w:szCs w:val="32"/>
              </w:rPr>
            </w:pPr>
          </w:p>
        </w:tc>
        <w:tc>
          <w:tcPr>
            <w:tcW w:w="468" w:type="dxa"/>
            <w:noWrap w:val="0"/>
            <w:vAlign w:val="center"/>
          </w:tcPr>
          <w:p w14:paraId="1F6E49DC">
            <w:pPr>
              <w:spacing w:line="700" w:lineRule="exact"/>
              <w:jc w:val="center"/>
              <w:rPr>
                <w:rFonts w:ascii="Calibri" w:hAnsi="Calibri" w:eastAsia="楷体"/>
                <w:kern w:val="0"/>
                <w:szCs w:val="32"/>
              </w:rPr>
            </w:pPr>
          </w:p>
        </w:tc>
        <w:tc>
          <w:tcPr>
            <w:tcW w:w="552" w:type="dxa"/>
            <w:noWrap w:val="0"/>
            <w:vAlign w:val="center"/>
          </w:tcPr>
          <w:p w14:paraId="4B36250C">
            <w:pPr>
              <w:spacing w:line="700" w:lineRule="exact"/>
              <w:jc w:val="center"/>
              <w:rPr>
                <w:rFonts w:ascii="Calibri" w:hAnsi="Calibri" w:eastAsia="楷体"/>
                <w:kern w:val="0"/>
                <w:szCs w:val="32"/>
              </w:rPr>
            </w:pPr>
          </w:p>
        </w:tc>
        <w:tc>
          <w:tcPr>
            <w:tcW w:w="504" w:type="dxa"/>
            <w:noWrap w:val="0"/>
            <w:vAlign w:val="center"/>
          </w:tcPr>
          <w:p w14:paraId="4FDFC498">
            <w:pPr>
              <w:spacing w:line="700" w:lineRule="exact"/>
              <w:jc w:val="center"/>
              <w:rPr>
                <w:rFonts w:ascii="Calibri" w:hAnsi="Calibri" w:eastAsia="楷体"/>
                <w:kern w:val="0"/>
                <w:szCs w:val="32"/>
              </w:rPr>
            </w:pPr>
          </w:p>
        </w:tc>
        <w:tc>
          <w:tcPr>
            <w:tcW w:w="680" w:type="dxa"/>
            <w:noWrap w:val="0"/>
            <w:vAlign w:val="center"/>
          </w:tcPr>
          <w:p w14:paraId="27F953B8">
            <w:pPr>
              <w:spacing w:line="700" w:lineRule="exact"/>
              <w:jc w:val="center"/>
              <w:rPr>
                <w:rFonts w:ascii="Calibri" w:hAnsi="Calibri" w:eastAsia="楷体"/>
                <w:kern w:val="0"/>
                <w:szCs w:val="32"/>
              </w:rPr>
            </w:pPr>
          </w:p>
        </w:tc>
        <w:tc>
          <w:tcPr>
            <w:tcW w:w="554" w:type="dxa"/>
            <w:noWrap w:val="0"/>
            <w:vAlign w:val="center"/>
          </w:tcPr>
          <w:p w14:paraId="27CFE8F0">
            <w:pPr>
              <w:spacing w:line="700" w:lineRule="exact"/>
              <w:jc w:val="center"/>
              <w:rPr>
                <w:rFonts w:ascii="Calibri" w:hAnsi="Calibri" w:eastAsia="楷体"/>
                <w:kern w:val="0"/>
                <w:szCs w:val="32"/>
              </w:rPr>
            </w:pPr>
          </w:p>
        </w:tc>
      </w:tr>
      <w:tr w14:paraId="08BB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AEF26AB">
            <w:pPr>
              <w:spacing w:line="700" w:lineRule="exact"/>
              <w:jc w:val="center"/>
              <w:rPr>
                <w:rFonts w:ascii="Calibri" w:hAnsi="Calibri" w:eastAsia="楷体"/>
                <w:kern w:val="0"/>
                <w:szCs w:val="32"/>
              </w:rPr>
            </w:pPr>
          </w:p>
        </w:tc>
        <w:tc>
          <w:tcPr>
            <w:tcW w:w="780" w:type="dxa"/>
            <w:noWrap w:val="0"/>
            <w:vAlign w:val="center"/>
          </w:tcPr>
          <w:p w14:paraId="49588648">
            <w:pPr>
              <w:spacing w:line="700" w:lineRule="exact"/>
              <w:jc w:val="center"/>
              <w:rPr>
                <w:rFonts w:ascii="Calibri" w:hAnsi="Calibri" w:eastAsia="楷体"/>
                <w:kern w:val="0"/>
                <w:szCs w:val="32"/>
              </w:rPr>
            </w:pPr>
          </w:p>
        </w:tc>
        <w:tc>
          <w:tcPr>
            <w:tcW w:w="827" w:type="dxa"/>
            <w:gridSpan w:val="2"/>
            <w:noWrap w:val="0"/>
            <w:vAlign w:val="center"/>
          </w:tcPr>
          <w:p w14:paraId="0F482A18">
            <w:pPr>
              <w:spacing w:line="700" w:lineRule="exact"/>
              <w:jc w:val="center"/>
              <w:rPr>
                <w:rFonts w:ascii="Calibri" w:hAnsi="Calibri" w:eastAsia="楷体"/>
                <w:kern w:val="0"/>
                <w:szCs w:val="32"/>
              </w:rPr>
            </w:pPr>
          </w:p>
        </w:tc>
        <w:tc>
          <w:tcPr>
            <w:tcW w:w="479" w:type="dxa"/>
            <w:noWrap w:val="0"/>
            <w:vAlign w:val="center"/>
          </w:tcPr>
          <w:p w14:paraId="0E13B4ED">
            <w:pPr>
              <w:spacing w:line="700" w:lineRule="exact"/>
              <w:jc w:val="center"/>
              <w:rPr>
                <w:rFonts w:ascii="Calibri" w:hAnsi="Calibri" w:eastAsia="楷体"/>
                <w:kern w:val="0"/>
                <w:szCs w:val="32"/>
              </w:rPr>
            </w:pPr>
          </w:p>
        </w:tc>
        <w:tc>
          <w:tcPr>
            <w:tcW w:w="686" w:type="dxa"/>
            <w:noWrap w:val="0"/>
            <w:vAlign w:val="center"/>
          </w:tcPr>
          <w:p w14:paraId="307EFF80">
            <w:pPr>
              <w:spacing w:line="700" w:lineRule="exact"/>
              <w:jc w:val="center"/>
              <w:rPr>
                <w:rFonts w:ascii="Calibri" w:hAnsi="Calibri" w:eastAsia="楷体"/>
                <w:kern w:val="0"/>
                <w:szCs w:val="32"/>
              </w:rPr>
            </w:pPr>
          </w:p>
        </w:tc>
        <w:tc>
          <w:tcPr>
            <w:tcW w:w="527" w:type="dxa"/>
            <w:noWrap w:val="0"/>
            <w:vAlign w:val="center"/>
          </w:tcPr>
          <w:p w14:paraId="2061B080">
            <w:pPr>
              <w:spacing w:line="700" w:lineRule="exact"/>
              <w:jc w:val="center"/>
              <w:rPr>
                <w:rFonts w:ascii="Calibri" w:hAnsi="Calibri" w:eastAsia="楷体"/>
                <w:kern w:val="0"/>
                <w:szCs w:val="32"/>
              </w:rPr>
            </w:pPr>
          </w:p>
        </w:tc>
        <w:tc>
          <w:tcPr>
            <w:tcW w:w="527" w:type="dxa"/>
            <w:noWrap w:val="0"/>
            <w:vAlign w:val="center"/>
          </w:tcPr>
          <w:p w14:paraId="0C39F1D1">
            <w:pPr>
              <w:spacing w:line="700" w:lineRule="exact"/>
              <w:jc w:val="center"/>
              <w:rPr>
                <w:rFonts w:ascii="Calibri" w:hAnsi="Calibri" w:eastAsia="楷体"/>
                <w:kern w:val="0"/>
                <w:szCs w:val="32"/>
              </w:rPr>
            </w:pPr>
          </w:p>
        </w:tc>
        <w:tc>
          <w:tcPr>
            <w:tcW w:w="528" w:type="dxa"/>
            <w:noWrap w:val="0"/>
            <w:vAlign w:val="center"/>
          </w:tcPr>
          <w:p w14:paraId="46835882">
            <w:pPr>
              <w:spacing w:line="700" w:lineRule="exact"/>
              <w:jc w:val="center"/>
              <w:rPr>
                <w:rFonts w:ascii="Calibri" w:hAnsi="Calibri" w:eastAsia="楷体"/>
                <w:kern w:val="0"/>
                <w:szCs w:val="32"/>
              </w:rPr>
            </w:pPr>
          </w:p>
        </w:tc>
        <w:tc>
          <w:tcPr>
            <w:tcW w:w="552" w:type="dxa"/>
            <w:noWrap w:val="0"/>
            <w:vAlign w:val="center"/>
          </w:tcPr>
          <w:p w14:paraId="4C163425">
            <w:pPr>
              <w:spacing w:line="700" w:lineRule="exact"/>
              <w:jc w:val="center"/>
              <w:rPr>
                <w:rFonts w:ascii="Calibri" w:hAnsi="Calibri" w:eastAsia="楷体"/>
                <w:kern w:val="0"/>
                <w:szCs w:val="32"/>
              </w:rPr>
            </w:pPr>
          </w:p>
        </w:tc>
        <w:tc>
          <w:tcPr>
            <w:tcW w:w="540" w:type="dxa"/>
            <w:noWrap w:val="0"/>
            <w:vAlign w:val="center"/>
          </w:tcPr>
          <w:p w14:paraId="3C9F3541">
            <w:pPr>
              <w:spacing w:line="700" w:lineRule="exact"/>
              <w:jc w:val="center"/>
              <w:rPr>
                <w:rFonts w:ascii="Calibri" w:hAnsi="Calibri" w:eastAsia="楷体"/>
                <w:kern w:val="0"/>
                <w:szCs w:val="32"/>
              </w:rPr>
            </w:pPr>
          </w:p>
        </w:tc>
        <w:tc>
          <w:tcPr>
            <w:tcW w:w="468" w:type="dxa"/>
            <w:noWrap w:val="0"/>
            <w:vAlign w:val="center"/>
          </w:tcPr>
          <w:p w14:paraId="4E0EA591">
            <w:pPr>
              <w:spacing w:line="700" w:lineRule="exact"/>
              <w:jc w:val="center"/>
              <w:rPr>
                <w:rFonts w:ascii="Calibri" w:hAnsi="Calibri" w:eastAsia="楷体"/>
                <w:kern w:val="0"/>
                <w:szCs w:val="32"/>
              </w:rPr>
            </w:pPr>
          </w:p>
        </w:tc>
        <w:tc>
          <w:tcPr>
            <w:tcW w:w="552" w:type="dxa"/>
            <w:noWrap w:val="0"/>
            <w:vAlign w:val="center"/>
          </w:tcPr>
          <w:p w14:paraId="6076D9B6">
            <w:pPr>
              <w:spacing w:line="700" w:lineRule="exact"/>
              <w:jc w:val="center"/>
              <w:rPr>
                <w:rFonts w:ascii="Calibri" w:hAnsi="Calibri" w:eastAsia="楷体"/>
                <w:kern w:val="0"/>
                <w:szCs w:val="32"/>
              </w:rPr>
            </w:pPr>
          </w:p>
        </w:tc>
        <w:tc>
          <w:tcPr>
            <w:tcW w:w="504" w:type="dxa"/>
            <w:noWrap w:val="0"/>
            <w:vAlign w:val="center"/>
          </w:tcPr>
          <w:p w14:paraId="25A52B50">
            <w:pPr>
              <w:spacing w:line="700" w:lineRule="exact"/>
              <w:jc w:val="center"/>
              <w:rPr>
                <w:rFonts w:ascii="Calibri" w:hAnsi="Calibri" w:eastAsia="楷体"/>
                <w:kern w:val="0"/>
                <w:szCs w:val="32"/>
              </w:rPr>
            </w:pPr>
          </w:p>
        </w:tc>
        <w:tc>
          <w:tcPr>
            <w:tcW w:w="680" w:type="dxa"/>
            <w:noWrap w:val="0"/>
            <w:vAlign w:val="center"/>
          </w:tcPr>
          <w:p w14:paraId="7160CB0E">
            <w:pPr>
              <w:spacing w:line="700" w:lineRule="exact"/>
              <w:jc w:val="center"/>
              <w:rPr>
                <w:rFonts w:ascii="Calibri" w:hAnsi="Calibri" w:eastAsia="楷体"/>
                <w:kern w:val="0"/>
                <w:szCs w:val="32"/>
              </w:rPr>
            </w:pPr>
          </w:p>
        </w:tc>
        <w:tc>
          <w:tcPr>
            <w:tcW w:w="554" w:type="dxa"/>
            <w:noWrap w:val="0"/>
            <w:vAlign w:val="center"/>
          </w:tcPr>
          <w:p w14:paraId="2DE6EBCD">
            <w:pPr>
              <w:spacing w:line="700" w:lineRule="exact"/>
              <w:jc w:val="center"/>
              <w:rPr>
                <w:rFonts w:ascii="Calibri" w:hAnsi="Calibri" w:eastAsia="楷体"/>
                <w:kern w:val="0"/>
                <w:szCs w:val="32"/>
              </w:rPr>
            </w:pPr>
          </w:p>
        </w:tc>
      </w:tr>
      <w:tr w14:paraId="5C5B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0E90FD28">
            <w:pPr>
              <w:spacing w:line="700" w:lineRule="exact"/>
              <w:jc w:val="center"/>
              <w:rPr>
                <w:rFonts w:ascii="Calibri" w:hAnsi="Calibri" w:eastAsia="楷体"/>
                <w:kern w:val="0"/>
                <w:szCs w:val="32"/>
              </w:rPr>
            </w:pPr>
          </w:p>
        </w:tc>
        <w:tc>
          <w:tcPr>
            <w:tcW w:w="780" w:type="dxa"/>
            <w:noWrap w:val="0"/>
            <w:vAlign w:val="center"/>
          </w:tcPr>
          <w:p w14:paraId="09DF807A">
            <w:pPr>
              <w:spacing w:line="700" w:lineRule="exact"/>
              <w:jc w:val="center"/>
              <w:rPr>
                <w:rFonts w:ascii="Calibri" w:hAnsi="Calibri" w:eastAsia="楷体"/>
                <w:kern w:val="0"/>
                <w:szCs w:val="32"/>
              </w:rPr>
            </w:pPr>
          </w:p>
        </w:tc>
        <w:tc>
          <w:tcPr>
            <w:tcW w:w="827" w:type="dxa"/>
            <w:gridSpan w:val="2"/>
            <w:noWrap w:val="0"/>
            <w:vAlign w:val="center"/>
          </w:tcPr>
          <w:p w14:paraId="6FBF2A7C">
            <w:pPr>
              <w:spacing w:line="700" w:lineRule="exact"/>
              <w:jc w:val="center"/>
              <w:rPr>
                <w:rFonts w:ascii="Calibri" w:hAnsi="Calibri" w:eastAsia="楷体"/>
                <w:kern w:val="0"/>
                <w:szCs w:val="32"/>
              </w:rPr>
            </w:pPr>
          </w:p>
        </w:tc>
        <w:tc>
          <w:tcPr>
            <w:tcW w:w="479" w:type="dxa"/>
            <w:noWrap w:val="0"/>
            <w:vAlign w:val="center"/>
          </w:tcPr>
          <w:p w14:paraId="72134826">
            <w:pPr>
              <w:spacing w:line="700" w:lineRule="exact"/>
              <w:jc w:val="center"/>
              <w:rPr>
                <w:rFonts w:ascii="Calibri" w:hAnsi="Calibri" w:eastAsia="楷体"/>
                <w:kern w:val="0"/>
                <w:szCs w:val="32"/>
              </w:rPr>
            </w:pPr>
          </w:p>
        </w:tc>
        <w:tc>
          <w:tcPr>
            <w:tcW w:w="686" w:type="dxa"/>
            <w:noWrap w:val="0"/>
            <w:vAlign w:val="center"/>
          </w:tcPr>
          <w:p w14:paraId="0D0B0ECE">
            <w:pPr>
              <w:spacing w:line="700" w:lineRule="exact"/>
              <w:jc w:val="center"/>
              <w:rPr>
                <w:rFonts w:ascii="Calibri" w:hAnsi="Calibri" w:eastAsia="楷体"/>
                <w:kern w:val="0"/>
                <w:szCs w:val="32"/>
              </w:rPr>
            </w:pPr>
          </w:p>
        </w:tc>
        <w:tc>
          <w:tcPr>
            <w:tcW w:w="527" w:type="dxa"/>
            <w:noWrap w:val="0"/>
            <w:vAlign w:val="center"/>
          </w:tcPr>
          <w:p w14:paraId="7E9FB05B">
            <w:pPr>
              <w:spacing w:line="700" w:lineRule="exact"/>
              <w:jc w:val="center"/>
              <w:rPr>
                <w:rFonts w:ascii="Calibri" w:hAnsi="Calibri" w:eastAsia="楷体"/>
                <w:kern w:val="0"/>
                <w:szCs w:val="32"/>
              </w:rPr>
            </w:pPr>
          </w:p>
        </w:tc>
        <w:tc>
          <w:tcPr>
            <w:tcW w:w="527" w:type="dxa"/>
            <w:noWrap w:val="0"/>
            <w:vAlign w:val="center"/>
          </w:tcPr>
          <w:p w14:paraId="609FDD92">
            <w:pPr>
              <w:spacing w:line="700" w:lineRule="exact"/>
              <w:jc w:val="center"/>
              <w:rPr>
                <w:rFonts w:ascii="Calibri" w:hAnsi="Calibri" w:eastAsia="楷体"/>
                <w:kern w:val="0"/>
                <w:szCs w:val="32"/>
              </w:rPr>
            </w:pPr>
          </w:p>
        </w:tc>
        <w:tc>
          <w:tcPr>
            <w:tcW w:w="528" w:type="dxa"/>
            <w:noWrap w:val="0"/>
            <w:vAlign w:val="center"/>
          </w:tcPr>
          <w:p w14:paraId="6594A068">
            <w:pPr>
              <w:spacing w:line="700" w:lineRule="exact"/>
              <w:jc w:val="center"/>
              <w:rPr>
                <w:rFonts w:ascii="Calibri" w:hAnsi="Calibri" w:eastAsia="楷体"/>
                <w:kern w:val="0"/>
                <w:szCs w:val="32"/>
              </w:rPr>
            </w:pPr>
          </w:p>
        </w:tc>
        <w:tc>
          <w:tcPr>
            <w:tcW w:w="552" w:type="dxa"/>
            <w:noWrap w:val="0"/>
            <w:vAlign w:val="center"/>
          </w:tcPr>
          <w:p w14:paraId="03BBB5D6">
            <w:pPr>
              <w:spacing w:line="700" w:lineRule="exact"/>
              <w:jc w:val="center"/>
              <w:rPr>
                <w:rFonts w:ascii="Calibri" w:hAnsi="Calibri" w:eastAsia="楷体"/>
                <w:kern w:val="0"/>
                <w:szCs w:val="32"/>
              </w:rPr>
            </w:pPr>
          </w:p>
        </w:tc>
        <w:tc>
          <w:tcPr>
            <w:tcW w:w="540" w:type="dxa"/>
            <w:noWrap w:val="0"/>
            <w:vAlign w:val="center"/>
          </w:tcPr>
          <w:p w14:paraId="4B22664A">
            <w:pPr>
              <w:spacing w:line="700" w:lineRule="exact"/>
              <w:jc w:val="center"/>
              <w:rPr>
                <w:rFonts w:ascii="Calibri" w:hAnsi="Calibri" w:eastAsia="楷体"/>
                <w:kern w:val="0"/>
                <w:szCs w:val="32"/>
              </w:rPr>
            </w:pPr>
          </w:p>
        </w:tc>
        <w:tc>
          <w:tcPr>
            <w:tcW w:w="468" w:type="dxa"/>
            <w:noWrap w:val="0"/>
            <w:vAlign w:val="center"/>
          </w:tcPr>
          <w:p w14:paraId="51A94A22">
            <w:pPr>
              <w:spacing w:line="700" w:lineRule="exact"/>
              <w:jc w:val="center"/>
              <w:rPr>
                <w:rFonts w:ascii="Calibri" w:hAnsi="Calibri" w:eastAsia="楷体"/>
                <w:kern w:val="0"/>
                <w:szCs w:val="32"/>
              </w:rPr>
            </w:pPr>
          </w:p>
        </w:tc>
        <w:tc>
          <w:tcPr>
            <w:tcW w:w="552" w:type="dxa"/>
            <w:noWrap w:val="0"/>
            <w:vAlign w:val="center"/>
          </w:tcPr>
          <w:p w14:paraId="04998398">
            <w:pPr>
              <w:spacing w:line="700" w:lineRule="exact"/>
              <w:jc w:val="center"/>
              <w:rPr>
                <w:rFonts w:ascii="Calibri" w:hAnsi="Calibri" w:eastAsia="楷体"/>
                <w:kern w:val="0"/>
                <w:szCs w:val="32"/>
              </w:rPr>
            </w:pPr>
          </w:p>
        </w:tc>
        <w:tc>
          <w:tcPr>
            <w:tcW w:w="504" w:type="dxa"/>
            <w:noWrap w:val="0"/>
            <w:vAlign w:val="center"/>
          </w:tcPr>
          <w:p w14:paraId="1926F4DC">
            <w:pPr>
              <w:spacing w:line="700" w:lineRule="exact"/>
              <w:jc w:val="center"/>
              <w:rPr>
                <w:rFonts w:ascii="Calibri" w:hAnsi="Calibri" w:eastAsia="楷体"/>
                <w:kern w:val="0"/>
                <w:szCs w:val="32"/>
              </w:rPr>
            </w:pPr>
          </w:p>
        </w:tc>
        <w:tc>
          <w:tcPr>
            <w:tcW w:w="680" w:type="dxa"/>
            <w:noWrap w:val="0"/>
            <w:vAlign w:val="center"/>
          </w:tcPr>
          <w:p w14:paraId="5FD8BAF8">
            <w:pPr>
              <w:spacing w:line="700" w:lineRule="exact"/>
              <w:jc w:val="center"/>
              <w:rPr>
                <w:rFonts w:ascii="Calibri" w:hAnsi="Calibri" w:eastAsia="楷体"/>
                <w:kern w:val="0"/>
                <w:szCs w:val="32"/>
              </w:rPr>
            </w:pPr>
          </w:p>
        </w:tc>
        <w:tc>
          <w:tcPr>
            <w:tcW w:w="554" w:type="dxa"/>
            <w:noWrap w:val="0"/>
            <w:vAlign w:val="center"/>
          </w:tcPr>
          <w:p w14:paraId="0ED46AC4">
            <w:pPr>
              <w:spacing w:line="700" w:lineRule="exact"/>
              <w:jc w:val="center"/>
              <w:rPr>
                <w:rFonts w:ascii="Calibri" w:hAnsi="Calibri" w:eastAsia="楷体"/>
                <w:kern w:val="0"/>
                <w:szCs w:val="32"/>
              </w:rPr>
            </w:pPr>
          </w:p>
        </w:tc>
      </w:tr>
      <w:tr w14:paraId="4554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707FB3EE">
            <w:pPr>
              <w:spacing w:line="700" w:lineRule="exact"/>
              <w:jc w:val="center"/>
              <w:rPr>
                <w:rFonts w:ascii="Calibri" w:hAnsi="Calibri" w:eastAsia="楷体"/>
                <w:kern w:val="0"/>
                <w:szCs w:val="32"/>
              </w:rPr>
            </w:pPr>
          </w:p>
        </w:tc>
        <w:tc>
          <w:tcPr>
            <w:tcW w:w="780" w:type="dxa"/>
            <w:noWrap w:val="0"/>
            <w:vAlign w:val="center"/>
          </w:tcPr>
          <w:p w14:paraId="2D29AED1">
            <w:pPr>
              <w:spacing w:line="700" w:lineRule="exact"/>
              <w:jc w:val="center"/>
              <w:rPr>
                <w:rFonts w:ascii="Calibri" w:hAnsi="Calibri" w:eastAsia="楷体"/>
                <w:kern w:val="0"/>
                <w:szCs w:val="32"/>
              </w:rPr>
            </w:pPr>
          </w:p>
        </w:tc>
        <w:tc>
          <w:tcPr>
            <w:tcW w:w="827" w:type="dxa"/>
            <w:gridSpan w:val="2"/>
            <w:noWrap w:val="0"/>
            <w:vAlign w:val="center"/>
          </w:tcPr>
          <w:p w14:paraId="468026D8">
            <w:pPr>
              <w:spacing w:line="700" w:lineRule="exact"/>
              <w:jc w:val="center"/>
              <w:rPr>
                <w:rFonts w:ascii="Calibri" w:hAnsi="Calibri" w:eastAsia="楷体"/>
                <w:kern w:val="0"/>
                <w:szCs w:val="32"/>
              </w:rPr>
            </w:pPr>
          </w:p>
        </w:tc>
        <w:tc>
          <w:tcPr>
            <w:tcW w:w="479" w:type="dxa"/>
            <w:noWrap w:val="0"/>
            <w:vAlign w:val="center"/>
          </w:tcPr>
          <w:p w14:paraId="47F1D3B5">
            <w:pPr>
              <w:spacing w:line="700" w:lineRule="exact"/>
              <w:jc w:val="center"/>
              <w:rPr>
                <w:rFonts w:ascii="Calibri" w:hAnsi="Calibri" w:eastAsia="楷体"/>
                <w:kern w:val="0"/>
                <w:szCs w:val="32"/>
              </w:rPr>
            </w:pPr>
          </w:p>
        </w:tc>
        <w:tc>
          <w:tcPr>
            <w:tcW w:w="686" w:type="dxa"/>
            <w:noWrap w:val="0"/>
            <w:vAlign w:val="center"/>
          </w:tcPr>
          <w:p w14:paraId="5F594CEE">
            <w:pPr>
              <w:spacing w:line="700" w:lineRule="exact"/>
              <w:jc w:val="center"/>
              <w:rPr>
                <w:rFonts w:ascii="Calibri" w:hAnsi="Calibri" w:eastAsia="楷体"/>
                <w:kern w:val="0"/>
                <w:szCs w:val="32"/>
              </w:rPr>
            </w:pPr>
          </w:p>
        </w:tc>
        <w:tc>
          <w:tcPr>
            <w:tcW w:w="527" w:type="dxa"/>
            <w:noWrap w:val="0"/>
            <w:vAlign w:val="center"/>
          </w:tcPr>
          <w:p w14:paraId="2FE182AA">
            <w:pPr>
              <w:spacing w:line="700" w:lineRule="exact"/>
              <w:jc w:val="center"/>
              <w:rPr>
                <w:rFonts w:ascii="Calibri" w:hAnsi="Calibri" w:eastAsia="楷体"/>
                <w:kern w:val="0"/>
                <w:szCs w:val="32"/>
              </w:rPr>
            </w:pPr>
          </w:p>
        </w:tc>
        <w:tc>
          <w:tcPr>
            <w:tcW w:w="527" w:type="dxa"/>
            <w:noWrap w:val="0"/>
            <w:vAlign w:val="center"/>
          </w:tcPr>
          <w:p w14:paraId="574D76A4">
            <w:pPr>
              <w:spacing w:line="700" w:lineRule="exact"/>
              <w:jc w:val="center"/>
              <w:rPr>
                <w:rFonts w:ascii="Calibri" w:hAnsi="Calibri" w:eastAsia="楷体"/>
                <w:kern w:val="0"/>
                <w:szCs w:val="32"/>
              </w:rPr>
            </w:pPr>
          </w:p>
        </w:tc>
        <w:tc>
          <w:tcPr>
            <w:tcW w:w="528" w:type="dxa"/>
            <w:noWrap w:val="0"/>
            <w:vAlign w:val="center"/>
          </w:tcPr>
          <w:p w14:paraId="47B3095B">
            <w:pPr>
              <w:spacing w:line="700" w:lineRule="exact"/>
              <w:jc w:val="center"/>
              <w:rPr>
                <w:rFonts w:ascii="Calibri" w:hAnsi="Calibri" w:eastAsia="楷体"/>
                <w:kern w:val="0"/>
                <w:szCs w:val="32"/>
              </w:rPr>
            </w:pPr>
          </w:p>
        </w:tc>
        <w:tc>
          <w:tcPr>
            <w:tcW w:w="552" w:type="dxa"/>
            <w:noWrap w:val="0"/>
            <w:vAlign w:val="center"/>
          </w:tcPr>
          <w:p w14:paraId="5576D9CD">
            <w:pPr>
              <w:spacing w:line="700" w:lineRule="exact"/>
              <w:jc w:val="center"/>
              <w:rPr>
                <w:rFonts w:ascii="Calibri" w:hAnsi="Calibri" w:eastAsia="楷体"/>
                <w:kern w:val="0"/>
                <w:szCs w:val="32"/>
              </w:rPr>
            </w:pPr>
          </w:p>
        </w:tc>
        <w:tc>
          <w:tcPr>
            <w:tcW w:w="540" w:type="dxa"/>
            <w:noWrap w:val="0"/>
            <w:vAlign w:val="center"/>
          </w:tcPr>
          <w:p w14:paraId="5518E40A">
            <w:pPr>
              <w:spacing w:line="700" w:lineRule="exact"/>
              <w:jc w:val="center"/>
              <w:rPr>
                <w:rFonts w:ascii="Calibri" w:hAnsi="Calibri" w:eastAsia="楷体"/>
                <w:kern w:val="0"/>
                <w:szCs w:val="32"/>
              </w:rPr>
            </w:pPr>
          </w:p>
        </w:tc>
        <w:tc>
          <w:tcPr>
            <w:tcW w:w="468" w:type="dxa"/>
            <w:noWrap w:val="0"/>
            <w:vAlign w:val="center"/>
          </w:tcPr>
          <w:p w14:paraId="49882DC0">
            <w:pPr>
              <w:spacing w:line="700" w:lineRule="exact"/>
              <w:jc w:val="center"/>
              <w:rPr>
                <w:rFonts w:ascii="Calibri" w:hAnsi="Calibri" w:eastAsia="楷体"/>
                <w:kern w:val="0"/>
                <w:szCs w:val="32"/>
              </w:rPr>
            </w:pPr>
          </w:p>
        </w:tc>
        <w:tc>
          <w:tcPr>
            <w:tcW w:w="552" w:type="dxa"/>
            <w:noWrap w:val="0"/>
            <w:vAlign w:val="center"/>
          </w:tcPr>
          <w:p w14:paraId="6A2AE1BF">
            <w:pPr>
              <w:spacing w:line="700" w:lineRule="exact"/>
              <w:jc w:val="center"/>
              <w:rPr>
                <w:rFonts w:ascii="Calibri" w:hAnsi="Calibri" w:eastAsia="楷体"/>
                <w:kern w:val="0"/>
                <w:szCs w:val="32"/>
              </w:rPr>
            </w:pPr>
          </w:p>
        </w:tc>
        <w:tc>
          <w:tcPr>
            <w:tcW w:w="504" w:type="dxa"/>
            <w:noWrap w:val="0"/>
            <w:vAlign w:val="center"/>
          </w:tcPr>
          <w:p w14:paraId="53D67FE3">
            <w:pPr>
              <w:spacing w:line="700" w:lineRule="exact"/>
              <w:jc w:val="center"/>
              <w:rPr>
                <w:rFonts w:ascii="Calibri" w:hAnsi="Calibri" w:eastAsia="楷体"/>
                <w:kern w:val="0"/>
                <w:szCs w:val="32"/>
              </w:rPr>
            </w:pPr>
          </w:p>
        </w:tc>
        <w:tc>
          <w:tcPr>
            <w:tcW w:w="680" w:type="dxa"/>
            <w:noWrap w:val="0"/>
            <w:vAlign w:val="center"/>
          </w:tcPr>
          <w:p w14:paraId="182E34CB">
            <w:pPr>
              <w:spacing w:line="700" w:lineRule="exact"/>
              <w:jc w:val="center"/>
              <w:rPr>
                <w:rFonts w:ascii="Calibri" w:hAnsi="Calibri" w:eastAsia="楷体"/>
                <w:kern w:val="0"/>
                <w:szCs w:val="32"/>
              </w:rPr>
            </w:pPr>
          </w:p>
        </w:tc>
        <w:tc>
          <w:tcPr>
            <w:tcW w:w="554" w:type="dxa"/>
            <w:noWrap w:val="0"/>
            <w:vAlign w:val="center"/>
          </w:tcPr>
          <w:p w14:paraId="7CB9B9A2">
            <w:pPr>
              <w:spacing w:line="700" w:lineRule="exact"/>
              <w:jc w:val="center"/>
              <w:rPr>
                <w:rFonts w:ascii="Calibri" w:hAnsi="Calibri" w:eastAsia="楷体"/>
                <w:kern w:val="0"/>
                <w:szCs w:val="32"/>
              </w:rPr>
            </w:pPr>
          </w:p>
        </w:tc>
      </w:tr>
      <w:tr w14:paraId="3B7B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7398FE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4CDA80DF">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3F7769AF">
            <w:pPr>
              <w:spacing w:line="700" w:lineRule="exact"/>
              <w:jc w:val="center"/>
              <w:rPr>
                <w:rFonts w:ascii="Calibri" w:hAnsi="Calibri" w:eastAsia="楷体"/>
                <w:kern w:val="0"/>
                <w:szCs w:val="32"/>
              </w:rPr>
            </w:pPr>
          </w:p>
        </w:tc>
        <w:tc>
          <w:tcPr>
            <w:tcW w:w="479" w:type="dxa"/>
            <w:noWrap w:val="0"/>
            <w:vAlign w:val="center"/>
          </w:tcPr>
          <w:p w14:paraId="01369CB9">
            <w:pPr>
              <w:spacing w:line="700" w:lineRule="exact"/>
              <w:jc w:val="center"/>
              <w:rPr>
                <w:rFonts w:ascii="Calibri" w:hAnsi="Calibri" w:eastAsia="楷体"/>
                <w:kern w:val="0"/>
                <w:szCs w:val="32"/>
              </w:rPr>
            </w:pPr>
          </w:p>
        </w:tc>
        <w:tc>
          <w:tcPr>
            <w:tcW w:w="686" w:type="dxa"/>
            <w:noWrap w:val="0"/>
            <w:vAlign w:val="center"/>
          </w:tcPr>
          <w:p w14:paraId="31F64B73">
            <w:pPr>
              <w:spacing w:line="700" w:lineRule="exact"/>
              <w:jc w:val="center"/>
              <w:rPr>
                <w:rFonts w:ascii="Calibri" w:hAnsi="Calibri" w:eastAsia="楷体"/>
                <w:kern w:val="0"/>
                <w:szCs w:val="32"/>
              </w:rPr>
            </w:pPr>
          </w:p>
        </w:tc>
        <w:tc>
          <w:tcPr>
            <w:tcW w:w="527" w:type="dxa"/>
            <w:noWrap w:val="0"/>
            <w:vAlign w:val="center"/>
          </w:tcPr>
          <w:p w14:paraId="45981EAF">
            <w:pPr>
              <w:spacing w:line="700" w:lineRule="exact"/>
              <w:jc w:val="center"/>
              <w:rPr>
                <w:rFonts w:ascii="Calibri" w:hAnsi="Calibri" w:eastAsia="楷体"/>
                <w:kern w:val="0"/>
                <w:szCs w:val="32"/>
              </w:rPr>
            </w:pPr>
          </w:p>
        </w:tc>
        <w:tc>
          <w:tcPr>
            <w:tcW w:w="527" w:type="dxa"/>
            <w:noWrap w:val="0"/>
            <w:vAlign w:val="center"/>
          </w:tcPr>
          <w:p w14:paraId="219FB9BF">
            <w:pPr>
              <w:spacing w:line="700" w:lineRule="exact"/>
              <w:jc w:val="center"/>
              <w:rPr>
                <w:rFonts w:ascii="Calibri" w:hAnsi="Calibri" w:eastAsia="楷体"/>
                <w:kern w:val="0"/>
                <w:szCs w:val="32"/>
              </w:rPr>
            </w:pPr>
          </w:p>
        </w:tc>
        <w:tc>
          <w:tcPr>
            <w:tcW w:w="528" w:type="dxa"/>
            <w:noWrap w:val="0"/>
            <w:vAlign w:val="center"/>
          </w:tcPr>
          <w:p w14:paraId="0B97BE50">
            <w:pPr>
              <w:spacing w:line="700" w:lineRule="exact"/>
              <w:jc w:val="center"/>
              <w:rPr>
                <w:rFonts w:ascii="Calibri" w:hAnsi="Calibri" w:eastAsia="楷体"/>
                <w:kern w:val="0"/>
                <w:szCs w:val="32"/>
              </w:rPr>
            </w:pPr>
          </w:p>
        </w:tc>
        <w:tc>
          <w:tcPr>
            <w:tcW w:w="552" w:type="dxa"/>
            <w:noWrap w:val="0"/>
            <w:vAlign w:val="center"/>
          </w:tcPr>
          <w:p w14:paraId="2E548725">
            <w:pPr>
              <w:spacing w:line="700" w:lineRule="exact"/>
              <w:jc w:val="center"/>
              <w:rPr>
                <w:rFonts w:ascii="Calibri" w:hAnsi="Calibri" w:eastAsia="楷体"/>
                <w:kern w:val="0"/>
                <w:szCs w:val="32"/>
              </w:rPr>
            </w:pPr>
          </w:p>
        </w:tc>
        <w:tc>
          <w:tcPr>
            <w:tcW w:w="540" w:type="dxa"/>
            <w:noWrap w:val="0"/>
            <w:vAlign w:val="center"/>
          </w:tcPr>
          <w:p w14:paraId="6868B084">
            <w:pPr>
              <w:spacing w:line="700" w:lineRule="exact"/>
              <w:jc w:val="center"/>
              <w:rPr>
                <w:rFonts w:ascii="Calibri" w:hAnsi="Calibri" w:eastAsia="楷体"/>
                <w:kern w:val="0"/>
                <w:szCs w:val="32"/>
              </w:rPr>
            </w:pPr>
          </w:p>
        </w:tc>
        <w:tc>
          <w:tcPr>
            <w:tcW w:w="468" w:type="dxa"/>
            <w:noWrap w:val="0"/>
            <w:vAlign w:val="center"/>
          </w:tcPr>
          <w:p w14:paraId="653DA148">
            <w:pPr>
              <w:spacing w:line="700" w:lineRule="exact"/>
              <w:jc w:val="center"/>
              <w:rPr>
                <w:rFonts w:ascii="Calibri" w:hAnsi="Calibri" w:eastAsia="楷体"/>
                <w:kern w:val="0"/>
                <w:szCs w:val="32"/>
              </w:rPr>
            </w:pPr>
          </w:p>
        </w:tc>
        <w:tc>
          <w:tcPr>
            <w:tcW w:w="552" w:type="dxa"/>
            <w:noWrap w:val="0"/>
            <w:vAlign w:val="center"/>
          </w:tcPr>
          <w:p w14:paraId="500CC376">
            <w:pPr>
              <w:spacing w:line="700" w:lineRule="exact"/>
              <w:jc w:val="center"/>
              <w:rPr>
                <w:rFonts w:ascii="Calibri" w:hAnsi="Calibri" w:eastAsia="楷体"/>
                <w:kern w:val="0"/>
                <w:szCs w:val="32"/>
              </w:rPr>
            </w:pPr>
          </w:p>
        </w:tc>
        <w:tc>
          <w:tcPr>
            <w:tcW w:w="504" w:type="dxa"/>
            <w:noWrap w:val="0"/>
            <w:vAlign w:val="center"/>
          </w:tcPr>
          <w:p w14:paraId="59E01314">
            <w:pPr>
              <w:spacing w:line="700" w:lineRule="exact"/>
              <w:jc w:val="center"/>
              <w:rPr>
                <w:rFonts w:ascii="Calibri" w:hAnsi="Calibri" w:eastAsia="楷体"/>
                <w:kern w:val="0"/>
                <w:szCs w:val="32"/>
              </w:rPr>
            </w:pPr>
          </w:p>
        </w:tc>
        <w:tc>
          <w:tcPr>
            <w:tcW w:w="680" w:type="dxa"/>
            <w:noWrap w:val="0"/>
            <w:vAlign w:val="center"/>
          </w:tcPr>
          <w:p w14:paraId="677934A5">
            <w:pPr>
              <w:spacing w:line="700" w:lineRule="exact"/>
              <w:jc w:val="center"/>
              <w:rPr>
                <w:rFonts w:ascii="Calibri" w:hAnsi="Calibri" w:eastAsia="楷体"/>
                <w:kern w:val="0"/>
                <w:szCs w:val="32"/>
              </w:rPr>
            </w:pPr>
          </w:p>
        </w:tc>
        <w:tc>
          <w:tcPr>
            <w:tcW w:w="554" w:type="dxa"/>
            <w:noWrap w:val="0"/>
            <w:vAlign w:val="center"/>
          </w:tcPr>
          <w:p w14:paraId="7388F241">
            <w:pPr>
              <w:spacing w:line="700" w:lineRule="exact"/>
              <w:jc w:val="center"/>
              <w:rPr>
                <w:rFonts w:ascii="Calibri" w:hAnsi="Calibri" w:eastAsia="楷体"/>
                <w:kern w:val="0"/>
                <w:szCs w:val="32"/>
              </w:rPr>
            </w:pPr>
          </w:p>
        </w:tc>
      </w:tr>
    </w:tbl>
    <w:p w14:paraId="79A61C12">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197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36EF5B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927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888B255">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B64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69FBAAB">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224019F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3AD3EB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414E5E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2B8EC0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E33C03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4489E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717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F66536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351F01CB">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5B8C8F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F548C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DD6BD9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B1F5DD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F5E8396">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640D24E">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6D0B4F01">
            <w:pPr>
              <w:spacing w:line="240" w:lineRule="auto"/>
              <w:jc w:val="center"/>
              <w:rPr>
                <w:rFonts w:hint="eastAsia" w:ascii="华文细黑" w:hAnsi="华文细黑" w:eastAsia="华文细黑" w:cs="华文细黑"/>
                <w:kern w:val="0"/>
                <w:sz w:val="20"/>
                <w:szCs w:val="20"/>
                <w:vertAlign w:val="baseline"/>
                <w:lang w:eastAsia="zh-CN"/>
              </w:rPr>
            </w:pPr>
          </w:p>
        </w:tc>
      </w:tr>
      <w:tr w14:paraId="618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3A27026">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3BBDB0D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DABE3D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20690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7D778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B23F52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2CC3E0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73A627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D5F5D8">
            <w:pPr>
              <w:spacing w:line="240" w:lineRule="auto"/>
              <w:jc w:val="both"/>
              <w:rPr>
                <w:rFonts w:hint="eastAsia" w:ascii="华文细黑" w:hAnsi="华文细黑" w:eastAsia="华文细黑" w:cs="华文细黑"/>
                <w:kern w:val="0"/>
                <w:sz w:val="20"/>
                <w:szCs w:val="20"/>
                <w:vertAlign w:val="baseline"/>
              </w:rPr>
            </w:pPr>
          </w:p>
        </w:tc>
      </w:tr>
      <w:tr w14:paraId="1A89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07A238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26AC4B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D2633E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82FFA4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32A75C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2B556C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9025FF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B5F7FB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EF3B890">
            <w:pPr>
              <w:spacing w:line="240" w:lineRule="auto"/>
              <w:jc w:val="both"/>
              <w:rPr>
                <w:rFonts w:hint="eastAsia" w:ascii="华文细黑" w:hAnsi="华文细黑" w:eastAsia="华文细黑" w:cs="华文细黑"/>
                <w:kern w:val="0"/>
                <w:sz w:val="20"/>
                <w:szCs w:val="20"/>
                <w:vertAlign w:val="baseline"/>
              </w:rPr>
            </w:pPr>
          </w:p>
        </w:tc>
      </w:tr>
      <w:tr w14:paraId="5964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913A9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179982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FB7B41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00187C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2BB80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0E5827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0628C4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20F5DF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E1DDA29">
            <w:pPr>
              <w:spacing w:line="240" w:lineRule="auto"/>
              <w:jc w:val="both"/>
              <w:rPr>
                <w:rFonts w:hint="eastAsia" w:ascii="华文细黑" w:hAnsi="华文细黑" w:eastAsia="华文细黑" w:cs="华文细黑"/>
                <w:kern w:val="0"/>
                <w:sz w:val="20"/>
                <w:szCs w:val="20"/>
                <w:vertAlign w:val="baseline"/>
              </w:rPr>
            </w:pPr>
          </w:p>
        </w:tc>
      </w:tr>
      <w:tr w14:paraId="46B8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FECCF7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30AF05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D0B76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7DB15C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8404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8B8F5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42B80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A3871D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CB692F2">
            <w:pPr>
              <w:spacing w:line="240" w:lineRule="auto"/>
              <w:jc w:val="both"/>
              <w:rPr>
                <w:rFonts w:hint="eastAsia" w:ascii="华文细黑" w:hAnsi="华文细黑" w:eastAsia="华文细黑" w:cs="华文细黑"/>
                <w:kern w:val="0"/>
                <w:sz w:val="20"/>
                <w:szCs w:val="20"/>
                <w:vertAlign w:val="baseline"/>
              </w:rPr>
            </w:pPr>
          </w:p>
        </w:tc>
      </w:tr>
      <w:tr w14:paraId="467D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C7227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19ABCB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939B67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C34030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AE66C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5D7C05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CF1E45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843C8B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4C5CD60">
            <w:pPr>
              <w:spacing w:line="240" w:lineRule="auto"/>
              <w:jc w:val="both"/>
              <w:rPr>
                <w:rFonts w:hint="eastAsia" w:ascii="华文细黑" w:hAnsi="华文细黑" w:eastAsia="华文细黑" w:cs="华文细黑"/>
                <w:kern w:val="0"/>
                <w:sz w:val="20"/>
                <w:szCs w:val="20"/>
                <w:vertAlign w:val="baseline"/>
              </w:rPr>
            </w:pPr>
          </w:p>
        </w:tc>
      </w:tr>
      <w:tr w14:paraId="7B72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98019A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048923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E85D94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CFD7E3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A92F7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64FAB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9A3A36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07C43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63137BE">
            <w:pPr>
              <w:spacing w:line="240" w:lineRule="auto"/>
              <w:jc w:val="both"/>
              <w:rPr>
                <w:rFonts w:hint="eastAsia" w:ascii="华文细黑" w:hAnsi="华文细黑" w:eastAsia="华文细黑" w:cs="华文细黑"/>
                <w:kern w:val="0"/>
                <w:sz w:val="20"/>
                <w:szCs w:val="20"/>
                <w:vertAlign w:val="baseline"/>
              </w:rPr>
            </w:pPr>
          </w:p>
        </w:tc>
      </w:tr>
      <w:tr w14:paraId="067A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FD6233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255CB0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72610F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A8ED09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7C958D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6ECF6A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ADAE46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417C26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1128DA5">
            <w:pPr>
              <w:spacing w:line="240" w:lineRule="auto"/>
              <w:jc w:val="both"/>
              <w:rPr>
                <w:rFonts w:hint="eastAsia" w:ascii="华文细黑" w:hAnsi="华文细黑" w:eastAsia="华文细黑" w:cs="华文细黑"/>
                <w:kern w:val="0"/>
                <w:sz w:val="20"/>
                <w:szCs w:val="20"/>
                <w:vertAlign w:val="baseline"/>
              </w:rPr>
            </w:pPr>
          </w:p>
        </w:tc>
      </w:tr>
      <w:tr w14:paraId="740B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48333F6">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231B1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8478B7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DBE831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0F4702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C48B16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5A8B3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4540BA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4A24C6">
            <w:pPr>
              <w:spacing w:line="240" w:lineRule="auto"/>
              <w:jc w:val="both"/>
              <w:rPr>
                <w:rFonts w:hint="eastAsia" w:ascii="华文细黑" w:hAnsi="华文细黑" w:eastAsia="华文细黑" w:cs="华文细黑"/>
                <w:kern w:val="0"/>
                <w:sz w:val="20"/>
                <w:szCs w:val="20"/>
                <w:vertAlign w:val="baseline"/>
              </w:rPr>
            </w:pPr>
          </w:p>
        </w:tc>
      </w:tr>
    </w:tbl>
    <w:p w14:paraId="7B6B22BE">
      <w:pPr>
        <w:ind w:firstLine="640" w:firstLineChars="200"/>
        <w:rPr>
          <w:rFonts w:eastAsia="楷体"/>
          <w:kern w:val="0"/>
          <w:szCs w:val="32"/>
        </w:rPr>
      </w:pPr>
    </w:p>
    <w:p w14:paraId="4BFF0589">
      <w:pPr>
        <w:ind w:firstLine="640" w:firstLineChars="200"/>
        <w:rPr>
          <w:rFonts w:eastAsia="楷体"/>
          <w:kern w:val="0"/>
          <w:szCs w:val="32"/>
        </w:rPr>
      </w:pPr>
    </w:p>
    <w:p w14:paraId="34782B80">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7FE75860">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6E4D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68B8995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560854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487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263A411">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8BD95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4E3F4F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A63AD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6A87FA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F818D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DBD44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AE89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D85E6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AC336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6E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6A193810">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4C32F9A6">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644BD56">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8401022">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636CD6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045C5B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E42DDC">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FDD2971">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A0E2E3">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CA16AED">
            <w:pPr>
              <w:spacing w:line="240" w:lineRule="auto"/>
              <w:jc w:val="center"/>
              <w:rPr>
                <w:rFonts w:hint="eastAsia" w:ascii="华文细黑" w:hAnsi="华文细黑" w:eastAsia="华文细黑" w:cs="华文细黑"/>
                <w:kern w:val="0"/>
                <w:sz w:val="20"/>
                <w:szCs w:val="20"/>
                <w:vertAlign w:val="baseline"/>
              </w:rPr>
            </w:pPr>
          </w:p>
        </w:tc>
      </w:tr>
      <w:tr w14:paraId="507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6B183C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F9C6CF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C7A9A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001091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B2029C4">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6F931A1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5E066BD5">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1D9E7847">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417B43A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4D741820">
            <w:pPr>
              <w:spacing w:line="240" w:lineRule="auto"/>
              <w:jc w:val="center"/>
              <w:rPr>
                <w:rFonts w:hint="eastAsia" w:ascii="华文细黑" w:hAnsi="华文细黑" w:eastAsia="华文细黑" w:cs="华文细黑"/>
                <w:kern w:val="0"/>
                <w:sz w:val="20"/>
                <w:szCs w:val="20"/>
                <w:vertAlign w:val="baseline"/>
              </w:rPr>
            </w:pPr>
          </w:p>
        </w:tc>
      </w:tr>
      <w:tr w14:paraId="5905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C46BE2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17F2B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1E6AEE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F82CC1F">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2A07BE54">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4EE63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74131E9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A6FA97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13E107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70007EE">
            <w:pPr>
              <w:spacing w:line="240" w:lineRule="auto"/>
              <w:jc w:val="center"/>
              <w:rPr>
                <w:rFonts w:hint="eastAsia" w:ascii="华文细黑" w:hAnsi="华文细黑" w:eastAsia="华文细黑" w:cs="华文细黑"/>
                <w:kern w:val="0"/>
                <w:sz w:val="20"/>
                <w:szCs w:val="20"/>
                <w:vertAlign w:val="baseline"/>
              </w:rPr>
            </w:pPr>
          </w:p>
        </w:tc>
      </w:tr>
      <w:tr w14:paraId="2049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A454BC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02DE12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8E445E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6D4D57">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5738A73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2F46B03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341D027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D971BA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F3DADA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FABD514">
            <w:pPr>
              <w:spacing w:line="240" w:lineRule="auto"/>
              <w:jc w:val="center"/>
              <w:rPr>
                <w:rFonts w:hint="eastAsia" w:ascii="华文细黑" w:hAnsi="华文细黑" w:eastAsia="华文细黑" w:cs="华文细黑"/>
                <w:kern w:val="0"/>
                <w:sz w:val="20"/>
                <w:szCs w:val="20"/>
                <w:vertAlign w:val="baseline"/>
              </w:rPr>
            </w:pPr>
          </w:p>
        </w:tc>
      </w:tr>
      <w:tr w14:paraId="29D9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A057FA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884307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60E9C4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C4081A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33671E0">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7B040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05CFC45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C3827F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CFA006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9A3A65D">
            <w:pPr>
              <w:spacing w:line="240" w:lineRule="auto"/>
              <w:jc w:val="center"/>
              <w:rPr>
                <w:rFonts w:hint="eastAsia" w:ascii="华文细黑" w:hAnsi="华文细黑" w:eastAsia="华文细黑" w:cs="华文细黑"/>
                <w:kern w:val="0"/>
                <w:sz w:val="20"/>
                <w:szCs w:val="20"/>
                <w:vertAlign w:val="baseline"/>
              </w:rPr>
            </w:pPr>
          </w:p>
        </w:tc>
      </w:tr>
      <w:tr w14:paraId="70E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A619FC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92C04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318C39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1C86B99">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E9A558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29459C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1B2148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7F8B1E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68F0A7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2BB5C83">
            <w:pPr>
              <w:spacing w:line="240" w:lineRule="auto"/>
              <w:jc w:val="center"/>
              <w:rPr>
                <w:rFonts w:hint="eastAsia" w:ascii="华文细黑" w:hAnsi="华文细黑" w:eastAsia="华文细黑" w:cs="华文细黑"/>
                <w:kern w:val="0"/>
                <w:sz w:val="20"/>
                <w:szCs w:val="20"/>
                <w:vertAlign w:val="baseline"/>
              </w:rPr>
            </w:pPr>
          </w:p>
        </w:tc>
      </w:tr>
      <w:tr w14:paraId="4AD6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0E4956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696F5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63958A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BD8C59">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05AB69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1ED7748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58AA702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CD8839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89FF18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DAB84B3">
            <w:pPr>
              <w:spacing w:line="240" w:lineRule="auto"/>
              <w:jc w:val="center"/>
              <w:rPr>
                <w:rFonts w:hint="eastAsia" w:ascii="华文细黑" w:hAnsi="华文细黑" w:eastAsia="华文细黑" w:cs="华文细黑"/>
                <w:kern w:val="0"/>
                <w:sz w:val="20"/>
                <w:szCs w:val="20"/>
                <w:vertAlign w:val="baseline"/>
              </w:rPr>
            </w:pPr>
          </w:p>
        </w:tc>
      </w:tr>
      <w:tr w14:paraId="38FB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EFB52D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237E8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442FC2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33E2817">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6DD2337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E700F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65CB674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03F306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6DFF8C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6BDD61B">
            <w:pPr>
              <w:spacing w:line="240" w:lineRule="auto"/>
              <w:jc w:val="center"/>
              <w:rPr>
                <w:rFonts w:hint="eastAsia" w:ascii="华文细黑" w:hAnsi="华文细黑" w:eastAsia="华文细黑" w:cs="华文细黑"/>
                <w:kern w:val="0"/>
                <w:sz w:val="20"/>
                <w:szCs w:val="20"/>
                <w:vertAlign w:val="baseline"/>
              </w:rPr>
            </w:pPr>
          </w:p>
        </w:tc>
      </w:tr>
      <w:tr w14:paraId="5B32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163CE3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72CDF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781C91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C3000F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6CD0EC7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7035F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6839F45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0E8EFB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91BB9C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68F8A07">
            <w:pPr>
              <w:spacing w:line="240" w:lineRule="auto"/>
              <w:jc w:val="center"/>
              <w:rPr>
                <w:rFonts w:hint="eastAsia" w:ascii="华文细黑" w:hAnsi="华文细黑" w:eastAsia="华文细黑" w:cs="华文细黑"/>
                <w:kern w:val="0"/>
                <w:sz w:val="20"/>
                <w:szCs w:val="20"/>
                <w:vertAlign w:val="baseline"/>
              </w:rPr>
            </w:pPr>
          </w:p>
        </w:tc>
      </w:tr>
      <w:tr w14:paraId="5DF4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490704F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63717F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EAA432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8E01C31">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1C7978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5350FE6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6756461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90133C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CD36DC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D6FDC5E">
            <w:pPr>
              <w:spacing w:line="240" w:lineRule="auto"/>
              <w:jc w:val="center"/>
              <w:rPr>
                <w:rFonts w:hint="eastAsia" w:ascii="华文细黑" w:hAnsi="华文细黑" w:eastAsia="华文细黑" w:cs="华文细黑"/>
                <w:kern w:val="0"/>
                <w:sz w:val="20"/>
                <w:szCs w:val="20"/>
                <w:vertAlign w:val="baseline"/>
              </w:rPr>
            </w:pPr>
          </w:p>
        </w:tc>
      </w:tr>
    </w:tbl>
    <w:p w14:paraId="324CDC67">
      <w:pPr>
        <w:spacing w:line="700" w:lineRule="exact"/>
        <w:rPr>
          <w:rFonts w:eastAsia="楷体"/>
          <w:kern w:val="0"/>
          <w:szCs w:val="32"/>
        </w:rPr>
      </w:pPr>
    </w:p>
    <w:p w14:paraId="69CC8726">
      <w:pPr>
        <w:spacing w:line="700" w:lineRule="exact"/>
        <w:ind w:firstLine="640" w:firstLineChars="200"/>
        <w:rPr>
          <w:rFonts w:eastAsia="楷体"/>
          <w:kern w:val="0"/>
          <w:szCs w:val="32"/>
        </w:rPr>
      </w:pPr>
    </w:p>
    <w:p w14:paraId="55A5B9AB">
      <w:pPr>
        <w:spacing w:line="700" w:lineRule="exact"/>
        <w:ind w:firstLine="640" w:firstLineChars="200"/>
        <w:rPr>
          <w:rFonts w:hint="eastAsia" w:ascii="楷体" w:hAnsi="楷体" w:eastAsia="楷体" w:cs="楷体"/>
          <w:kern w:val="0"/>
          <w:szCs w:val="32"/>
        </w:rPr>
      </w:pPr>
    </w:p>
    <w:p w14:paraId="71BDD6D1">
      <w:pPr>
        <w:spacing w:line="700" w:lineRule="exact"/>
        <w:ind w:firstLine="640" w:firstLineChars="200"/>
        <w:rPr>
          <w:rFonts w:hint="eastAsia" w:eastAsia="楷体"/>
          <w:kern w:val="0"/>
          <w:szCs w:val="32"/>
        </w:rPr>
      </w:pPr>
      <w:r>
        <w:rPr>
          <w:rFonts w:hint="eastAsia" w:eastAsia="楷体"/>
          <w:kern w:val="0"/>
          <w:szCs w:val="32"/>
        </w:rPr>
        <w:br w:type="page"/>
      </w:r>
    </w:p>
    <w:p w14:paraId="30CC70AB">
      <w:pPr>
        <w:ind w:firstLine="640" w:firstLineChars="200"/>
        <w:jc w:val="center"/>
        <w:rPr>
          <w:rFonts w:eastAsia="黑体"/>
        </w:rPr>
      </w:pPr>
      <w:r>
        <w:rPr>
          <w:rFonts w:eastAsia="黑体"/>
        </w:rPr>
        <w:t>第三部分 情况说明</w:t>
      </w:r>
    </w:p>
    <w:p w14:paraId="1D930289">
      <w:pPr>
        <w:rPr>
          <w:rFonts w:eastAsia="仿宋"/>
          <w:szCs w:val="32"/>
        </w:rPr>
      </w:pPr>
    </w:p>
    <w:p w14:paraId="056D06BA">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18836E6F">
      <w:pPr>
        <w:ind w:firstLine="640" w:firstLineChars="200"/>
        <w:rPr>
          <w:szCs w:val="32"/>
        </w:rPr>
      </w:pPr>
      <w:r>
        <w:rPr>
          <w:szCs w:val="32"/>
        </w:rPr>
        <w:t>按照综合预算的原则，所有收入和支出全部纳入部门预算管理。收入包括：一般公共预算拨款收入；支出包括：一般公共服务支出。20</w:t>
      </w:r>
      <w:r>
        <w:rPr>
          <w:rFonts w:hint="eastAsia"/>
          <w:szCs w:val="32"/>
        </w:rPr>
        <w:t>2</w:t>
      </w:r>
      <w:r>
        <w:rPr>
          <w:rFonts w:hint="eastAsia"/>
          <w:szCs w:val="32"/>
          <w:lang w:val="en-US" w:eastAsia="zh-CN"/>
        </w:rPr>
        <w:t>5</w:t>
      </w:r>
      <w:r>
        <w:rPr>
          <w:szCs w:val="32"/>
        </w:rPr>
        <w:t>年收支总预算</w:t>
      </w:r>
      <w:r>
        <w:rPr>
          <w:rFonts w:hint="eastAsia"/>
          <w:szCs w:val="32"/>
        </w:rPr>
        <w:t>539.05</w:t>
      </w:r>
      <w:r>
        <w:rPr>
          <w:szCs w:val="32"/>
        </w:rPr>
        <w:t>万元</w:t>
      </w:r>
      <w:r>
        <w:rPr>
          <w:rFonts w:hint="eastAsia"/>
          <w:szCs w:val="32"/>
          <w:lang w:eastAsia="zh-CN"/>
        </w:rPr>
        <w:t>，其中：本年预算</w:t>
      </w:r>
      <w:r>
        <w:rPr>
          <w:rFonts w:hint="eastAsia"/>
          <w:szCs w:val="32"/>
        </w:rPr>
        <w:t>539.05</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增加64.65</w:t>
      </w:r>
      <w:r>
        <w:rPr>
          <w:szCs w:val="32"/>
        </w:rPr>
        <w:t>万元，主要原因是</w:t>
      </w:r>
      <w:r>
        <w:rPr>
          <w:rFonts w:hint="eastAsia"/>
          <w:szCs w:val="32"/>
        </w:rPr>
        <w:t>本年度</w:t>
      </w:r>
      <w:r>
        <w:rPr>
          <w:rFonts w:hint="eastAsia"/>
          <w:szCs w:val="32"/>
          <w:lang w:val="en-US" w:eastAsia="zh-CN"/>
        </w:rPr>
        <w:t>在职人员增加</w:t>
      </w:r>
      <w:r>
        <w:rPr>
          <w:szCs w:val="32"/>
        </w:rPr>
        <w:t>。</w:t>
      </w:r>
    </w:p>
    <w:p w14:paraId="787047C4">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7F8E68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rPr>
        <w:t>539.05</w:t>
      </w:r>
      <w:r>
        <w:rPr>
          <w:szCs w:val="32"/>
        </w:rPr>
        <w:t>万元，其中：本年收入</w:t>
      </w:r>
      <w:r>
        <w:rPr>
          <w:rFonts w:hint="eastAsia"/>
          <w:szCs w:val="32"/>
        </w:rPr>
        <w:t>539.05</w:t>
      </w:r>
      <w:r>
        <w:rPr>
          <w:szCs w:val="32"/>
        </w:rPr>
        <w:t>万元，占</w:t>
      </w:r>
      <w:r>
        <w:rPr>
          <w:rFonts w:hint="eastAsia"/>
          <w:szCs w:val="32"/>
          <w:lang w:val="en-US" w:eastAsia="zh-CN"/>
        </w:rPr>
        <w:t>100</w:t>
      </w:r>
      <w:r>
        <w:rPr>
          <w:szCs w:val="32"/>
        </w:rPr>
        <w:t>%。本年收入中，一般公共预算拨款收入</w:t>
      </w:r>
      <w:r>
        <w:rPr>
          <w:rFonts w:hint="eastAsia"/>
          <w:szCs w:val="32"/>
        </w:rPr>
        <w:t>539.05</w:t>
      </w:r>
      <w:r>
        <w:rPr>
          <w:szCs w:val="32"/>
        </w:rPr>
        <w:t>万元，占</w:t>
      </w:r>
      <w:r>
        <w:rPr>
          <w:rFonts w:hint="eastAsia"/>
          <w:szCs w:val="32"/>
          <w:lang w:val="en-US" w:eastAsia="zh-CN"/>
        </w:rPr>
        <w:t>100</w:t>
      </w:r>
      <w:r>
        <w:rPr>
          <w:szCs w:val="32"/>
        </w:rPr>
        <w:t>%</w:t>
      </w:r>
      <w:r>
        <w:rPr>
          <w:rFonts w:hint="eastAsia"/>
          <w:szCs w:val="32"/>
        </w:rPr>
        <w:t>。</w:t>
      </w:r>
    </w:p>
    <w:p w14:paraId="79E71D29">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8A7EF8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rPr>
        <w:t>539.05</w:t>
      </w:r>
      <w:r>
        <w:rPr>
          <w:szCs w:val="32"/>
        </w:rPr>
        <w:t>万元，其中：基本支出</w:t>
      </w:r>
      <w:r>
        <w:rPr>
          <w:rFonts w:hint="eastAsia"/>
          <w:szCs w:val="32"/>
        </w:rPr>
        <w:t>539.05</w:t>
      </w:r>
      <w:r>
        <w:rPr>
          <w:szCs w:val="32"/>
        </w:rPr>
        <w:t>万元，占</w:t>
      </w:r>
      <w:r>
        <w:rPr>
          <w:rFonts w:hint="eastAsia"/>
          <w:szCs w:val="32"/>
          <w:lang w:val="en-US" w:eastAsia="zh-CN"/>
        </w:rPr>
        <w:t>100</w:t>
      </w:r>
      <w:r>
        <w:rPr>
          <w:szCs w:val="32"/>
        </w:rPr>
        <w:t>%。</w:t>
      </w:r>
    </w:p>
    <w:p w14:paraId="29D0F620">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3CB9EBFD">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539.05</w:t>
      </w:r>
      <w:r>
        <w:rPr>
          <w:szCs w:val="32"/>
        </w:rPr>
        <w:t>万元，其中：</w:t>
      </w:r>
      <w:r>
        <w:rPr>
          <w:rFonts w:hint="eastAsia"/>
          <w:szCs w:val="32"/>
        </w:rPr>
        <w:t>本年</w:t>
      </w:r>
      <w:r>
        <w:rPr>
          <w:rFonts w:hint="eastAsia"/>
          <w:szCs w:val="32"/>
          <w:lang w:eastAsia="zh-CN"/>
        </w:rPr>
        <w:t>预算</w:t>
      </w:r>
      <w:r>
        <w:rPr>
          <w:rFonts w:hint="eastAsia"/>
          <w:szCs w:val="32"/>
        </w:rPr>
        <w:t>539.05</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rPr>
        <w:t>419.9</w:t>
      </w:r>
      <w:r>
        <w:rPr>
          <w:rFonts w:hint="eastAsia"/>
          <w:szCs w:val="32"/>
          <w:lang w:val="en-US" w:eastAsia="zh-CN"/>
        </w:rPr>
        <w:t>0</w:t>
      </w:r>
      <w:r>
        <w:rPr>
          <w:szCs w:val="32"/>
        </w:rPr>
        <w:t>万元，</w:t>
      </w:r>
      <w:r>
        <w:rPr>
          <w:rFonts w:hint="eastAsia"/>
          <w:szCs w:val="32"/>
          <w:lang w:eastAsia="zh-CN"/>
        </w:rPr>
        <w:t>社会保障和就业支出</w:t>
      </w:r>
      <w:r>
        <w:rPr>
          <w:rFonts w:hint="eastAsia"/>
          <w:szCs w:val="32"/>
        </w:rPr>
        <w:t>57.74</w:t>
      </w:r>
      <w:r>
        <w:rPr>
          <w:szCs w:val="32"/>
        </w:rPr>
        <w:t>万元，</w:t>
      </w:r>
      <w:r>
        <w:rPr>
          <w:rFonts w:hint="eastAsia"/>
          <w:kern w:val="0"/>
          <w:szCs w:val="32"/>
        </w:rPr>
        <w:t>卫生健康支出</w:t>
      </w:r>
      <w:r>
        <w:rPr>
          <w:rFonts w:hint="eastAsia"/>
          <w:szCs w:val="32"/>
        </w:rPr>
        <w:t>18.82</w:t>
      </w:r>
      <w:r>
        <w:rPr>
          <w:szCs w:val="32"/>
        </w:rPr>
        <w:t>万元，</w:t>
      </w:r>
      <w:r>
        <w:rPr>
          <w:rFonts w:hint="eastAsia"/>
          <w:kern w:val="0"/>
          <w:szCs w:val="32"/>
        </w:rPr>
        <w:t>住房保障支出</w:t>
      </w:r>
      <w:r>
        <w:rPr>
          <w:rFonts w:hint="eastAsia"/>
          <w:szCs w:val="32"/>
        </w:rPr>
        <w:t>42.59</w:t>
      </w:r>
      <w:r>
        <w:rPr>
          <w:szCs w:val="32"/>
        </w:rPr>
        <w:t>万元。</w:t>
      </w:r>
    </w:p>
    <w:p w14:paraId="43A9883C">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0F0F22C">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539.05</w:t>
      </w:r>
      <w:r>
        <w:rPr>
          <w:szCs w:val="32"/>
        </w:rPr>
        <w:t>万元，其中：基本支出</w:t>
      </w:r>
      <w:r>
        <w:rPr>
          <w:rFonts w:hint="eastAsia"/>
          <w:szCs w:val="32"/>
        </w:rPr>
        <w:t>539.05</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万元，占</w:t>
      </w:r>
      <w:r>
        <w:rPr>
          <w:rFonts w:hint="eastAsia"/>
          <w:szCs w:val="32"/>
          <w:lang w:val="en-US" w:eastAsia="zh-CN"/>
        </w:rPr>
        <w:t>0</w:t>
      </w:r>
      <w:r>
        <w:rPr>
          <w:szCs w:val="32"/>
        </w:rPr>
        <w:t>%。基本支出中，人员经费</w:t>
      </w:r>
      <w:r>
        <w:rPr>
          <w:rFonts w:hint="eastAsia"/>
          <w:szCs w:val="32"/>
        </w:rPr>
        <w:t>482.92</w:t>
      </w:r>
      <w:r>
        <w:rPr>
          <w:szCs w:val="32"/>
        </w:rPr>
        <w:t>万元，占</w:t>
      </w:r>
      <w:r>
        <w:rPr>
          <w:rFonts w:hint="eastAsia"/>
          <w:szCs w:val="32"/>
          <w:lang w:val="en-US" w:eastAsia="zh-CN"/>
        </w:rPr>
        <w:t>89.59</w:t>
      </w:r>
      <w:r>
        <w:rPr>
          <w:szCs w:val="32"/>
        </w:rPr>
        <w:t>%；公用经费</w:t>
      </w:r>
      <w:r>
        <w:rPr>
          <w:rFonts w:hint="eastAsia"/>
          <w:szCs w:val="32"/>
        </w:rPr>
        <w:t>56.13</w:t>
      </w:r>
      <w:r>
        <w:rPr>
          <w:szCs w:val="32"/>
        </w:rPr>
        <w:t>万元，占</w:t>
      </w:r>
      <w:r>
        <w:rPr>
          <w:rFonts w:hint="eastAsia"/>
          <w:szCs w:val="32"/>
          <w:lang w:val="en-US" w:eastAsia="zh-CN"/>
        </w:rPr>
        <w:t>10.41</w:t>
      </w:r>
      <w:r>
        <w:rPr>
          <w:szCs w:val="32"/>
        </w:rPr>
        <w:t>%。</w:t>
      </w:r>
    </w:p>
    <w:p w14:paraId="41037ECD">
      <w:pPr>
        <w:spacing w:line="520" w:lineRule="exact"/>
        <w:ind w:firstLine="640" w:firstLineChars="200"/>
        <w:rPr>
          <w:szCs w:val="32"/>
        </w:rPr>
      </w:pPr>
      <w:r>
        <w:rPr>
          <w:szCs w:val="32"/>
        </w:rPr>
        <w:t>一般公共服务（类）支出</w:t>
      </w:r>
      <w:r>
        <w:rPr>
          <w:rFonts w:hint="eastAsia"/>
          <w:szCs w:val="32"/>
        </w:rPr>
        <w:t>419.9</w:t>
      </w:r>
      <w:r>
        <w:rPr>
          <w:rFonts w:hint="eastAsia"/>
          <w:szCs w:val="32"/>
          <w:lang w:val="en-US" w:eastAsia="zh-CN"/>
        </w:rPr>
        <w:t>0</w:t>
      </w:r>
      <w:r>
        <w:rPr>
          <w:szCs w:val="32"/>
        </w:rPr>
        <w:t>万元，占</w:t>
      </w:r>
      <w:r>
        <w:rPr>
          <w:rFonts w:hint="eastAsia"/>
          <w:szCs w:val="32"/>
          <w:lang w:val="en-US" w:eastAsia="zh-CN"/>
        </w:rPr>
        <w:t>77.90</w:t>
      </w:r>
      <w:r>
        <w:rPr>
          <w:szCs w:val="32"/>
        </w:rPr>
        <w:t>%，主要用于</w:t>
      </w:r>
      <w:r>
        <w:rPr>
          <w:rFonts w:hint="eastAsia" w:ascii="Times New Roman" w:hAnsi="Times New Roman" w:cs="Times New Roman"/>
          <w:szCs w:val="32"/>
        </w:rPr>
        <w:t>保障职工工资，维持</w:t>
      </w:r>
      <w:r>
        <w:rPr>
          <w:rFonts w:hint="eastAsia" w:cs="Times New Roman"/>
          <w:szCs w:val="32"/>
          <w:lang w:val="en-US" w:eastAsia="zh-CN"/>
        </w:rPr>
        <w:t>单位</w:t>
      </w:r>
      <w:r>
        <w:rPr>
          <w:rFonts w:hint="eastAsia" w:ascii="Times New Roman" w:hAnsi="Times New Roman" w:cs="Times New Roman"/>
          <w:szCs w:val="32"/>
        </w:rPr>
        <w:t>正常运转，完成年度统计工作任务</w:t>
      </w:r>
      <w:r>
        <w:rPr>
          <w:szCs w:val="32"/>
        </w:rPr>
        <w:t>。</w:t>
      </w:r>
    </w:p>
    <w:p w14:paraId="4B50EB26">
      <w:pPr>
        <w:spacing w:line="520" w:lineRule="exact"/>
        <w:ind w:firstLine="640" w:firstLineChars="200"/>
        <w:rPr>
          <w:szCs w:val="32"/>
        </w:rPr>
      </w:pPr>
      <w:r>
        <w:rPr>
          <w:szCs w:val="32"/>
        </w:rPr>
        <w:t>社会保障和就业（类）支出</w:t>
      </w:r>
      <w:r>
        <w:rPr>
          <w:rFonts w:hint="eastAsia"/>
          <w:szCs w:val="32"/>
        </w:rPr>
        <w:t>57.74</w:t>
      </w:r>
      <w:r>
        <w:rPr>
          <w:szCs w:val="32"/>
        </w:rPr>
        <w:t>万元，占</w:t>
      </w:r>
      <w:r>
        <w:rPr>
          <w:rFonts w:hint="eastAsia"/>
          <w:szCs w:val="32"/>
          <w:lang w:val="en-US" w:eastAsia="zh-CN"/>
        </w:rPr>
        <w:t>10.71</w:t>
      </w:r>
      <w:r>
        <w:rPr>
          <w:szCs w:val="32"/>
        </w:rPr>
        <w:t>%，主要用于</w:t>
      </w:r>
      <w:r>
        <w:rPr>
          <w:rFonts w:hint="eastAsia" w:ascii="Times New Roman" w:hAnsi="Times New Roman" w:cs="Times New Roman"/>
          <w:szCs w:val="32"/>
        </w:rPr>
        <w:t>机关事业单位基本养老保险缴费支出</w:t>
      </w:r>
      <w:r>
        <w:rPr>
          <w:szCs w:val="32"/>
        </w:rPr>
        <w:t>。</w:t>
      </w:r>
    </w:p>
    <w:p w14:paraId="1ADC5FAC">
      <w:pPr>
        <w:spacing w:line="520" w:lineRule="exact"/>
        <w:ind w:firstLine="640" w:firstLineChars="200"/>
        <w:rPr>
          <w:szCs w:val="32"/>
        </w:rPr>
      </w:pPr>
      <w:r>
        <w:rPr>
          <w:rFonts w:hint="eastAsia"/>
          <w:szCs w:val="32"/>
          <w:lang w:eastAsia="zh-CN"/>
        </w:rPr>
        <w:t>卫生健康（类）支出</w:t>
      </w:r>
      <w:r>
        <w:rPr>
          <w:rFonts w:hint="eastAsia"/>
          <w:szCs w:val="32"/>
        </w:rPr>
        <w:t>18.82</w:t>
      </w:r>
      <w:r>
        <w:rPr>
          <w:szCs w:val="32"/>
        </w:rPr>
        <w:t>万元，占</w:t>
      </w:r>
      <w:r>
        <w:rPr>
          <w:rFonts w:hint="eastAsia"/>
          <w:szCs w:val="32"/>
          <w:lang w:val="en-US" w:eastAsia="zh-CN"/>
        </w:rPr>
        <w:t>3.49</w:t>
      </w:r>
      <w:r>
        <w:rPr>
          <w:szCs w:val="32"/>
        </w:rPr>
        <w:t>%，主要用于</w:t>
      </w:r>
      <w:r>
        <w:rPr>
          <w:rFonts w:hint="eastAsia" w:ascii="Times New Roman" w:hAnsi="Times New Roman" w:cs="Times New Roman"/>
          <w:szCs w:val="32"/>
        </w:rPr>
        <w:t>缴纳职工医疗保险</w:t>
      </w:r>
      <w:r>
        <w:rPr>
          <w:szCs w:val="32"/>
        </w:rPr>
        <w:t>。</w:t>
      </w:r>
    </w:p>
    <w:p w14:paraId="30803C24">
      <w:pPr>
        <w:spacing w:line="520" w:lineRule="exact"/>
        <w:ind w:firstLine="640" w:firstLineChars="200"/>
        <w:rPr>
          <w:rFonts w:hint="eastAsia"/>
          <w:szCs w:val="32"/>
        </w:rPr>
      </w:pPr>
      <w:r>
        <w:rPr>
          <w:szCs w:val="32"/>
        </w:rPr>
        <w:t>住房保障（类）支出</w:t>
      </w:r>
      <w:r>
        <w:rPr>
          <w:rFonts w:hint="eastAsia"/>
          <w:szCs w:val="32"/>
        </w:rPr>
        <w:t>42.59</w:t>
      </w:r>
      <w:r>
        <w:rPr>
          <w:szCs w:val="32"/>
        </w:rPr>
        <w:t>万元，占</w:t>
      </w:r>
      <w:r>
        <w:rPr>
          <w:rFonts w:hint="eastAsia"/>
          <w:szCs w:val="32"/>
          <w:lang w:val="en-US" w:eastAsia="zh-CN"/>
        </w:rPr>
        <w:t>7.90</w:t>
      </w:r>
      <w:r>
        <w:rPr>
          <w:szCs w:val="32"/>
        </w:rPr>
        <w:t>%，主要用于</w:t>
      </w:r>
      <w:r>
        <w:rPr>
          <w:rFonts w:hint="eastAsia" w:ascii="Times New Roman" w:hAnsi="Times New Roman" w:cs="Times New Roman"/>
          <w:szCs w:val="32"/>
        </w:rPr>
        <w:t>缴纳职工住房公积金</w:t>
      </w:r>
      <w:r>
        <w:rPr>
          <w:szCs w:val="32"/>
        </w:rPr>
        <w:t>。</w:t>
      </w:r>
    </w:p>
    <w:p w14:paraId="59C06BC5">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405F05F8">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rPr>
        <w:t>539.05</w:t>
      </w:r>
      <w:r>
        <w:rPr>
          <w:szCs w:val="32"/>
        </w:rPr>
        <w:t>万元，其中：</w:t>
      </w:r>
    </w:p>
    <w:p w14:paraId="524D74D0">
      <w:pPr>
        <w:ind w:firstLine="640" w:firstLineChars="200"/>
        <w:rPr>
          <w:kern w:val="0"/>
          <w:szCs w:val="32"/>
        </w:rPr>
      </w:pPr>
      <w:r>
        <w:rPr>
          <w:szCs w:val="32"/>
        </w:rPr>
        <w:t>人员经费</w:t>
      </w:r>
      <w:r>
        <w:rPr>
          <w:rFonts w:hint="eastAsia"/>
          <w:szCs w:val="32"/>
        </w:rPr>
        <w:t>482.92</w:t>
      </w:r>
      <w:r>
        <w:rPr>
          <w:szCs w:val="32"/>
        </w:rPr>
        <w:t>万元，主要包括：</w:t>
      </w:r>
      <w:r>
        <w:rPr>
          <w:rFonts w:hint="eastAsia"/>
          <w:kern w:val="0"/>
          <w:szCs w:val="32"/>
        </w:rPr>
        <w:t>基本工资</w:t>
      </w:r>
      <w:r>
        <w:rPr>
          <w:rFonts w:hint="eastAsia"/>
          <w:kern w:val="0"/>
          <w:szCs w:val="32"/>
          <w:lang w:eastAsia="zh-CN"/>
        </w:rPr>
        <w:t>、津贴补贴、奖金、绩效工资、机关事业单位基本养老保险缴费、职工基本医疗保险缴费、其他社会保障缴费、住房公积金、医疗费、其他工资福利支出、退休费、其他对个人和家庭的补助</w:t>
      </w:r>
      <w:r>
        <w:rPr>
          <w:kern w:val="0"/>
          <w:szCs w:val="32"/>
        </w:rPr>
        <w:t>。</w:t>
      </w:r>
    </w:p>
    <w:p w14:paraId="54E56787">
      <w:pPr>
        <w:ind w:firstLine="640" w:firstLineChars="200"/>
        <w:rPr>
          <w:szCs w:val="32"/>
        </w:rPr>
      </w:pPr>
      <w:r>
        <w:rPr>
          <w:kern w:val="0"/>
          <w:szCs w:val="32"/>
        </w:rPr>
        <w:t>公用经费</w:t>
      </w:r>
      <w:r>
        <w:rPr>
          <w:rFonts w:hint="eastAsia"/>
          <w:szCs w:val="32"/>
        </w:rPr>
        <w:t>56.13</w:t>
      </w:r>
      <w:r>
        <w:rPr>
          <w:szCs w:val="32"/>
        </w:rPr>
        <w:t>万元，主要包括：</w:t>
      </w:r>
      <w:r>
        <w:rPr>
          <w:rFonts w:hint="eastAsia"/>
          <w:kern w:val="0"/>
          <w:szCs w:val="32"/>
        </w:rPr>
        <w:t>办公费</w:t>
      </w:r>
      <w:r>
        <w:rPr>
          <w:rFonts w:hint="eastAsia"/>
          <w:kern w:val="0"/>
          <w:szCs w:val="32"/>
          <w:lang w:eastAsia="zh-CN"/>
        </w:rPr>
        <w:t>、邮电费、差旅费、培训费、工会经费、福利费、其他商品和服务支出、办公设备购置</w:t>
      </w:r>
      <w:r>
        <w:rPr>
          <w:kern w:val="0"/>
          <w:szCs w:val="32"/>
        </w:rPr>
        <w:t>。</w:t>
      </w:r>
    </w:p>
    <w:p w14:paraId="65C913B9">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0830E2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5EA58220">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7D26D788">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371E8FD2">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7A1CE828">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59C07CA0">
      <w:pPr>
        <w:ind w:firstLine="640" w:firstLineChars="200"/>
        <w:jc w:val="both"/>
        <w:rPr>
          <w:rFonts w:hint="eastAsia"/>
          <w:szCs w:val="32"/>
          <w:lang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05E52B35">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0D5DC7D">
      <w:pPr>
        <w:ind w:firstLine="640" w:firstLineChars="200"/>
        <w:jc w:val="both"/>
        <w:rPr>
          <w:szCs w:val="32"/>
        </w:rPr>
      </w:pPr>
      <w:r>
        <w:rPr>
          <w:szCs w:val="32"/>
        </w:rPr>
        <w:t>本</w:t>
      </w:r>
      <w:r>
        <w:rPr>
          <w:rFonts w:hint="eastAsia"/>
          <w:szCs w:val="32"/>
          <w:lang w:val="en-US" w:eastAsia="zh-CN"/>
        </w:rPr>
        <w:t>单位</w:t>
      </w:r>
      <w:r>
        <w:rPr>
          <w:szCs w:val="32"/>
        </w:rPr>
        <w:t>无</w:t>
      </w:r>
      <w:r>
        <w:rPr>
          <w:rFonts w:hint="eastAsia"/>
          <w:szCs w:val="32"/>
        </w:rPr>
        <w:t>国有资本经营</w:t>
      </w:r>
      <w:r>
        <w:rPr>
          <w:szCs w:val="32"/>
        </w:rPr>
        <w:t>预算拨款。</w:t>
      </w:r>
    </w:p>
    <w:p w14:paraId="3BAF9D50">
      <w:pPr>
        <w:ind w:firstLine="640"/>
        <w:rPr>
          <w:rFonts w:eastAsia="黑体"/>
          <w:szCs w:val="32"/>
        </w:rPr>
      </w:pPr>
      <w:r>
        <w:rPr>
          <w:rFonts w:hint="eastAsia" w:eastAsia="黑体"/>
          <w:szCs w:val="32"/>
        </w:rPr>
        <w:t>十</w:t>
      </w:r>
      <w:r>
        <w:rPr>
          <w:rFonts w:eastAsia="黑体"/>
          <w:szCs w:val="32"/>
        </w:rPr>
        <w:t>、其他重要事项的说明情况</w:t>
      </w:r>
    </w:p>
    <w:p w14:paraId="40A82AA4">
      <w:pPr>
        <w:spacing w:line="540" w:lineRule="exact"/>
        <w:ind w:firstLine="640" w:firstLineChars="200"/>
        <w:rPr>
          <w:rFonts w:eastAsia="楷体"/>
          <w:szCs w:val="32"/>
        </w:rPr>
      </w:pPr>
      <w:r>
        <w:rPr>
          <w:rFonts w:eastAsia="楷体"/>
          <w:szCs w:val="32"/>
        </w:rPr>
        <w:t>（一）机关运行经费</w:t>
      </w:r>
    </w:p>
    <w:p w14:paraId="38FA72F5">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家参公管理事业单位的机关运行经费财政拨款预算</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w:t>
      </w:r>
      <w:r>
        <w:rPr>
          <w:rFonts w:hint="eastAsia"/>
          <w:szCs w:val="32"/>
          <w:lang w:val="en-US" w:eastAsia="zh-CN"/>
        </w:rPr>
        <w:t>持平</w:t>
      </w:r>
      <w:r>
        <w:rPr>
          <w:szCs w:val="32"/>
        </w:rPr>
        <w:t>。</w:t>
      </w:r>
    </w:p>
    <w:p w14:paraId="34116C85">
      <w:pPr>
        <w:spacing w:line="540" w:lineRule="exact"/>
        <w:ind w:firstLine="640" w:firstLineChars="200"/>
        <w:rPr>
          <w:rFonts w:eastAsia="楷体"/>
          <w:szCs w:val="32"/>
        </w:rPr>
      </w:pPr>
      <w:r>
        <w:rPr>
          <w:rFonts w:eastAsia="楷体"/>
          <w:szCs w:val="32"/>
        </w:rPr>
        <w:t>（二）政府采购情况</w:t>
      </w:r>
    </w:p>
    <w:p w14:paraId="27B9A334">
      <w:pPr>
        <w:spacing w:line="540" w:lineRule="exact"/>
        <w:ind w:firstLine="640" w:firstLineChars="200"/>
        <w:rPr>
          <w:szCs w:val="32"/>
        </w:rPr>
      </w:pPr>
      <w:r>
        <w:rPr>
          <w:rFonts w:hint="eastAsia" w:cs="Times New Roman"/>
          <w:szCs w:val="32"/>
          <w:lang w:val="en-US" w:eastAsia="zh-CN"/>
        </w:rPr>
        <w:t>2025年</w:t>
      </w:r>
      <w:r>
        <w:rPr>
          <w:rFonts w:hint="eastAsia" w:ascii="Times New Roman" w:hAnsi="Times New Roman" w:cs="Times New Roman"/>
          <w:szCs w:val="32"/>
          <w:lang w:eastAsia="zh-CN"/>
        </w:rPr>
        <w:t>本</w:t>
      </w:r>
      <w:r>
        <w:rPr>
          <w:rFonts w:hint="eastAsia" w:ascii="Times New Roman" w:hAnsi="Times New Roman" w:cs="Times New Roman"/>
          <w:szCs w:val="32"/>
          <w:lang w:val="en-US" w:eastAsia="zh-CN"/>
        </w:rPr>
        <w:t>单位</w:t>
      </w:r>
      <w:r>
        <w:rPr>
          <w:rFonts w:hint="eastAsia" w:ascii="Times New Roman" w:hAnsi="Times New Roman" w:cs="Times New Roman"/>
          <w:szCs w:val="32"/>
          <w:lang w:eastAsia="zh-CN"/>
        </w:rPr>
        <w:t>无政府</w:t>
      </w:r>
      <w:r>
        <w:rPr>
          <w:rFonts w:hint="eastAsia" w:ascii="Times New Roman" w:hAnsi="Times New Roman" w:cs="Times New Roman"/>
          <w:szCs w:val="32"/>
          <w:lang w:val="en-US" w:eastAsia="zh-CN"/>
        </w:rPr>
        <w:t>采购</w:t>
      </w:r>
      <w:r>
        <w:rPr>
          <w:rFonts w:hint="eastAsia" w:ascii="Times New Roman" w:hAnsi="Times New Roman" w:cs="Times New Roman"/>
          <w:szCs w:val="32"/>
          <w:lang w:eastAsia="zh-CN"/>
        </w:rPr>
        <w:t>预算</w:t>
      </w:r>
      <w:r>
        <w:rPr>
          <w:szCs w:val="32"/>
        </w:rPr>
        <w:t>。</w:t>
      </w:r>
    </w:p>
    <w:p w14:paraId="344E16F2">
      <w:pPr>
        <w:spacing w:line="540" w:lineRule="exact"/>
        <w:ind w:firstLine="640" w:firstLineChars="200"/>
        <w:rPr>
          <w:rFonts w:eastAsia="楷体"/>
          <w:szCs w:val="32"/>
        </w:rPr>
      </w:pPr>
      <w:r>
        <w:rPr>
          <w:rFonts w:eastAsia="楷体"/>
          <w:szCs w:val="32"/>
        </w:rPr>
        <w:t>（三）国有资产占有使用情况</w:t>
      </w:r>
    </w:p>
    <w:p w14:paraId="74DA5E35">
      <w:pPr>
        <w:spacing w:line="540" w:lineRule="exact"/>
        <w:ind w:firstLine="640" w:firstLineChars="200"/>
        <w:rPr>
          <w:szCs w:val="32"/>
        </w:rPr>
      </w:pPr>
      <w:r>
        <w:rPr>
          <w:rFonts w:hint="eastAsia" w:ascii="Times New Roman" w:hAnsi="Times New Roman" w:cs="Times New Roman"/>
          <w:szCs w:val="32"/>
          <w:lang w:val="en-US" w:eastAsia="zh-CN"/>
        </w:rPr>
        <w:t>本单位国有资产占有使用归局本级核算，不单独核算。</w:t>
      </w:r>
    </w:p>
    <w:p w14:paraId="75D91B9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BEBCB24">
      <w:pPr>
        <w:spacing w:line="540" w:lineRule="exact"/>
        <w:ind w:firstLine="640" w:firstLineChars="200"/>
      </w:pPr>
      <w:r>
        <w:rPr>
          <w:rFonts w:hint="eastAsia" w:cs="Times New Roman"/>
          <w:szCs w:val="32"/>
          <w:lang w:val="en-US" w:eastAsia="zh-CN"/>
        </w:rPr>
        <w:t>2025年</w:t>
      </w:r>
      <w:r>
        <w:rPr>
          <w:rFonts w:hint="eastAsia" w:ascii="Times New Roman" w:hAnsi="Times New Roman" w:cs="Times New Roman"/>
          <w:szCs w:val="32"/>
          <w:lang w:val="en-US" w:eastAsia="zh-CN"/>
        </w:rPr>
        <w:t>本单位无项目支出</w:t>
      </w:r>
      <w:r>
        <w:rPr>
          <w:szCs w:val="32"/>
        </w:rPr>
        <w:t>。</w:t>
      </w:r>
    </w:p>
    <w:p w14:paraId="652EB244">
      <w:pPr>
        <w:spacing w:line="540" w:lineRule="exact"/>
        <w:ind w:firstLine="640" w:firstLineChars="200"/>
        <w:rPr>
          <w:rFonts w:eastAsia="楷体"/>
          <w:szCs w:val="32"/>
        </w:rPr>
      </w:pPr>
      <w:r>
        <w:rPr>
          <w:rFonts w:hint="eastAsia" w:eastAsia="楷体"/>
          <w:szCs w:val="32"/>
        </w:rPr>
        <w:t>（五）项目支出绩效目标情况说明</w:t>
      </w:r>
    </w:p>
    <w:p w14:paraId="7BAD3412">
      <w:pPr>
        <w:ind w:firstLine="645"/>
        <w:rPr>
          <w:rFonts w:eastAsia="楷体"/>
          <w:szCs w:val="32"/>
        </w:rPr>
      </w:pPr>
      <w:r>
        <w:rPr>
          <w:rFonts w:hint="eastAsia"/>
          <w:lang w:eastAsia="zh-CN"/>
        </w:rPr>
        <w:t>本单位无项目支出。</w:t>
      </w:r>
    </w:p>
    <w:p w14:paraId="399192B5">
      <w:pPr>
        <w:rPr>
          <w:szCs w:val="32"/>
        </w:rPr>
      </w:pPr>
    </w:p>
    <w:p w14:paraId="5F89E15F">
      <w:pPr>
        <w:jc w:val="center"/>
        <w:rPr>
          <w:rFonts w:eastAsia="黑体"/>
        </w:rPr>
      </w:pPr>
    </w:p>
    <w:p w14:paraId="795853BB">
      <w:pPr>
        <w:jc w:val="center"/>
        <w:rPr>
          <w:rFonts w:eastAsia="黑体"/>
        </w:rPr>
      </w:pPr>
      <w:r>
        <w:rPr>
          <w:rFonts w:eastAsia="黑体"/>
        </w:rPr>
        <w:t>第四部分 名词解释</w:t>
      </w:r>
    </w:p>
    <w:p w14:paraId="7153A550">
      <w:pPr>
        <w:ind w:firstLine="640" w:firstLineChars="200"/>
        <w:jc w:val="center"/>
        <w:rPr>
          <w:rFonts w:eastAsia="黑体"/>
        </w:rPr>
      </w:pPr>
    </w:p>
    <w:p w14:paraId="740EF285">
      <w:pPr>
        <w:ind w:firstLine="640" w:firstLineChars="200"/>
        <w:rPr>
          <w:szCs w:val="32"/>
        </w:rPr>
      </w:pPr>
      <w:r>
        <w:rPr>
          <w:rFonts w:eastAsia="楷体"/>
          <w:szCs w:val="32"/>
        </w:rPr>
        <w:t>（一）一般公共预算拨款收入：</w:t>
      </w:r>
      <w:r>
        <w:rPr>
          <w:szCs w:val="32"/>
        </w:rPr>
        <w:t>指省级财政通过当年一般公共预算拨付的资金。</w:t>
      </w:r>
    </w:p>
    <w:p w14:paraId="67A4697F">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965E45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C252B19">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62FA1A2">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35DB67B">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FF3F8BA">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C04B608">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9CFCB5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9741118">
      <w:pPr>
        <w:ind w:firstLine="640"/>
        <w:rPr>
          <w:szCs w:val="32"/>
        </w:rPr>
      </w:pPr>
      <w:r>
        <w:rPr>
          <w:rFonts w:eastAsia="楷体"/>
          <w:szCs w:val="32"/>
        </w:rPr>
        <w:t>（十）上年结转：</w:t>
      </w:r>
      <w:r>
        <w:rPr>
          <w:szCs w:val="32"/>
        </w:rPr>
        <w:t>指以前年度尚未完成、结转到本年仍按原规定用途继续使用的资金。</w:t>
      </w:r>
    </w:p>
    <w:p w14:paraId="26E2FB2E">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9665CFB">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4B8AA0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2F40BF2">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56C3FA2">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30BD9FE">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72F8A8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0EABE2C">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C7E13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20DFA395">
      <w:pPr>
        <w:ind w:firstLine="640"/>
        <w:rPr>
          <w:szCs w:val="32"/>
        </w:rPr>
      </w:pPr>
    </w:p>
    <w:p w14:paraId="7D760D80">
      <w:pPr>
        <w:ind w:firstLine="640"/>
        <w:rPr>
          <w:szCs w:val="32"/>
        </w:rPr>
      </w:pPr>
    </w:p>
    <w:p w14:paraId="59322E1E">
      <w:pPr>
        <w:rPr>
          <w:szCs w:val="32"/>
        </w:rPr>
      </w:pPr>
    </w:p>
    <w:p w14:paraId="2AADAC8B">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898BD3-EDBF-4D72-804E-30C211E7CC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4D93C3C-8E5A-4CDD-90DF-6354C5D858D6}"/>
  </w:font>
  <w:font w:name="仿宋_GB2312">
    <w:panose1 w:val="02010609030101010101"/>
    <w:charset w:val="86"/>
    <w:family w:val="modern"/>
    <w:pitch w:val="default"/>
    <w:sig w:usb0="00000001" w:usb1="080E0000" w:usb2="00000000" w:usb3="00000000" w:csb0="00040000" w:csb1="00000000"/>
    <w:embedRegular r:id="rId3" w:fontKey="{7A10F602-7558-4554-8167-8DFA5FCB6995}"/>
  </w:font>
  <w:font w:name="华文细黑">
    <w:panose1 w:val="02010600040101010101"/>
    <w:charset w:val="86"/>
    <w:family w:val="auto"/>
    <w:pitch w:val="default"/>
    <w:sig w:usb0="00000287" w:usb1="080F0000" w:usb2="00000000" w:usb3="00000000" w:csb0="0004009F" w:csb1="DFD70000"/>
    <w:embedRegular r:id="rId4" w:fontKey="{CAF2696B-06D6-4A78-866D-27596AA6D22D}"/>
  </w:font>
  <w:font w:name="方正小标宋简体">
    <w:panose1 w:val="02000000000000000000"/>
    <w:charset w:val="86"/>
    <w:family w:val="auto"/>
    <w:pitch w:val="default"/>
    <w:sig w:usb0="00000001" w:usb1="08000000" w:usb2="00000000" w:usb3="00000000" w:csb0="00040000" w:csb1="00000000"/>
    <w:embedRegular r:id="rId5" w:fontKey="{EFB3A5D7-54BD-4B10-86EB-5ACE03B2C708}"/>
  </w:font>
  <w:font w:name="楷体_GB2312">
    <w:panose1 w:val="02010609030101010101"/>
    <w:charset w:val="86"/>
    <w:family w:val="modern"/>
    <w:pitch w:val="default"/>
    <w:sig w:usb0="00000001" w:usb1="080E0000" w:usb2="00000000" w:usb3="00000000" w:csb0="00040000" w:csb1="00000000"/>
    <w:embedRegular r:id="rId6" w:fontKey="{4CFF2CE7-1FEA-4980-9915-80172F10BA2E}"/>
  </w:font>
  <w:font w:name="仿宋">
    <w:panose1 w:val="02010609060101010101"/>
    <w:charset w:val="86"/>
    <w:family w:val="modern"/>
    <w:pitch w:val="default"/>
    <w:sig w:usb0="800002BF" w:usb1="38CF7CFA" w:usb2="00000016" w:usb3="00000000" w:csb0="00040001" w:csb1="00000000"/>
    <w:embedRegular r:id="rId7" w:fontKey="{61FA1D3E-38DC-456E-B768-517712CE27BB}"/>
  </w:font>
  <w:font w:name="楷体">
    <w:panose1 w:val="02010609060101010101"/>
    <w:charset w:val="86"/>
    <w:family w:val="modern"/>
    <w:pitch w:val="default"/>
    <w:sig w:usb0="800002BF" w:usb1="38CF7CFA" w:usb2="00000016" w:usb3="00000000" w:csb0="00040001" w:csb1="00000000"/>
    <w:embedRegular r:id="rId8" w:fontKey="{AAF4B3B0-3EAB-4C3F-9A62-DF15FF1CB1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CEA4">
    <w:pPr>
      <w:pStyle w:val="6"/>
      <w:ind w:right="360"/>
      <w:rPr>
        <w:rStyle w:val="12"/>
      </w:rPr>
    </w:pPr>
  </w:p>
  <w:p w14:paraId="14E61703">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FC92">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C765AD8">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9716">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02CE9">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0A02CE9">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F31B17E">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1B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E309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50E309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C54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43E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C790">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DF326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ACA4A0E"/>
    <w:rsid w:val="0B49202F"/>
    <w:rsid w:val="0B5F5ADA"/>
    <w:rsid w:val="0B956BE6"/>
    <w:rsid w:val="0C2A5C84"/>
    <w:rsid w:val="0C4F64D9"/>
    <w:rsid w:val="0C583939"/>
    <w:rsid w:val="0C6D1BAE"/>
    <w:rsid w:val="0C7A79B5"/>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88591D"/>
    <w:rsid w:val="1CA40C0C"/>
    <w:rsid w:val="1CFF4A32"/>
    <w:rsid w:val="1D003925"/>
    <w:rsid w:val="1D833200"/>
    <w:rsid w:val="1E3A3FD0"/>
    <w:rsid w:val="1EB55C07"/>
    <w:rsid w:val="1F351A10"/>
    <w:rsid w:val="1F857EA5"/>
    <w:rsid w:val="1FED47E9"/>
    <w:rsid w:val="1FF77034"/>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5A4D8D"/>
    <w:rsid w:val="29C45F24"/>
    <w:rsid w:val="2AAF3B29"/>
    <w:rsid w:val="2C6C77F8"/>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4C53BBA"/>
    <w:rsid w:val="456D114B"/>
    <w:rsid w:val="45EB670F"/>
    <w:rsid w:val="46AB7C0D"/>
    <w:rsid w:val="46D44808"/>
    <w:rsid w:val="46DA5E03"/>
    <w:rsid w:val="46ED776B"/>
    <w:rsid w:val="479D2523"/>
    <w:rsid w:val="47CF49E6"/>
    <w:rsid w:val="4866767E"/>
    <w:rsid w:val="48674ED2"/>
    <w:rsid w:val="487708E6"/>
    <w:rsid w:val="48B540F2"/>
    <w:rsid w:val="493F6F72"/>
    <w:rsid w:val="49463453"/>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8E7502"/>
    <w:rsid w:val="50987DC2"/>
    <w:rsid w:val="50A4703E"/>
    <w:rsid w:val="51282B99"/>
    <w:rsid w:val="5136104F"/>
    <w:rsid w:val="51465EDE"/>
    <w:rsid w:val="515B05A9"/>
    <w:rsid w:val="52071113"/>
    <w:rsid w:val="52085509"/>
    <w:rsid w:val="521C7446"/>
    <w:rsid w:val="522774C4"/>
    <w:rsid w:val="522A7431"/>
    <w:rsid w:val="525A440D"/>
    <w:rsid w:val="52626449"/>
    <w:rsid w:val="53E915AA"/>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1238EF"/>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2D7860"/>
    <w:rsid w:val="6858287E"/>
    <w:rsid w:val="68593A1E"/>
    <w:rsid w:val="687B5E8A"/>
    <w:rsid w:val="68BE2BA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D996D9C"/>
    <w:rsid w:val="6FF50B81"/>
    <w:rsid w:val="70330B9C"/>
    <w:rsid w:val="709D17BE"/>
    <w:rsid w:val="714213DD"/>
    <w:rsid w:val="717F272E"/>
    <w:rsid w:val="72783A23"/>
    <w:rsid w:val="728027C6"/>
    <w:rsid w:val="73D62FA6"/>
    <w:rsid w:val="73FE7ACC"/>
    <w:rsid w:val="744C5512"/>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DFE19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21</Pages>
  <Words>2060</Words>
  <Characters>2776</Characters>
  <Lines>71</Lines>
  <Paragraphs>20</Paragraphs>
  <TotalTime>7</TotalTime>
  <ScaleCrop>false</ScaleCrop>
  <LinksUpToDate>false</LinksUpToDate>
  <CharactersWithSpaces>3362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2025-02-11T03:07:00Z</cp:lastPrinted>
  <dcterms:modified xsi:type="dcterms:W3CDTF">2025-02-17T07:56:47Z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14D69BF9983D42A2A75E38521DEFF103_13</vt:lpwstr>
  </property>
  <property fmtid="{D5CDD505-2E9C-101B-9397-08002B2CF9AE}" pid="4" name="KSOTemplateDocerSaveRecord">
    <vt:lpwstr>eyJoZGlkIjoiYzE3ZWQyOWMzOTUxMTZlZTJlNTExYTQwNGY2MjA1OWEiLCJ1c2VySWQiOiIyMzEyOTE0OTMifQ==</vt:lpwstr>
  </property>
</Properties>
</file>