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7ED9">
      <w:pPr>
        <w:spacing w:line="700" w:lineRule="exact"/>
        <w:rPr>
          <w:rFonts w:eastAsia="黑体"/>
        </w:rPr>
      </w:pPr>
      <w:bookmarkStart w:id="0" w:name="_GoBack"/>
      <w:bookmarkEnd w:id="0"/>
    </w:p>
    <w:p w14:paraId="0951E1E7">
      <w:pPr>
        <w:spacing w:line="700" w:lineRule="exact"/>
        <w:rPr>
          <w:rFonts w:eastAsia="黑体"/>
        </w:rPr>
      </w:pPr>
    </w:p>
    <w:p w14:paraId="5A7AC2E0">
      <w:pPr>
        <w:spacing w:line="700" w:lineRule="exact"/>
        <w:rPr>
          <w:rFonts w:eastAsia="黑体"/>
        </w:rPr>
      </w:pPr>
    </w:p>
    <w:p w14:paraId="47BC1A88">
      <w:pPr>
        <w:spacing w:line="700" w:lineRule="exact"/>
        <w:rPr>
          <w:rFonts w:eastAsia="黑体"/>
        </w:rPr>
      </w:pPr>
    </w:p>
    <w:p w14:paraId="1A370E4D">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抚松县城市社会经济调查队</w:t>
      </w:r>
    </w:p>
    <w:p w14:paraId="1660D255">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31C5EE07">
      <w:pPr>
        <w:jc w:val="left"/>
      </w:pPr>
      <w:r>
        <w:tab/>
      </w:r>
      <w:r>
        <w:tab/>
      </w:r>
      <w:r>
        <w:tab/>
      </w:r>
      <w:r>
        <w:tab/>
      </w:r>
      <w:r>
        <w:tab/>
      </w:r>
      <w:r>
        <w:tab/>
      </w:r>
    </w:p>
    <w:p w14:paraId="3BE4D57B">
      <w:pPr>
        <w:jc w:val="left"/>
      </w:pPr>
    </w:p>
    <w:p w14:paraId="77A044A6">
      <w:pPr>
        <w:jc w:val="left"/>
      </w:pPr>
    </w:p>
    <w:p w14:paraId="5341C467">
      <w:pPr>
        <w:jc w:val="left"/>
      </w:pPr>
    </w:p>
    <w:p w14:paraId="1B0E7FDD">
      <w:pPr>
        <w:jc w:val="left"/>
      </w:pPr>
    </w:p>
    <w:p w14:paraId="13BB71E3">
      <w:pPr>
        <w:jc w:val="left"/>
      </w:pPr>
      <w:r>
        <w:tab/>
      </w:r>
      <w:r>
        <w:tab/>
      </w:r>
      <w:r>
        <w:tab/>
      </w:r>
      <w:r>
        <w:tab/>
      </w:r>
      <w:r>
        <w:tab/>
      </w:r>
      <w:r>
        <w:tab/>
      </w:r>
    </w:p>
    <w:p w14:paraId="029075BF">
      <w:pPr>
        <w:jc w:val="left"/>
      </w:pPr>
    </w:p>
    <w:p w14:paraId="7AB2DD0D">
      <w:pPr>
        <w:jc w:val="left"/>
      </w:pPr>
    </w:p>
    <w:p w14:paraId="404FDBCC">
      <w:pPr>
        <w:jc w:val="left"/>
      </w:pPr>
    </w:p>
    <w:p w14:paraId="58A0427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0B008D2">
      <w:pPr>
        <w:rPr>
          <w:rFonts w:eastAsia="黑体"/>
        </w:rPr>
      </w:pPr>
    </w:p>
    <w:p w14:paraId="3E7F4B6B">
      <w:pPr>
        <w:ind w:firstLine="640" w:firstLineChars="200"/>
        <w:rPr>
          <w:rFonts w:eastAsia="黑体"/>
        </w:rPr>
      </w:pPr>
    </w:p>
    <w:p w14:paraId="3B82141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F5C3DC4">
      <w:pPr>
        <w:ind w:firstLine="640" w:firstLineChars="200"/>
        <w:rPr>
          <w:rFonts w:eastAsia="黑体"/>
        </w:rPr>
      </w:pPr>
    </w:p>
    <w:p w14:paraId="0FF1C710">
      <w:pPr>
        <w:jc w:val="center"/>
        <w:rPr>
          <w:rFonts w:eastAsia="方正小标宋简体"/>
          <w:sz w:val="44"/>
          <w:szCs w:val="44"/>
        </w:rPr>
      </w:pPr>
      <w:r>
        <w:rPr>
          <w:rFonts w:eastAsia="方正小标宋简体"/>
          <w:sz w:val="44"/>
          <w:szCs w:val="44"/>
        </w:rPr>
        <w:t>目  录</w:t>
      </w:r>
    </w:p>
    <w:p w14:paraId="554FCB8C">
      <w:pPr>
        <w:rPr>
          <w:rFonts w:eastAsia="黑体"/>
        </w:rPr>
      </w:pPr>
    </w:p>
    <w:p w14:paraId="11F48797">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4E1FABFD">
      <w:pPr>
        <w:ind w:left="320" w:leftChars="100" w:firstLine="320" w:firstLineChars="100"/>
      </w:pPr>
      <w:r>
        <w:t>一、主要职能</w:t>
      </w:r>
    </w:p>
    <w:p w14:paraId="3CD71BB8">
      <w:pPr>
        <w:ind w:left="320" w:leftChars="100" w:firstLine="320" w:firstLineChars="100"/>
      </w:pPr>
      <w:r>
        <w:t>二、机构设置</w:t>
      </w:r>
    </w:p>
    <w:p w14:paraId="6D8B8C5E">
      <w:pPr>
        <w:rPr>
          <w:rFonts w:eastAsia="黑体"/>
        </w:rPr>
      </w:pPr>
      <w:r>
        <w:rPr>
          <w:rFonts w:eastAsia="黑体"/>
        </w:rPr>
        <w:t>第二部分  预算表格</w:t>
      </w:r>
    </w:p>
    <w:p w14:paraId="7BBA85C6">
      <w:pPr>
        <w:ind w:left="320" w:leftChars="100" w:firstLine="320" w:firstLineChars="100"/>
      </w:pPr>
      <w:r>
        <w:t>一、收支</w:t>
      </w:r>
      <w:r>
        <w:rPr>
          <w:rFonts w:hint="eastAsia"/>
          <w:lang w:eastAsia="zh-CN"/>
        </w:rPr>
        <w:t>预算</w:t>
      </w:r>
      <w:r>
        <w:rPr>
          <w:rFonts w:hint="eastAsia"/>
        </w:rPr>
        <w:t>总</w:t>
      </w:r>
      <w:r>
        <w:t>表</w:t>
      </w:r>
    </w:p>
    <w:p w14:paraId="0A098316">
      <w:pPr>
        <w:ind w:left="320" w:leftChars="100" w:firstLine="320" w:firstLineChars="100"/>
      </w:pPr>
      <w:r>
        <w:t>二、收入</w:t>
      </w:r>
      <w:r>
        <w:rPr>
          <w:rFonts w:hint="eastAsia"/>
          <w:lang w:eastAsia="zh-CN"/>
        </w:rPr>
        <w:t>预算</w:t>
      </w:r>
      <w:r>
        <w:rPr>
          <w:rFonts w:hint="eastAsia"/>
        </w:rPr>
        <w:t>总</w:t>
      </w:r>
      <w:r>
        <w:t>表</w:t>
      </w:r>
    </w:p>
    <w:p w14:paraId="2EB1A7C5">
      <w:pPr>
        <w:ind w:left="320" w:leftChars="100" w:firstLine="320" w:firstLineChars="100"/>
      </w:pPr>
      <w:r>
        <w:t>三、支出</w:t>
      </w:r>
      <w:r>
        <w:rPr>
          <w:rFonts w:hint="eastAsia"/>
          <w:lang w:eastAsia="zh-CN"/>
        </w:rPr>
        <w:t>预算</w:t>
      </w:r>
      <w:r>
        <w:rPr>
          <w:rFonts w:hint="eastAsia"/>
        </w:rPr>
        <w:t>总</w:t>
      </w:r>
      <w:r>
        <w:t>表</w:t>
      </w:r>
    </w:p>
    <w:p w14:paraId="6ABB1ADC">
      <w:pPr>
        <w:ind w:left="320" w:leftChars="100" w:firstLine="320" w:firstLineChars="100"/>
      </w:pPr>
      <w:r>
        <w:t>四、财政拨款收支</w:t>
      </w:r>
      <w:r>
        <w:rPr>
          <w:rFonts w:hint="eastAsia"/>
          <w:lang w:eastAsia="zh-CN"/>
        </w:rPr>
        <w:t>预算</w:t>
      </w:r>
      <w:r>
        <w:rPr>
          <w:rFonts w:hint="eastAsia"/>
        </w:rPr>
        <w:t>总</w:t>
      </w:r>
      <w:r>
        <w:t>表</w:t>
      </w:r>
    </w:p>
    <w:p w14:paraId="33E5FD2E">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146145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9829D09">
      <w:pPr>
        <w:ind w:left="320" w:leftChars="100" w:firstLine="320" w:firstLineChars="100"/>
      </w:pPr>
      <w:r>
        <w:t>七、一般公共预算“三公”经费支出</w:t>
      </w:r>
      <w:r>
        <w:rPr>
          <w:rFonts w:hint="eastAsia"/>
          <w:lang w:eastAsia="zh-CN"/>
        </w:rPr>
        <w:t>预算</w:t>
      </w:r>
      <w:r>
        <w:t>表</w:t>
      </w:r>
    </w:p>
    <w:p w14:paraId="4D85FA82">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5F2FCF1B">
      <w:pPr>
        <w:ind w:left="320" w:leftChars="100" w:firstLine="320" w:firstLineChars="100"/>
      </w:pPr>
      <w:r>
        <w:rPr>
          <w:rFonts w:hint="eastAsia"/>
        </w:rPr>
        <w:t>九、国有资本经营</w:t>
      </w:r>
      <w:r>
        <w:t>预算支出</w:t>
      </w:r>
      <w:r>
        <w:rPr>
          <w:rFonts w:hint="eastAsia"/>
          <w:lang w:eastAsia="zh-CN"/>
        </w:rPr>
        <w:t>预算</w:t>
      </w:r>
      <w:r>
        <w:t>表</w:t>
      </w:r>
    </w:p>
    <w:p w14:paraId="0B1520AE">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C441617">
      <w:pPr>
        <w:ind w:left="320" w:leftChars="100" w:firstLine="320" w:firstLineChars="100"/>
        <w:rPr>
          <w:rFonts w:hint="eastAsia" w:eastAsia="仿宋_GB2312"/>
          <w:lang w:eastAsia="zh-CN"/>
        </w:rPr>
      </w:pPr>
      <w:r>
        <w:rPr>
          <w:rFonts w:hint="eastAsia"/>
          <w:lang w:eastAsia="zh-CN"/>
        </w:rPr>
        <w:t>十一、财政拨款委托业务费支出预算表</w:t>
      </w:r>
    </w:p>
    <w:p w14:paraId="5A752FB5">
      <w:pPr>
        <w:ind w:firstLine="640" w:firstLineChars="200"/>
        <w:rPr>
          <w:rFonts w:hint="eastAsia"/>
        </w:rPr>
      </w:pPr>
      <w:r>
        <w:rPr>
          <w:rFonts w:hint="eastAsia"/>
        </w:rPr>
        <w:t>十</w:t>
      </w:r>
      <w:r>
        <w:rPr>
          <w:rFonts w:hint="eastAsia"/>
          <w:lang w:eastAsia="zh-CN"/>
        </w:rPr>
        <w:t>二</w:t>
      </w:r>
      <w:r>
        <w:rPr>
          <w:rFonts w:hint="eastAsia"/>
        </w:rPr>
        <w:t>、项目支出绩效目标表</w:t>
      </w:r>
    </w:p>
    <w:p w14:paraId="2F34C89D">
      <w:pPr>
        <w:rPr>
          <w:rFonts w:eastAsia="黑体"/>
        </w:rPr>
      </w:pPr>
      <w:r>
        <w:rPr>
          <w:rFonts w:eastAsia="黑体"/>
        </w:rPr>
        <w:t>第三部分  情况说明</w:t>
      </w:r>
    </w:p>
    <w:p w14:paraId="63F52696">
      <w:pPr>
        <w:rPr>
          <w:rFonts w:eastAsia="黑体"/>
        </w:rPr>
      </w:pPr>
      <w:r>
        <w:rPr>
          <w:rFonts w:eastAsia="黑体"/>
        </w:rPr>
        <w:t>第四部分  名词解释</w:t>
      </w:r>
    </w:p>
    <w:p w14:paraId="47077BFC">
      <w:pPr>
        <w:rPr>
          <w:rFonts w:eastAsia="黑体"/>
        </w:rPr>
      </w:pPr>
      <w:r>
        <w:rPr>
          <w:rFonts w:eastAsia="黑体"/>
        </w:rPr>
        <w:br w:type="page"/>
      </w:r>
    </w:p>
    <w:p w14:paraId="7B7F494A">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289CE488">
      <w:pPr>
        <w:ind w:firstLine="640" w:firstLineChars="200"/>
        <w:rPr>
          <w:rFonts w:eastAsia="楷体_GB2312"/>
        </w:rPr>
      </w:pPr>
    </w:p>
    <w:p w14:paraId="56FE8AB3">
      <w:pPr>
        <w:ind w:firstLine="640" w:firstLineChars="200"/>
        <w:rPr>
          <w:rFonts w:eastAsia="楷体_GB2312"/>
        </w:rPr>
      </w:pPr>
      <w:r>
        <w:rPr>
          <w:rFonts w:eastAsia="楷体_GB2312"/>
        </w:rPr>
        <w:t>一、主要职能</w:t>
      </w:r>
    </w:p>
    <w:p w14:paraId="0DAB134F">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1.为政府决策及社会需求调查提供城市社会经济信息。</w:t>
      </w:r>
    </w:p>
    <w:p w14:paraId="374BE55E">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2.贯彻执行国家有关统计工作的方针政策。</w:t>
      </w:r>
    </w:p>
    <w:p w14:paraId="655C4C49">
      <w:pPr>
        <w:spacing w:line="560" w:lineRule="exact"/>
        <w:ind w:firstLine="640" w:firstLineChars="200"/>
        <w:rPr>
          <w:rFonts w:ascii="仿宋_GB2312" w:hAnsi="仿宋" w:cs="宋体"/>
          <w:kern w:val="0"/>
          <w:szCs w:val="32"/>
          <w:lang w:bidi="en-US"/>
        </w:rPr>
      </w:pPr>
      <w:r>
        <w:rPr>
          <w:rFonts w:hint="eastAsia" w:ascii="仿宋_GB2312" w:hAnsi="仿宋" w:cs="宋体"/>
          <w:kern w:val="0"/>
          <w:szCs w:val="32"/>
          <w:lang w:bidi="en-US"/>
        </w:rPr>
        <w:t>3.组织实施城镇住户、价格等有关调查。</w:t>
      </w:r>
    </w:p>
    <w:p w14:paraId="00C00C40">
      <w:pPr>
        <w:ind w:firstLine="640" w:firstLineChars="200"/>
        <w:rPr>
          <w:color w:val="000000"/>
          <w:sz w:val="21"/>
          <w:szCs w:val="21"/>
        </w:rPr>
      </w:pPr>
      <w:r>
        <w:rPr>
          <w:rFonts w:hint="eastAsia" w:ascii="仿宋_GB2312" w:hAnsi="仿宋" w:cs="宋体"/>
          <w:kern w:val="0"/>
          <w:szCs w:val="32"/>
          <w:lang w:bidi="en-US"/>
        </w:rPr>
        <w:t>4.为政府决策提供城市社会经济信息。</w:t>
      </w:r>
    </w:p>
    <w:p w14:paraId="711A9992">
      <w:pPr>
        <w:ind w:firstLine="640" w:firstLineChars="200"/>
      </w:pPr>
      <w:r>
        <w:rPr>
          <w:rFonts w:eastAsia="楷体_GB2312"/>
        </w:rPr>
        <w:t>二、机构设置</w:t>
      </w:r>
    </w:p>
    <w:p w14:paraId="671C7715">
      <w:pPr>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根据机构编制管理有关规定，抚松县城市社会经济调查队不设置内设机构。</w:t>
      </w:r>
    </w:p>
    <w:p w14:paraId="3CA19EDE">
      <w:pPr>
        <w:pStyle w:val="23"/>
        <w:ind w:firstLine="640" w:firstLineChars="200"/>
        <w:rPr>
          <w:rFonts w:eastAsia="楷体"/>
        </w:rPr>
      </w:pPr>
    </w:p>
    <w:p w14:paraId="0ECB1852">
      <w:pPr>
        <w:pStyle w:val="23"/>
        <w:ind w:firstLine="640" w:firstLineChars="200"/>
        <w:rPr>
          <w:rFonts w:hAnsi="楷体" w:eastAsia="楷体"/>
        </w:rPr>
      </w:pPr>
    </w:p>
    <w:p w14:paraId="0C269443">
      <w:pPr>
        <w:pStyle w:val="23"/>
        <w:ind w:firstLine="640" w:firstLineChars="200"/>
        <w:rPr>
          <w:rFonts w:hAnsi="楷体" w:eastAsia="楷体"/>
        </w:rPr>
      </w:pPr>
    </w:p>
    <w:p w14:paraId="4FA8128F">
      <w:pPr>
        <w:pStyle w:val="23"/>
        <w:ind w:firstLine="640" w:firstLineChars="200"/>
        <w:rPr>
          <w:rFonts w:hAnsi="楷体" w:eastAsia="楷体"/>
        </w:rPr>
      </w:pPr>
    </w:p>
    <w:p w14:paraId="58089163">
      <w:pPr>
        <w:pStyle w:val="23"/>
        <w:ind w:firstLine="640" w:firstLineChars="200"/>
        <w:rPr>
          <w:rFonts w:hAnsi="楷体" w:eastAsia="楷体"/>
        </w:rPr>
      </w:pPr>
    </w:p>
    <w:p w14:paraId="61CC02B6">
      <w:pPr>
        <w:pStyle w:val="23"/>
        <w:ind w:firstLine="640" w:firstLineChars="200"/>
        <w:rPr>
          <w:rFonts w:hAnsi="楷体" w:eastAsia="楷体"/>
        </w:rPr>
      </w:pPr>
    </w:p>
    <w:p w14:paraId="2B8B066A">
      <w:pPr>
        <w:pStyle w:val="23"/>
        <w:ind w:firstLine="640" w:firstLineChars="200"/>
        <w:rPr>
          <w:rFonts w:hAnsi="楷体" w:eastAsia="楷体"/>
        </w:rPr>
      </w:pPr>
    </w:p>
    <w:p w14:paraId="072DAFC0">
      <w:pPr>
        <w:pStyle w:val="23"/>
        <w:rPr>
          <w:rFonts w:eastAsia="黑体"/>
        </w:rPr>
      </w:pPr>
      <w:r>
        <w:rPr>
          <w:rFonts w:hint="eastAsia" w:hAnsi="楷体" w:eastAsia="楷体"/>
        </w:rPr>
        <w:br w:type="page"/>
      </w:r>
    </w:p>
    <w:p w14:paraId="06114764">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B3CC49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3002A14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7F607F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5C1B716">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467871B">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C3E3B1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C2E54D2">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C55CAC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167A5D8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39B9B3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4A5556E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49625E41">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5708D72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C579CE">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2B4186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8D3A89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EA0822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F982B54">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2EC2A6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1F64B9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ACF0E1E">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9C35817">
            <w:pPr>
              <w:widowControl/>
              <w:jc w:val="center"/>
              <w:rPr>
                <w:rFonts w:hint="default" w:eastAsia="宋体"/>
                <w:kern w:val="0"/>
                <w:sz w:val="20"/>
                <w:lang w:val="en-US" w:eastAsia="zh-CN"/>
              </w:rPr>
            </w:pPr>
            <w:r>
              <w:rPr>
                <w:rFonts w:hint="eastAsia" w:eastAsia="宋体"/>
                <w:kern w:val="0"/>
                <w:sz w:val="20"/>
                <w:lang w:val="en-US" w:eastAsia="zh-CN"/>
              </w:rPr>
              <w:t>109.42</w:t>
            </w:r>
          </w:p>
        </w:tc>
        <w:tc>
          <w:tcPr>
            <w:tcW w:w="984" w:type="dxa"/>
            <w:gridSpan w:val="2"/>
            <w:tcBorders>
              <w:top w:val="nil"/>
              <w:left w:val="nil"/>
              <w:bottom w:val="single" w:color="auto" w:sz="4" w:space="0"/>
              <w:right w:val="single" w:color="auto" w:sz="4" w:space="0"/>
            </w:tcBorders>
            <w:noWrap w:val="0"/>
            <w:vAlign w:val="center"/>
          </w:tcPr>
          <w:p w14:paraId="63F1F505">
            <w:pPr>
              <w:widowControl/>
              <w:jc w:val="center"/>
              <w:rPr>
                <w:rFonts w:eastAsia="宋体"/>
                <w:kern w:val="0"/>
                <w:sz w:val="20"/>
              </w:rPr>
            </w:pPr>
            <w:r>
              <w:rPr>
                <w:rFonts w:hint="eastAsia" w:eastAsia="宋体"/>
                <w:kern w:val="0"/>
                <w:sz w:val="20"/>
                <w:lang w:val="en-US" w:eastAsia="zh-CN"/>
              </w:rPr>
              <w:t>109.42</w:t>
            </w:r>
          </w:p>
        </w:tc>
        <w:tc>
          <w:tcPr>
            <w:tcW w:w="1134" w:type="dxa"/>
            <w:tcBorders>
              <w:top w:val="nil"/>
              <w:left w:val="single" w:color="auto" w:sz="4" w:space="0"/>
              <w:bottom w:val="single" w:color="auto" w:sz="4" w:space="0"/>
              <w:right w:val="nil"/>
            </w:tcBorders>
            <w:noWrap w:val="0"/>
            <w:vAlign w:val="center"/>
          </w:tcPr>
          <w:p w14:paraId="37BE375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8972F4">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auto"/>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CF6FA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82" w:type="dxa"/>
            <w:gridSpan w:val="2"/>
            <w:tcBorders>
              <w:top w:val="nil"/>
              <w:left w:val="nil"/>
              <w:bottom w:val="single" w:color="auto" w:sz="4" w:space="0"/>
              <w:right w:val="single" w:color="auto" w:sz="4" w:space="0"/>
            </w:tcBorders>
            <w:noWrap w:val="0"/>
            <w:vAlign w:val="center"/>
          </w:tcPr>
          <w:p w14:paraId="41EDC942">
            <w:pPr>
              <w:widowControl/>
              <w:jc w:val="center"/>
              <w:rPr>
                <w:rFonts w:hint="default" w:eastAsia="宋体"/>
                <w:kern w:val="0"/>
                <w:sz w:val="20"/>
                <w:lang w:val="en-US" w:eastAsia="zh-CN"/>
              </w:rPr>
            </w:pPr>
            <w:r>
              <w:rPr>
                <w:rFonts w:hint="eastAsia" w:eastAsia="宋体"/>
                <w:kern w:val="0"/>
                <w:sz w:val="20"/>
                <w:lang w:val="en-US" w:eastAsia="zh-CN"/>
              </w:rPr>
              <w:t>83.50</w:t>
            </w:r>
          </w:p>
        </w:tc>
        <w:tc>
          <w:tcPr>
            <w:tcW w:w="1158" w:type="dxa"/>
            <w:tcBorders>
              <w:top w:val="nil"/>
              <w:left w:val="nil"/>
              <w:bottom w:val="single" w:color="auto" w:sz="4" w:space="0"/>
              <w:right w:val="single" w:color="auto" w:sz="4" w:space="0"/>
            </w:tcBorders>
            <w:noWrap w:val="0"/>
            <w:vAlign w:val="center"/>
          </w:tcPr>
          <w:p w14:paraId="09E8F091">
            <w:pPr>
              <w:widowControl/>
              <w:jc w:val="center"/>
              <w:rPr>
                <w:rFonts w:eastAsia="宋体"/>
                <w:kern w:val="0"/>
                <w:sz w:val="20"/>
              </w:rPr>
            </w:pPr>
          </w:p>
        </w:tc>
      </w:tr>
      <w:tr w14:paraId="06DED66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B7F8E31">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6BA40E3">
            <w:pPr>
              <w:widowControl/>
              <w:jc w:val="center"/>
              <w:rPr>
                <w:rFonts w:eastAsia="宋体"/>
                <w:kern w:val="0"/>
                <w:sz w:val="20"/>
              </w:rPr>
            </w:pPr>
            <w:r>
              <w:rPr>
                <w:rFonts w:hint="eastAsia" w:eastAsia="宋体"/>
                <w:kern w:val="0"/>
                <w:sz w:val="20"/>
                <w:lang w:val="en-US" w:eastAsia="zh-CN"/>
              </w:rPr>
              <w:t>109.42</w:t>
            </w:r>
          </w:p>
        </w:tc>
        <w:tc>
          <w:tcPr>
            <w:tcW w:w="984" w:type="dxa"/>
            <w:gridSpan w:val="2"/>
            <w:tcBorders>
              <w:top w:val="nil"/>
              <w:left w:val="nil"/>
              <w:bottom w:val="single" w:color="auto" w:sz="4" w:space="0"/>
              <w:right w:val="single" w:color="auto" w:sz="4" w:space="0"/>
            </w:tcBorders>
            <w:noWrap w:val="0"/>
            <w:vAlign w:val="center"/>
          </w:tcPr>
          <w:p w14:paraId="3A1FB5C1">
            <w:pPr>
              <w:jc w:val="center"/>
              <w:rPr>
                <w:rFonts w:eastAsia="宋体"/>
                <w:kern w:val="0"/>
                <w:sz w:val="20"/>
              </w:rPr>
            </w:pPr>
            <w:r>
              <w:rPr>
                <w:rFonts w:hint="eastAsia" w:eastAsia="宋体"/>
                <w:kern w:val="0"/>
                <w:sz w:val="20"/>
                <w:lang w:val="en-US" w:eastAsia="zh-CN"/>
              </w:rPr>
              <w:t>109.42</w:t>
            </w:r>
          </w:p>
        </w:tc>
        <w:tc>
          <w:tcPr>
            <w:tcW w:w="1134" w:type="dxa"/>
            <w:tcBorders>
              <w:top w:val="nil"/>
              <w:left w:val="single" w:color="auto" w:sz="4" w:space="0"/>
              <w:bottom w:val="single" w:color="auto" w:sz="4" w:space="0"/>
              <w:right w:val="nil"/>
            </w:tcBorders>
            <w:noWrap w:val="0"/>
            <w:vAlign w:val="center"/>
          </w:tcPr>
          <w:p w14:paraId="2CA568E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C1AAA6">
            <w:pPr>
              <w:autoSpaceDN w:val="0"/>
              <w:jc w:val="center"/>
              <w:textAlignment w:val="center"/>
              <w:rPr>
                <w:rFonts w:eastAsia="宋体"/>
                <w:color w:val="000000"/>
                <w:kern w:val="0"/>
                <w:sz w:val="20"/>
              </w:rPr>
            </w:pPr>
            <w:r>
              <w:rPr>
                <w:rFonts w:eastAsia="宋体"/>
                <w:color w:val="000000"/>
                <w:sz w:val="20"/>
              </w:rPr>
              <w:t>二、</w:t>
            </w:r>
            <w:r>
              <w:rPr>
                <w:rFonts w:hint="eastAsia" w:ascii="宋体" w:hAnsi="宋体" w:eastAsia="宋体" w:cs="宋体"/>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26F8A956">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14.78</w:t>
            </w:r>
          </w:p>
        </w:tc>
        <w:tc>
          <w:tcPr>
            <w:tcW w:w="1182" w:type="dxa"/>
            <w:gridSpan w:val="2"/>
            <w:tcBorders>
              <w:top w:val="nil"/>
              <w:left w:val="nil"/>
              <w:bottom w:val="single" w:color="auto" w:sz="4" w:space="0"/>
              <w:right w:val="single" w:color="auto" w:sz="4" w:space="0"/>
            </w:tcBorders>
            <w:noWrap w:val="0"/>
            <w:vAlign w:val="center"/>
          </w:tcPr>
          <w:p w14:paraId="1700D05E">
            <w:pPr>
              <w:jc w:val="center"/>
              <w:rPr>
                <w:rFonts w:hint="default" w:eastAsia="宋体"/>
                <w:kern w:val="0"/>
                <w:sz w:val="20"/>
                <w:lang w:val="en-US" w:eastAsia="zh-CN"/>
              </w:rPr>
            </w:pPr>
            <w:r>
              <w:rPr>
                <w:rFonts w:hint="eastAsia" w:eastAsia="宋体"/>
                <w:kern w:val="0"/>
                <w:sz w:val="20"/>
                <w:lang w:val="en-US" w:eastAsia="zh-CN"/>
              </w:rPr>
              <w:t>14.78</w:t>
            </w:r>
          </w:p>
        </w:tc>
        <w:tc>
          <w:tcPr>
            <w:tcW w:w="1158" w:type="dxa"/>
            <w:tcBorders>
              <w:top w:val="nil"/>
              <w:left w:val="nil"/>
              <w:bottom w:val="single" w:color="auto" w:sz="4" w:space="0"/>
              <w:right w:val="single" w:color="auto" w:sz="4" w:space="0"/>
            </w:tcBorders>
            <w:noWrap w:val="0"/>
            <w:vAlign w:val="center"/>
          </w:tcPr>
          <w:p w14:paraId="1A135BF8">
            <w:pPr>
              <w:jc w:val="center"/>
              <w:rPr>
                <w:rFonts w:eastAsia="宋体"/>
                <w:kern w:val="0"/>
                <w:sz w:val="20"/>
              </w:rPr>
            </w:pPr>
          </w:p>
        </w:tc>
      </w:tr>
      <w:tr w14:paraId="23A7496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807FED">
            <w:pPr>
              <w:jc w:val="center"/>
              <w:rPr>
                <w:rFonts w:hint="eastAsia" w:eastAsia="宋体"/>
                <w:sz w:val="20"/>
              </w:rPr>
            </w:pPr>
            <w:r>
              <w:rPr>
                <w:rFonts w:hint="eastAsia" w:eastAsia="宋体"/>
                <w:sz w:val="20"/>
                <w:lang w:val="en-US" w:eastAsia="zh-CN"/>
              </w:rPr>
              <w:t xml:space="preserve"> </w:t>
            </w: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614D40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13C38F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EF9CDB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A3D8CCB">
            <w:pPr>
              <w:autoSpaceDN w:val="0"/>
              <w:jc w:val="center"/>
              <w:textAlignment w:val="center"/>
              <w:rPr>
                <w:rFonts w:eastAsia="宋体"/>
                <w:color w:val="000000"/>
                <w:kern w:val="0"/>
                <w:sz w:val="20"/>
              </w:rPr>
            </w:pPr>
            <w:r>
              <w:rPr>
                <w:rFonts w:eastAsia="宋体"/>
                <w:color w:val="000000"/>
                <w:sz w:val="20"/>
              </w:rPr>
              <w:t>三、</w:t>
            </w:r>
            <w:r>
              <w:rPr>
                <w:rFonts w:hint="eastAsia" w:ascii="宋体" w:hAnsi="宋体" w:eastAsia="宋体" w:cs="宋体"/>
                <w:kern w:val="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DCD6F60">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82" w:type="dxa"/>
            <w:gridSpan w:val="2"/>
            <w:tcBorders>
              <w:top w:val="nil"/>
              <w:left w:val="nil"/>
              <w:bottom w:val="single" w:color="auto" w:sz="4" w:space="0"/>
              <w:right w:val="single" w:color="auto" w:sz="4" w:space="0"/>
            </w:tcBorders>
            <w:noWrap w:val="0"/>
            <w:vAlign w:val="center"/>
          </w:tcPr>
          <w:p w14:paraId="43BAE3BA">
            <w:pPr>
              <w:jc w:val="center"/>
              <w:rPr>
                <w:rFonts w:hint="default" w:eastAsia="宋体"/>
                <w:kern w:val="0"/>
                <w:sz w:val="20"/>
                <w:lang w:val="en-US" w:eastAsia="zh-CN"/>
              </w:rPr>
            </w:pPr>
            <w:r>
              <w:rPr>
                <w:rFonts w:hint="eastAsia" w:eastAsia="宋体"/>
                <w:kern w:val="0"/>
                <w:sz w:val="20"/>
                <w:lang w:val="en-US" w:eastAsia="zh-CN"/>
              </w:rPr>
              <w:t>3.23</w:t>
            </w:r>
          </w:p>
        </w:tc>
        <w:tc>
          <w:tcPr>
            <w:tcW w:w="1158" w:type="dxa"/>
            <w:tcBorders>
              <w:top w:val="nil"/>
              <w:left w:val="nil"/>
              <w:bottom w:val="single" w:color="auto" w:sz="4" w:space="0"/>
              <w:right w:val="single" w:color="auto" w:sz="4" w:space="0"/>
            </w:tcBorders>
            <w:noWrap w:val="0"/>
            <w:vAlign w:val="center"/>
          </w:tcPr>
          <w:p w14:paraId="199C3643">
            <w:pPr>
              <w:jc w:val="center"/>
              <w:rPr>
                <w:rFonts w:eastAsia="宋体"/>
                <w:kern w:val="0"/>
                <w:sz w:val="20"/>
              </w:rPr>
            </w:pPr>
          </w:p>
        </w:tc>
      </w:tr>
      <w:tr w14:paraId="4C01B4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05E5F1">
            <w:pPr>
              <w:jc w:val="center"/>
              <w:rPr>
                <w:rFonts w:hint="eastAsia" w:eastAsia="宋体"/>
                <w:sz w:val="20"/>
              </w:rPr>
            </w:pPr>
            <w:r>
              <w:rPr>
                <w:rFonts w:hint="eastAsia" w:eastAsia="宋体"/>
                <w:sz w:val="20"/>
                <w:lang w:val="en-US" w:eastAsia="zh-CN"/>
              </w:rPr>
              <w:t xml:space="preserve"> </w:t>
            </w: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5101FC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1C524E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8A1F7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B964E35">
            <w:pPr>
              <w:autoSpaceDN w:val="0"/>
              <w:jc w:val="center"/>
              <w:textAlignment w:val="center"/>
              <w:rPr>
                <w:rFonts w:eastAsia="宋体"/>
                <w:color w:val="000000"/>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8C77689">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7.91</w:t>
            </w:r>
          </w:p>
        </w:tc>
        <w:tc>
          <w:tcPr>
            <w:tcW w:w="1182" w:type="dxa"/>
            <w:gridSpan w:val="2"/>
            <w:tcBorders>
              <w:top w:val="nil"/>
              <w:left w:val="nil"/>
              <w:bottom w:val="single" w:color="auto" w:sz="4" w:space="0"/>
              <w:right w:val="single" w:color="auto" w:sz="4" w:space="0"/>
            </w:tcBorders>
            <w:noWrap w:val="0"/>
            <w:vAlign w:val="center"/>
          </w:tcPr>
          <w:p w14:paraId="063E86FA">
            <w:pPr>
              <w:jc w:val="center"/>
              <w:rPr>
                <w:rFonts w:hint="default" w:eastAsia="宋体"/>
                <w:kern w:val="0"/>
                <w:sz w:val="20"/>
                <w:lang w:val="en-US" w:eastAsia="zh-CN"/>
              </w:rPr>
            </w:pPr>
            <w:r>
              <w:rPr>
                <w:rFonts w:hint="eastAsia" w:eastAsia="宋体"/>
                <w:kern w:val="0"/>
                <w:sz w:val="20"/>
                <w:lang w:val="en-US" w:eastAsia="zh-CN"/>
              </w:rPr>
              <w:t>7.91</w:t>
            </w:r>
          </w:p>
        </w:tc>
        <w:tc>
          <w:tcPr>
            <w:tcW w:w="1158" w:type="dxa"/>
            <w:tcBorders>
              <w:top w:val="nil"/>
              <w:left w:val="nil"/>
              <w:bottom w:val="single" w:color="auto" w:sz="4" w:space="0"/>
              <w:right w:val="single" w:color="auto" w:sz="4" w:space="0"/>
            </w:tcBorders>
            <w:noWrap w:val="0"/>
            <w:vAlign w:val="center"/>
          </w:tcPr>
          <w:p w14:paraId="2DB3A3AD">
            <w:pPr>
              <w:jc w:val="center"/>
              <w:rPr>
                <w:rFonts w:eastAsia="宋体"/>
                <w:kern w:val="0"/>
                <w:sz w:val="20"/>
              </w:rPr>
            </w:pPr>
          </w:p>
        </w:tc>
      </w:tr>
      <w:tr w14:paraId="387FD34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2B60A08">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717C44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BAB1AD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66DAF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D0E89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C0ADD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BB7CA3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3FAC7F">
            <w:pPr>
              <w:widowControl/>
              <w:jc w:val="center"/>
              <w:rPr>
                <w:rFonts w:eastAsia="宋体"/>
                <w:kern w:val="0"/>
                <w:sz w:val="20"/>
              </w:rPr>
            </w:pPr>
          </w:p>
        </w:tc>
      </w:tr>
      <w:tr w14:paraId="22F3D5B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559249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3620CF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C965F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C7D8A9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CE682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A95A7A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B4AA5F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9275A6">
            <w:pPr>
              <w:widowControl/>
              <w:jc w:val="center"/>
              <w:rPr>
                <w:rFonts w:eastAsia="宋体"/>
                <w:kern w:val="0"/>
                <w:sz w:val="20"/>
              </w:rPr>
            </w:pPr>
          </w:p>
        </w:tc>
      </w:tr>
      <w:tr w14:paraId="69254A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09529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59823E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1392A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9D1B7F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7BA22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CBCE9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BE6D91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698F0A">
            <w:pPr>
              <w:widowControl/>
              <w:jc w:val="center"/>
              <w:rPr>
                <w:rFonts w:eastAsia="宋体"/>
                <w:kern w:val="0"/>
                <w:sz w:val="20"/>
              </w:rPr>
            </w:pPr>
          </w:p>
        </w:tc>
      </w:tr>
      <w:tr w14:paraId="16C36D2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9D6865">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173ADD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732EDF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AB289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A7E20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9B84C7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6B5D46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F6D858B">
            <w:pPr>
              <w:jc w:val="center"/>
              <w:rPr>
                <w:rFonts w:eastAsia="宋体"/>
                <w:kern w:val="0"/>
                <w:sz w:val="20"/>
              </w:rPr>
            </w:pPr>
          </w:p>
        </w:tc>
      </w:tr>
      <w:tr w14:paraId="2FA1C2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A33A8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A5DCC6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59E5BC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4A5F9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13DAD0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2D461E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042772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6AE1B37">
            <w:pPr>
              <w:jc w:val="center"/>
              <w:rPr>
                <w:rFonts w:eastAsia="宋体"/>
                <w:kern w:val="0"/>
                <w:sz w:val="20"/>
              </w:rPr>
            </w:pPr>
          </w:p>
        </w:tc>
      </w:tr>
      <w:tr w14:paraId="3AC7EE5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35BF9B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449244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64ACF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C187F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52F60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0F80C8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2B5E31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56B601E">
            <w:pPr>
              <w:jc w:val="center"/>
              <w:rPr>
                <w:rFonts w:eastAsia="宋体"/>
                <w:kern w:val="0"/>
                <w:sz w:val="20"/>
              </w:rPr>
            </w:pPr>
          </w:p>
        </w:tc>
      </w:tr>
      <w:tr w14:paraId="2D2154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42C172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1EED8A5">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812BB4F">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0F86B80">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3C847934">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02AC6145">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DF4871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9E68D0E">
            <w:pPr>
              <w:jc w:val="center"/>
              <w:rPr>
                <w:rFonts w:hint="eastAsia" w:eastAsia="宋体"/>
                <w:sz w:val="20"/>
              </w:rPr>
            </w:pPr>
          </w:p>
        </w:tc>
      </w:tr>
      <w:tr w14:paraId="68681DF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0AD8CB">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6B43A09">
            <w:pPr>
              <w:widowControl/>
              <w:jc w:val="center"/>
              <w:rPr>
                <w:rFonts w:eastAsia="宋体"/>
                <w:kern w:val="0"/>
                <w:sz w:val="20"/>
              </w:rPr>
            </w:pPr>
            <w:r>
              <w:rPr>
                <w:rFonts w:hint="eastAsia" w:eastAsia="宋体"/>
                <w:kern w:val="0"/>
                <w:sz w:val="20"/>
                <w:lang w:val="en-US" w:eastAsia="zh-CN"/>
              </w:rPr>
              <w:t>109.42</w:t>
            </w:r>
          </w:p>
        </w:tc>
        <w:tc>
          <w:tcPr>
            <w:tcW w:w="984" w:type="dxa"/>
            <w:gridSpan w:val="2"/>
            <w:tcBorders>
              <w:top w:val="nil"/>
              <w:left w:val="nil"/>
              <w:bottom w:val="single" w:color="auto" w:sz="4" w:space="0"/>
              <w:right w:val="single" w:color="auto" w:sz="4" w:space="0"/>
            </w:tcBorders>
            <w:noWrap w:val="0"/>
            <w:vAlign w:val="center"/>
          </w:tcPr>
          <w:p w14:paraId="6BA99079">
            <w:pPr>
              <w:widowControl/>
              <w:jc w:val="center"/>
              <w:rPr>
                <w:rFonts w:eastAsia="宋体"/>
                <w:kern w:val="0"/>
                <w:sz w:val="20"/>
              </w:rPr>
            </w:pPr>
            <w:r>
              <w:rPr>
                <w:rFonts w:hint="eastAsia" w:eastAsia="宋体"/>
                <w:kern w:val="0"/>
                <w:sz w:val="20"/>
                <w:lang w:val="en-US" w:eastAsia="zh-CN"/>
              </w:rPr>
              <w:t>109.42</w:t>
            </w:r>
          </w:p>
        </w:tc>
        <w:tc>
          <w:tcPr>
            <w:tcW w:w="1134" w:type="dxa"/>
            <w:tcBorders>
              <w:top w:val="nil"/>
              <w:left w:val="single" w:color="auto" w:sz="4" w:space="0"/>
              <w:bottom w:val="single" w:color="auto" w:sz="4" w:space="0"/>
              <w:right w:val="nil"/>
            </w:tcBorders>
            <w:noWrap w:val="0"/>
            <w:vAlign w:val="center"/>
          </w:tcPr>
          <w:p w14:paraId="2ABA6E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4BA3B8">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4EC8D8F">
            <w:pPr>
              <w:widowControl/>
              <w:jc w:val="center"/>
              <w:rPr>
                <w:rFonts w:eastAsia="宋体"/>
                <w:b/>
                <w:bCs/>
                <w:kern w:val="0"/>
                <w:sz w:val="20"/>
              </w:rPr>
            </w:pPr>
            <w:r>
              <w:rPr>
                <w:rFonts w:hint="eastAsia" w:eastAsia="宋体"/>
                <w:kern w:val="0"/>
                <w:sz w:val="20"/>
                <w:lang w:val="en-US" w:eastAsia="zh-CN"/>
              </w:rPr>
              <w:t>109.42</w:t>
            </w:r>
          </w:p>
        </w:tc>
        <w:tc>
          <w:tcPr>
            <w:tcW w:w="1182" w:type="dxa"/>
            <w:gridSpan w:val="2"/>
            <w:tcBorders>
              <w:top w:val="nil"/>
              <w:left w:val="nil"/>
              <w:bottom w:val="single" w:color="auto" w:sz="4" w:space="0"/>
              <w:right w:val="single" w:color="auto" w:sz="4" w:space="0"/>
            </w:tcBorders>
            <w:noWrap w:val="0"/>
            <w:vAlign w:val="center"/>
          </w:tcPr>
          <w:p w14:paraId="7355F481">
            <w:pPr>
              <w:widowControl/>
              <w:jc w:val="center"/>
              <w:rPr>
                <w:rFonts w:eastAsia="宋体"/>
                <w:kern w:val="0"/>
                <w:sz w:val="20"/>
              </w:rPr>
            </w:pPr>
            <w:r>
              <w:rPr>
                <w:rFonts w:hint="eastAsia" w:eastAsia="宋体"/>
                <w:kern w:val="0"/>
                <w:sz w:val="20"/>
                <w:lang w:val="en-US" w:eastAsia="zh-CN"/>
              </w:rPr>
              <w:t>109.42</w:t>
            </w:r>
          </w:p>
        </w:tc>
        <w:tc>
          <w:tcPr>
            <w:tcW w:w="1158" w:type="dxa"/>
            <w:tcBorders>
              <w:top w:val="nil"/>
              <w:left w:val="nil"/>
              <w:bottom w:val="single" w:color="auto" w:sz="4" w:space="0"/>
              <w:right w:val="single" w:color="auto" w:sz="4" w:space="0"/>
            </w:tcBorders>
            <w:noWrap w:val="0"/>
            <w:vAlign w:val="center"/>
          </w:tcPr>
          <w:p w14:paraId="25B7EB0E">
            <w:pPr>
              <w:widowControl/>
              <w:jc w:val="center"/>
              <w:rPr>
                <w:rFonts w:eastAsia="宋体"/>
                <w:kern w:val="0"/>
                <w:sz w:val="20"/>
              </w:rPr>
            </w:pPr>
          </w:p>
        </w:tc>
      </w:tr>
      <w:tr w14:paraId="4927182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5683B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2622C6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A1C2C3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D89341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66481C">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7B2AFA2">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1B34F2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ACCE60">
            <w:pPr>
              <w:jc w:val="center"/>
              <w:rPr>
                <w:rFonts w:eastAsia="宋体"/>
                <w:kern w:val="0"/>
                <w:sz w:val="20"/>
              </w:rPr>
            </w:pPr>
          </w:p>
        </w:tc>
      </w:tr>
      <w:tr w14:paraId="112DC41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E3257B7">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D3E502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EADAF3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1E628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20FBF5D">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4DD341">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187E1E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B730E96">
            <w:pPr>
              <w:widowControl/>
              <w:jc w:val="center"/>
              <w:rPr>
                <w:rFonts w:eastAsia="宋体"/>
                <w:kern w:val="0"/>
                <w:sz w:val="20"/>
              </w:rPr>
            </w:pPr>
          </w:p>
        </w:tc>
      </w:tr>
      <w:tr w14:paraId="440FB16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4F5EAC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46D229A6">
            <w:pPr>
              <w:widowControl/>
              <w:jc w:val="center"/>
              <w:rPr>
                <w:rFonts w:eastAsia="宋体"/>
                <w:kern w:val="0"/>
                <w:sz w:val="20"/>
              </w:rPr>
            </w:pPr>
            <w:r>
              <w:rPr>
                <w:rFonts w:hint="eastAsia" w:eastAsia="宋体"/>
                <w:kern w:val="0"/>
                <w:sz w:val="20"/>
                <w:lang w:val="en-US" w:eastAsia="zh-CN"/>
              </w:rPr>
              <w:t>109.42</w:t>
            </w:r>
          </w:p>
        </w:tc>
        <w:tc>
          <w:tcPr>
            <w:tcW w:w="984" w:type="dxa"/>
            <w:gridSpan w:val="2"/>
            <w:tcBorders>
              <w:top w:val="nil"/>
              <w:left w:val="nil"/>
              <w:bottom w:val="single" w:color="auto" w:sz="4" w:space="0"/>
              <w:right w:val="single" w:color="auto" w:sz="4" w:space="0"/>
            </w:tcBorders>
            <w:noWrap w:val="0"/>
            <w:vAlign w:val="center"/>
          </w:tcPr>
          <w:p w14:paraId="5264419C">
            <w:pPr>
              <w:widowControl/>
              <w:jc w:val="center"/>
              <w:rPr>
                <w:rFonts w:eastAsia="宋体"/>
                <w:kern w:val="0"/>
                <w:sz w:val="20"/>
              </w:rPr>
            </w:pPr>
            <w:r>
              <w:rPr>
                <w:rFonts w:hint="eastAsia" w:eastAsia="宋体"/>
                <w:kern w:val="0"/>
                <w:sz w:val="20"/>
                <w:lang w:val="en-US" w:eastAsia="zh-CN"/>
              </w:rPr>
              <w:t>109.42</w:t>
            </w:r>
          </w:p>
        </w:tc>
        <w:tc>
          <w:tcPr>
            <w:tcW w:w="1134" w:type="dxa"/>
            <w:tcBorders>
              <w:top w:val="nil"/>
              <w:left w:val="single" w:color="auto" w:sz="4" w:space="0"/>
              <w:bottom w:val="single" w:color="auto" w:sz="4" w:space="0"/>
              <w:right w:val="nil"/>
            </w:tcBorders>
            <w:noWrap w:val="0"/>
            <w:vAlign w:val="center"/>
          </w:tcPr>
          <w:p w14:paraId="19C7CA1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499CF9">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1C69E81">
            <w:pPr>
              <w:widowControl/>
              <w:jc w:val="center"/>
              <w:rPr>
                <w:rFonts w:eastAsia="宋体"/>
                <w:kern w:val="0"/>
                <w:sz w:val="20"/>
              </w:rPr>
            </w:pPr>
            <w:r>
              <w:rPr>
                <w:rFonts w:hint="eastAsia" w:eastAsia="宋体"/>
                <w:kern w:val="0"/>
                <w:sz w:val="20"/>
                <w:lang w:val="en-US" w:eastAsia="zh-CN"/>
              </w:rPr>
              <w:t>109.42</w:t>
            </w:r>
          </w:p>
        </w:tc>
        <w:tc>
          <w:tcPr>
            <w:tcW w:w="1182" w:type="dxa"/>
            <w:gridSpan w:val="2"/>
            <w:tcBorders>
              <w:top w:val="nil"/>
              <w:left w:val="nil"/>
              <w:bottom w:val="single" w:color="auto" w:sz="4" w:space="0"/>
              <w:right w:val="single" w:color="auto" w:sz="4" w:space="0"/>
            </w:tcBorders>
            <w:noWrap w:val="0"/>
            <w:vAlign w:val="center"/>
          </w:tcPr>
          <w:p w14:paraId="02D5FEFE">
            <w:pPr>
              <w:widowControl/>
              <w:jc w:val="center"/>
              <w:rPr>
                <w:rFonts w:eastAsia="宋体"/>
                <w:kern w:val="0"/>
                <w:sz w:val="20"/>
              </w:rPr>
            </w:pPr>
            <w:r>
              <w:rPr>
                <w:rFonts w:hint="eastAsia" w:eastAsia="宋体"/>
                <w:kern w:val="0"/>
                <w:sz w:val="20"/>
                <w:lang w:val="en-US" w:eastAsia="zh-CN"/>
              </w:rPr>
              <w:t>109.42</w:t>
            </w:r>
          </w:p>
        </w:tc>
        <w:tc>
          <w:tcPr>
            <w:tcW w:w="1158" w:type="dxa"/>
            <w:tcBorders>
              <w:top w:val="nil"/>
              <w:left w:val="nil"/>
              <w:bottom w:val="single" w:color="auto" w:sz="4" w:space="0"/>
              <w:right w:val="single" w:color="auto" w:sz="4" w:space="0"/>
            </w:tcBorders>
            <w:noWrap w:val="0"/>
            <w:vAlign w:val="center"/>
          </w:tcPr>
          <w:p w14:paraId="606FD884">
            <w:pPr>
              <w:widowControl/>
              <w:jc w:val="center"/>
              <w:rPr>
                <w:rFonts w:eastAsia="宋体"/>
                <w:kern w:val="0"/>
                <w:sz w:val="20"/>
              </w:rPr>
            </w:pPr>
          </w:p>
        </w:tc>
      </w:tr>
    </w:tbl>
    <w:p w14:paraId="50C098CE">
      <w:pPr>
        <w:ind w:firstLine="640" w:firstLineChars="200"/>
        <w:rPr>
          <w:rFonts w:eastAsia="楷体_GB2312"/>
          <w:strike/>
        </w:rPr>
      </w:pPr>
    </w:p>
    <w:p w14:paraId="7F46B512">
      <w:pPr>
        <w:ind w:firstLine="640" w:firstLineChars="200"/>
        <w:rPr>
          <w:rFonts w:eastAsia="楷体_GB2312"/>
        </w:rPr>
      </w:pPr>
    </w:p>
    <w:p w14:paraId="6D17BA57">
      <w:pPr>
        <w:rPr>
          <w:rFonts w:hAnsi="楷体" w:eastAsia="楷体"/>
        </w:rPr>
      </w:pPr>
    </w:p>
    <w:p w14:paraId="5C6D8C2C">
      <w:pPr>
        <w:rPr>
          <w:rFonts w:hAnsi="楷体" w:eastAsia="楷体"/>
        </w:rPr>
      </w:pPr>
    </w:p>
    <w:p w14:paraId="4BBE49D1">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74"/>
        <w:gridCol w:w="1050"/>
        <w:gridCol w:w="1088"/>
        <w:gridCol w:w="425"/>
        <w:gridCol w:w="425"/>
        <w:gridCol w:w="462"/>
        <w:gridCol w:w="400"/>
        <w:gridCol w:w="438"/>
        <w:gridCol w:w="450"/>
        <w:gridCol w:w="437"/>
        <w:gridCol w:w="438"/>
        <w:gridCol w:w="425"/>
        <w:gridCol w:w="475"/>
        <w:gridCol w:w="476"/>
        <w:gridCol w:w="449"/>
        <w:gridCol w:w="387"/>
        <w:gridCol w:w="431"/>
      </w:tblGrid>
      <w:tr w14:paraId="221E1DA6">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674015E">
            <w:pPr>
              <w:autoSpaceDN w:val="0"/>
              <w:jc w:val="left"/>
              <w:textAlignment w:val="center"/>
              <w:rPr>
                <w:rFonts w:eastAsia="华文细黑"/>
                <w:color w:val="000000"/>
                <w:sz w:val="20"/>
              </w:rPr>
            </w:pPr>
          </w:p>
        </w:tc>
        <w:tc>
          <w:tcPr>
            <w:tcW w:w="5262" w:type="dxa"/>
            <w:gridSpan w:val="8"/>
            <w:tcBorders>
              <w:bottom w:val="single" w:color="000000" w:sz="4" w:space="0"/>
            </w:tcBorders>
            <w:noWrap w:val="0"/>
            <w:vAlign w:val="center"/>
          </w:tcPr>
          <w:p w14:paraId="0A02937C">
            <w:pPr>
              <w:autoSpaceDN w:val="0"/>
              <w:jc w:val="left"/>
              <w:textAlignment w:val="center"/>
              <w:rPr>
                <w:rFonts w:eastAsia="华文细黑"/>
                <w:color w:val="000000"/>
                <w:sz w:val="20"/>
              </w:rPr>
            </w:pPr>
          </w:p>
        </w:tc>
        <w:tc>
          <w:tcPr>
            <w:tcW w:w="1325" w:type="dxa"/>
            <w:gridSpan w:val="3"/>
            <w:noWrap w:val="0"/>
            <w:vAlign w:val="center"/>
          </w:tcPr>
          <w:p w14:paraId="3FAC052F">
            <w:pPr>
              <w:autoSpaceDN w:val="0"/>
              <w:jc w:val="left"/>
              <w:textAlignment w:val="center"/>
              <w:rPr>
                <w:rFonts w:eastAsia="华文细黑"/>
                <w:color w:val="000000"/>
                <w:sz w:val="20"/>
              </w:rPr>
            </w:pPr>
          </w:p>
        </w:tc>
        <w:tc>
          <w:tcPr>
            <w:tcW w:w="425" w:type="dxa"/>
            <w:noWrap w:val="0"/>
            <w:vAlign w:val="center"/>
          </w:tcPr>
          <w:p w14:paraId="304255C1">
            <w:pPr>
              <w:autoSpaceDN w:val="0"/>
              <w:jc w:val="left"/>
              <w:textAlignment w:val="center"/>
              <w:rPr>
                <w:rFonts w:eastAsia="华文细黑"/>
                <w:color w:val="000000"/>
                <w:sz w:val="20"/>
              </w:rPr>
            </w:pPr>
          </w:p>
        </w:tc>
        <w:tc>
          <w:tcPr>
            <w:tcW w:w="475" w:type="dxa"/>
            <w:noWrap w:val="0"/>
            <w:vAlign w:val="center"/>
          </w:tcPr>
          <w:p w14:paraId="338BA455">
            <w:pPr>
              <w:autoSpaceDN w:val="0"/>
              <w:jc w:val="left"/>
              <w:textAlignment w:val="center"/>
              <w:rPr>
                <w:rFonts w:eastAsia="华文细黑"/>
                <w:color w:val="000000"/>
                <w:sz w:val="20"/>
              </w:rPr>
            </w:pPr>
          </w:p>
        </w:tc>
        <w:tc>
          <w:tcPr>
            <w:tcW w:w="476" w:type="dxa"/>
            <w:noWrap w:val="0"/>
            <w:vAlign w:val="bottom"/>
          </w:tcPr>
          <w:p w14:paraId="1A2EF7EC">
            <w:pPr>
              <w:autoSpaceDN w:val="0"/>
              <w:jc w:val="right"/>
              <w:textAlignment w:val="bottom"/>
              <w:rPr>
                <w:rFonts w:eastAsia="宋体"/>
                <w:color w:val="000000"/>
                <w:sz w:val="20"/>
              </w:rPr>
            </w:pPr>
          </w:p>
        </w:tc>
        <w:tc>
          <w:tcPr>
            <w:tcW w:w="1267" w:type="dxa"/>
            <w:gridSpan w:val="3"/>
            <w:noWrap w:val="0"/>
            <w:vAlign w:val="bottom"/>
          </w:tcPr>
          <w:p w14:paraId="4031C78D">
            <w:pPr>
              <w:wordWrap/>
              <w:autoSpaceDN w:val="0"/>
              <w:jc w:val="right"/>
              <w:textAlignment w:val="center"/>
              <w:rPr>
                <w:rFonts w:eastAsia="宋体"/>
                <w:color w:val="000000"/>
                <w:sz w:val="20"/>
              </w:rPr>
            </w:pPr>
            <w:r>
              <w:rPr>
                <w:rFonts w:eastAsia="宋体"/>
                <w:color w:val="000000"/>
                <w:sz w:val="20"/>
              </w:rPr>
              <w:t>单位：万元</w:t>
            </w:r>
          </w:p>
        </w:tc>
      </w:tr>
      <w:tr w14:paraId="49A4B35E">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7396F5F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6265FA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74" w:type="dxa"/>
            <w:vMerge w:val="restart"/>
            <w:tcBorders>
              <w:top w:val="single" w:color="000000" w:sz="4" w:space="0"/>
              <w:left w:val="single" w:color="000000" w:sz="4" w:space="0"/>
              <w:right w:val="single" w:color="000000" w:sz="4" w:space="0"/>
            </w:tcBorders>
            <w:noWrap w:val="0"/>
            <w:vAlign w:val="center"/>
          </w:tcPr>
          <w:p w14:paraId="08594D7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13" w:type="dxa"/>
            <w:gridSpan w:val="10"/>
            <w:tcBorders>
              <w:top w:val="single" w:color="000000" w:sz="4" w:space="0"/>
              <w:left w:val="single" w:color="000000" w:sz="4" w:space="0"/>
              <w:right w:val="single" w:color="000000" w:sz="4" w:space="0"/>
            </w:tcBorders>
            <w:noWrap w:val="0"/>
            <w:vAlign w:val="center"/>
          </w:tcPr>
          <w:p w14:paraId="365336C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643" w:type="dxa"/>
            <w:gridSpan w:val="6"/>
            <w:tcBorders>
              <w:top w:val="single" w:color="000000" w:sz="4" w:space="0"/>
              <w:left w:val="single" w:color="000000" w:sz="4" w:space="0"/>
              <w:right w:val="single" w:color="000000" w:sz="4" w:space="0"/>
            </w:tcBorders>
            <w:noWrap w:val="0"/>
            <w:vAlign w:val="center"/>
          </w:tcPr>
          <w:p w14:paraId="24966F9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05F45C1">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E525EF6">
            <w:pPr>
              <w:widowControl/>
              <w:jc w:val="center"/>
              <w:rPr>
                <w:rFonts w:hint="eastAsia" w:eastAsia="宋体"/>
                <w:color w:val="000000"/>
                <w:sz w:val="20"/>
                <w:shd w:val="clear" w:color="auto" w:fill="FFFFFF"/>
                <w:lang w:eastAsia="zh-CN"/>
              </w:rPr>
            </w:pPr>
          </w:p>
        </w:tc>
        <w:tc>
          <w:tcPr>
            <w:tcW w:w="974" w:type="dxa"/>
            <w:vMerge w:val="continue"/>
            <w:tcBorders>
              <w:left w:val="single" w:color="000000" w:sz="4" w:space="0"/>
              <w:right w:val="single" w:color="000000" w:sz="4" w:space="0"/>
            </w:tcBorders>
            <w:noWrap w:val="0"/>
            <w:vAlign w:val="center"/>
          </w:tcPr>
          <w:p w14:paraId="3A6E45F8">
            <w:pPr>
              <w:widowControl/>
              <w:jc w:val="center"/>
              <w:rPr>
                <w:rFonts w:hint="eastAsia" w:eastAsia="宋体"/>
                <w:color w:val="000000"/>
                <w:sz w:val="20"/>
                <w:shd w:val="clear" w:color="auto" w:fill="FFFFFF"/>
                <w:lang w:eastAsia="zh-CN"/>
              </w:rPr>
            </w:pPr>
          </w:p>
        </w:tc>
        <w:tc>
          <w:tcPr>
            <w:tcW w:w="1050" w:type="dxa"/>
            <w:vMerge w:val="restart"/>
            <w:tcBorders>
              <w:top w:val="single" w:color="000000" w:sz="4" w:space="0"/>
              <w:left w:val="single" w:color="000000" w:sz="4" w:space="0"/>
              <w:right w:val="single" w:color="auto" w:sz="4" w:space="0"/>
            </w:tcBorders>
            <w:noWrap w:val="0"/>
            <w:vAlign w:val="center"/>
          </w:tcPr>
          <w:p w14:paraId="668179A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38" w:type="dxa"/>
            <w:gridSpan w:val="3"/>
            <w:tcBorders>
              <w:top w:val="single" w:color="000000" w:sz="4" w:space="0"/>
              <w:left w:val="single" w:color="auto" w:sz="4" w:space="0"/>
              <w:right w:val="single" w:color="auto" w:sz="4" w:space="0"/>
            </w:tcBorders>
            <w:noWrap w:val="0"/>
            <w:vAlign w:val="center"/>
          </w:tcPr>
          <w:p w14:paraId="5C79E34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9D9B563">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2" w:type="dxa"/>
            <w:vMerge w:val="restart"/>
            <w:tcBorders>
              <w:top w:val="single" w:color="000000" w:sz="4" w:space="0"/>
              <w:left w:val="single" w:color="auto" w:sz="4" w:space="0"/>
              <w:right w:val="single" w:color="auto" w:sz="4" w:space="0"/>
            </w:tcBorders>
            <w:noWrap w:val="0"/>
            <w:vAlign w:val="center"/>
          </w:tcPr>
          <w:p w14:paraId="3DFCAFE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63" w:type="dxa"/>
            <w:gridSpan w:val="5"/>
            <w:tcBorders>
              <w:top w:val="single" w:color="000000" w:sz="4" w:space="0"/>
              <w:left w:val="single" w:color="auto" w:sz="4" w:space="0"/>
              <w:right w:val="single" w:color="000000" w:sz="4" w:space="0"/>
            </w:tcBorders>
            <w:noWrap w:val="0"/>
            <w:vAlign w:val="center"/>
          </w:tcPr>
          <w:p w14:paraId="3904947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25" w:type="dxa"/>
            <w:vMerge w:val="restart"/>
            <w:tcBorders>
              <w:top w:val="single" w:color="000000" w:sz="4" w:space="0"/>
              <w:left w:val="single" w:color="000000" w:sz="4" w:space="0"/>
              <w:right w:val="single" w:color="auto" w:sz="4" w:space="0"/>
            </w:tcBorders>
            <w:noWrap w:val="0"/>
            <w:vAlign w:val="center"/>
          </w:tcPr>
          <w:p w14:paraId="04D41AF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00" w:type="dxa"/>
            <w:gridSpan w:val="3"/>
            <w:tcBorders>
              <w:top w:val="single" w:color="000000" w:sz="4" w:space="0"/>
              <w:left w:val="single" w:color="auto" w:sz="4" w:space="0"/>
              <w:right w:val="single" w:color="auto" w:sz="4" w:space="0"/>
            </w:tcBorders>
            <w:noWrap w:val="0"/>
            <w:vAlign w:val="center"/>
          </w:tcPr>
          <w:p w14:paraId="56BDFAA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18" w:type="dxa"/>
            <w:gridSpan w:val="2"/>
            <w:tcBorders>
              <w:top w:val="single" w:color="000000" w:sz="4" w:space="0"/>
              <w:left w:val="single" w:color="auto" w:sz="4" w:space="0"/>
              <w:right w:val="single" w:color="000000" w:sz="4" w:space="0"/>
            </w:tcBorders>
            <w:noWrap w:val="0"/>
            <w:vAlign w:val="center"/>
          </w:tcPr>
          <w:p w14:paraId="5841115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1E93E53">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4BB183F">
            <w:pPr>
              <w:widowControl/>
              <w:ind w:left="113" w:right="113"/>
              <w:jc w:val="center"/>
              <w:rPr>
                <w:rFonts w:hint="eastAsia" w:eastAsia="宋体"/>
                <w:color w:val="000000"/>
                <w:sz w:val="20"/>
                <w:shd w:val="clear" w:color="auto" w:fill="FFFFFF"/>
              </w:rPr>
            </w:pPr>
          </w:p>
        </w:tc>
        <w:tc>
          <w:tcPr>
            <w:tcW w:w="974"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1334A4F">
            <w:pPr>
              <w:widowControl/>
              <w:ind w:left="113" w:right="113"/>
              <w:jc w:val="center"/>
              <w:rPr>
                <w:rFonts w:hint="eastAsia" w:eastAsia="宋体"/>
                <w:color w:val="000000"/>
                <w:sz w:val="20"/>
                <w:shd w:val="clear" w:color="auto" w:fill="FFFFFF"/>
                <w:lang w:eastAsia="zh-CN"/>
              </w:rPr>
            </w:pPr>
          </w:p>
        </w:tc>
        <w:tc>
          <w:tcPr>
            <w:tcW w:w="10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E902B3A">
            <w:pPr>
              <w:widowControl/>
              <w:ind w:left="113" w:right="113"/>
              <w:jc w:val="center"/>
              <w:rPr>
                <w:rFonts w:hint="eastAsia" w:eastAsia="宋体"/>
                <w:color w:val="000000"/>
                <w:sz w:val="21"/>
                <w:szCs w:val="21"/>
                <w:shd w:val="clear" w:color="auto" w:fill="FFFFFF"/>
                <w:lang w:eastAsia="zh-CN"/>
              </w:rPr>
            </w:pPr>
          </w:p>
        </w:tc>
        <w:tc>
          <w:tcPr>
            <w:tcW w:w="108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AE2D3B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25" w:type="dxa"/>
            <w:tcBorders>
              <w:top w:val="single" w:color="000000" w:sz="4" w:space="0"/>
              <w:left w:val="single" w:color="000000" w:sz="4" w:space="0"/>
              <w:bottom w:val="single" w:color="000000" w:sz="4" w:space="0"/>
            </w:tcBorders>
            <w:shd w:val="solid" w:color="FFFFFF" w:fill="auto"/>
            <w:noWrap w:val="0"/>
            <w:textDirection w:val="tbLrV"/>
            <w:vAlign w:val="center"/>
          </w:tcPr>
          <w:p w14:paraId="4A311EC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EC35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4432C51">
            <w:pPr>
              <w:widowControl/>
              <w:ind w:left="113" w:right="113"/>
              <w:jc w:val="center"/>
              <w:rPr>
                <w:rFonts w:hint="eastAsia" w:eastAsia="宋体"/>
                <w:color w:val="000000"/>
                <w:sz w:val="20"/>
                <w:szCs w:val="20"/>
                <w:shd w:val="clear" w:color="auto" w:fill="FFFFFF"/>
                <w:lang w:eastAsia="zh-CN"/>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2F00C5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8A0A8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25809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2AF695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475D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F251DB6">
            <w:pPr>
              <w:widowControl/>
              <w:ind w:left="113" w:right="113"/>
              <w:jc w:val="center"/>
              <w:rPr>
                <w:rFonts w:hint="eastAsia" w:eastAsia="宋体"/>
                <w:color w:val="000000"/>
                <w:sz w:val="20"/>
                <w:szCs w:val="20"/>
                <w:shd w:val="clear" w:color="auto" w:fill="FFFFFF"/>
                <w:lang w:eastAsia="zh-CN"/>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B77C64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7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234CE79">
            <w:pPr>
              <w:widowControl/>
              <w:ind w:left="113" w:right="113"/>
              <w:jc w:val="left"/>
              <w:rPr>
                <w:rFonts w:hint="eastAsia" w:eastAsia="宋体"/>
                <w:color w:val="000000"/>
                <w:sz w:val="20"/>
                <w:szCs w:val="20"/>
                <w:shd w:val="clear" w:color="auto" w:fill="FFFFFF"/>
                <w:lang w:eastAsia="zh-CN"/>
              </w:rPr>
            </w:pPr>
          </w:p>
          <w:p w14:paraId="39AEBE2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auto"/>
                <w:sz w:val="20"/>
                <w:szCs w:val="20"/>
                <w:shd w:val="clear" w:color="auto" w:fill="FFFFFF"/>
                <w:lang w:val="en-US" w:eastAsia="zh-CN"/>
              </w:rPr>
              <w:t>结转</w:t>
            </w:r>
          </w:p>
          <w:p w14:paraId="57214317">
            <w:pPr>
              <w:widowControl/>
              <w:ind w:left="113" w:right="113"/>
              <w:jc w:val="center"/>
              <w:rPr>
                <w:rFonts w:hint="eastAsia" w:eastAsia="宋体"/>
                <w:color w:val="000000"/>
                <w:sz w:val="20"/>
                <w:szCs w:val="20"/>
                <w:shd w:val="clear" w:color="auto" w:fill="FFFFFF"/>
                <w:lang w:eastAsia="zh-CN"/>
              </w:rPr>
            </w:pPr>
          </w:p>
        </w:tc>
        <w:tc>
          <w:tcPr>
            <w:tcW w:w="44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65FA8E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BBE58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826A6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9C32964">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DEEF918">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抚松县城市社会经济调查队</w:t>
            </w:r>
          </w:p>
        </w:tc>
        <w:tc>
          <w:tcPr>
            <w:tcW w:w="9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84FB93">
            <w:pPr>
              <w:shd w:val="solid" w:color="FFFFFF" w:fill="auto"/>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109.42</w:t>
            </w:r>
          </w:p>
        </w:tc>
        <w:tc>
          <w:tcPr>
            <w:tcW w:w="1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7B56D6">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109.42</w:t>
            </w:r>
          </w:p>
        </w:tc>
        <w:tc>
          <w:tcPr>
            <w:tcW w:w="10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144CB9">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109.42</w:t>
            </w:r>
          </w:p>
        </w:tc>
        <w:tc>
          <w:tcPr>
            <w:tcW w:w="425" w:type="dxa"/>
            <w:tcBorders>
              <w:top w:val="single" w:color="000000" w:sz="4" w:space="0"/>
              <w:left w:val="single" w:color="000000" w:sz="4" w:space="0"/>
              <w:bottom w:val="single" w:color="000000" w:sz="4" w:space="0"/>
            </w:tcBorders>
            <w:shd w:val="solid" w:color="FFFFFF" w:fill="auto"/>
            <w:noWrap w:val="0"/>
            <w:vAlign w:val="center"/>
          </w:tcPr>
          <w:p w14:paraId="67B2D291">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C75B2">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3D0BDE2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2EBF81">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1CEA4B">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24478D">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09035B">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7CBFB6">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660DE3">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DB3CB7">
            <w:pPr>
              <w:shd w:val="solid" w:color="FFFFFF" w:fill="auto"/>
              <w:autoSpaceDN w:val="0"/>
              <w:jc w:val="right"/>
              <w:textAlignment w:val="center"/>
              <w:rPr>
                <w:rFonts w:eastAsia="宋体"/>
                <w:color w:val="000000"/>
                <w:sz w:val="20"/>
                <w:shd w:val="clear" w:color="auto" w:fill="FFFFFF"/>
              </w:rPr>
            </w:pPr>
          </w:p>
        </w:tc>
        <w:tc>
          <w:tcPr>
            <w:tcW w:w="47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870D62B">
            <w:pPr>
              <w:shd w:val="solid" w:color="FFFFFF" w:fill="auto"/>
              <w:autoSpaceDN w:val="0"/>
              <w:jc w:val="right"/>
              <w:textAlignment w:val="center"/>
              <w:rPr>
                <w:rFonts w:eastAsia="宋体"/>
                <w:color w:val="000000"/>
                <w:sz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55DE93">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6BB665">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A380AC">
            <w:pPr>
              <w:shd w:val="solid" w:color="FFFFFF" w:fill="auto"/>
              <w:autoSpaceDN w:val="0"/>
              <w:jc w:val="right"/>
              <w:textAlignment w:val="center"/>
              <w:rPr>
                <w:rFonts w:eastAsia="宋体"/>
                <w:color w:val="000000"/>
                <w:sz w:val="20"/>
                <w:shd w:val="clear" w:color="auto" w:fill="FFFFFF"/>
              </w:rPr>
            </w:pPr>
          </w:p>
        </w:tc>
      </w:tr>
      <w:tr w14:paraId="7A90F588">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4877B2B1">
            <w:pPr>
              <w:widowControl/>
              <w:jc w:val="left"/>
              <w:rPr>
                <w:rFonts w:eastAsia="宋体"/>
                <w:color w:val="000000"/>
                <w:sz w:val="20"/>
                <w:shd w:val="clear" w:color="auto" w:fill="FFFFFF"/>
              </w:rPr>
            </w:pPr>
          </w:p>
        </w:tc>
        <w:tc>
          <w:tcPr>
            <w:tcW w:w="9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C70FE1">
            <w:pPr>
              <w:shd w:val="solid" w:color="FFFFFF" w:fill="auto"/>
              <w:autoSpaceDN w:val="0"/>
              <w:jc w:val="center"/>
              <w:textAlignment w:val="center"/>
              <w:rPr>
                <w:rFonts w:eastAsia="宋体"/>
                <w:color w:val="000000"/>
                <w:sz w:val="20"/>
                <w:shd w:val="clear" w:color="auto" w:fill="FFFFFF"/>
              </w:rPr>
            </w:pPr>
          </w:p>
        </w:tc>
        <w:tc>
          <w:tcPr>
            <w:tcW w:w="1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E0F55B">
            <w:pPr>
              <w:shd w:val="solid" w:color="FFFFFF" w:fill="auto"/>
              <w:autoSpaceDN w:val="0"/>
              <w:jc w:val="center"/>
              <w:textAlignment w:val="center"/>
              <w:rPr>
                <w:rFonts w:eastAsia="宋体"/>
                <w:color w:val="000000"/>
                <w:sz w:val="20"/>
                <w:shd w:val="clear" w:color="auto" w:fill="FFFFFF"/>
              </w:rPr>
            </w:pPr>
          </w:p>
        </w:tc>
        <w:tc>
          <w:tcPr>
            <w:tcW w:w="10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C4A725">
            <w:pPr>
              <w:shd w:val="solid" w:color="FFFFFF" w:fill="auto"/>
              <w:autoSpaceDN w:val="0"/>
              <w:jc w:val="center"/>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noWrap w:val="0"/>
            <w:vAlign w:val="center"/>
          </w:tcPr>
          <w:p w14:paraId="350DE843">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C54870">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450ACC7B">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3F2015">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05D006">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212131">
            <w:pPr>
              <w:shd w:val="solid" w:color="FFFFFF" w:fill="auto"/>
              <w:autoSpaceDN w:val="0"/>
              <w:jc w:val="right"/>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6A342F">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C60E41">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0C4CB2">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FBFF68">
            <w:pPr>
              <w:shd w:val="solid" w:color="FFFFFF" w:fill="auto"/>
              <w:autoSpaceDN w:val="0"/>
              <w:jc w:val="right"/>
              <w:textAlignment w:val="center"/>
              <w:rPr>
                <w:rFonts w:eastAsia="宋体"/>
                <w:color w:val="000000"/>
                <w:sz w:val="20"/>
                <w:shd w:val="clear" w:color="auto" w:fill="FFFFFF"/>
              </w:rPr>
            </w:pPr>
          </w:p>
        </w:tc>
        <w:tc>
          <w:tcPr>
            <w:tcW w:w="47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B6AB0B5">
            <w:pPr>
              <w:shd w:val="solid" w:color="FFFFFF" w:fill="auto"/>
              <w:autoSpaceDN w:val="0"/>
              <w:jc w:val="right"/>
              <w:textAlignment w:val="center"/>
              <w:rPr>
                <w:rFonts w:eastAsia="宋体"/>
                <w:color w:val="000000"/>
                <w:sz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28CEAC">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C109D1">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455B52">
            <w:pPr>
              <w:shd w:val="solid" w:color="FFFFFF" w:fill="auto"/>
              <w:autoSpaceDN w:val="0"/>
              <w:jc w:val="right"/>
              <w:textAlignment w:val="center"/>
              <w:rPr>
                <w:rFonts w:eastAsia="宋体"/>
                <w:color w:val="000000"/>
                <w:sz w:val="20"/>
                <w:shd w:val="clear" w:color="auto" w:fill="FFFFFF"/>
              </w:rPr>
            </w:pPr>
          </w:p>
        </w:tc>
      </w:tr>
      <w:tr w14:paraId="2010A5FF">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6795B46">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23C27D">
            <w:pPr>
              <w:shd w:val="solid" w:color="FFFFFF" w:fill="auto"/>
              <w:autoSpaceDN w:val="0"/>
              <w:jc w:val="center"/>
              <w:textAlignment w:val="center"/>
              <w:rPr>
                <w:color w:val="000000"/>
                <w:sz w:val="20"/>
                <w:shd w:val="clear" w:color="auto" w:fill="FFFFFF"/>
              </w:rPr>
            </w:pPr>
            <w:r>
              <w:rPr>
                <w:rFonts w:hint="eastAsia" w:eastAsia="宋体"/>
                <w:color w:val="000000"/>
                <w:sz w:val="20"/>
                <w:shd w:val="clear" w:color="auto" w:fill="FFFFFF"/>
                <w:lang w:val="en-US" w:eastAsia="zh-CN"/>
              </w:rPr>
              <w:t>109.42</w:t>
            </w:r>
          </w:p>
        </w:tc>
        <w:tc>
          <w:tcPr>
            <w:tcW w:w="1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6CB96B">
            <w:pPr>
              <w:shd w:val="solid" w:color="FFFFFF" w:fill="auto"/>
              <w:autoSpaceDN w:val="0"/>
              <w:jc w:val="center"/>
              <w:textAlignment w:val="center"/>
              <w:rPr>
                <w:color w:val="000000"/>
                <w:sz w:val="20"/>
                <w:shd w:val="clear" w:color="auto" w:fill="FFFFFF"/>
              </w:rPr>
            </w:pPr>
            <w:r>
              <w:rPr>
                <w:rFonts w:hint="eastAsia" w:eastAsia="宋体"/>
                <w:color w:val="000000"/>
                <w:sz w:val="20"/>
                <w:shd w:val="clear" w:color="auto" w:fill="FFFFFF"/>
                <w:lang w:val="en-US" w:eastAsia="zh-CN"/>
              </w:rPr>
              <w:t>109.42</w:t>
            </w:r>
          </w:p>
        </w:tc>
        <w:tc>
          <w:tcPr>
            <w:tcW w:w="10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DDE83A">
            <w:pPr>
              <w:shd w:val="solid" w:color="FFFFFF" w:fill="auto"/>
              <w:autoSpaceDN w:val="0"/>
              <w:jc w:val="center"/>
              <w:textAlignment w:val="center"/>
              <w:rPr>
                <w:color w:val="000000"/>
                <w:sz w:val="20"/>
                <w:shd w:val="clear" w:color="auto" w:fill="FFFFFF"/>
              </w:rPr>
            </w:pPr>
            <w:r>
              <w:rPr>
                <w:rFonts w:hint="eastAsia" w:eastAsia="宋体"/>
                <w:color w:val="000000"/>
                <w:sz w:val="20"/>
                <w:shd w:val="clear" w:color="auto" w:fill="FFFFFF"/>
                <w:lang w:val="en-US" w:eastAsia="zh-CN"/>
              </w:rPr>
              <w:t>109.42</w:t>
            </w:r>
          </w:p>
        </w:tc>
        <w:tc>
          <w:tcPr>
            <w:tcW w:w="425" w:type="dxa"/>
            <w:tcBorders>
              <w:top w:val="single" w:color="000000" w:sz="4" w:space="0"/>
              <w:left w:val="single" w:color="000000" w:sz="4" w:space="0"/>
              <w:bottom w:val="single" w:color="000000" w:sz="4" w:space="0"/>
            </w:tcBorders>
            <w:shd w:val="solid" w:color="FFFFFF" w:fill="auto"/>
            <w:noWrap w:val="0"/>
            <w:vAlign w:val="center"/>
          </w:tcPr>
          <w:p w14:paraId="6D60E49A">
            <w:pPr>
              <w:shd w:val="solid" w:color="FFFFFF" w:fill="auto"/>
              <w:autoSpaceDN w:val="0"/>
              <w:jc w:val="right"/>
              <w:textAlignment w:val="center"/>
              <w:rPr>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E8F623">
            <w:pPr>
              <w:shd w:val="solid" w:color="FFFFFF" w:fill="auto"/>
              <w:autoSpaceDN w:val="0"/>
              <w:jc w:val="right"/>
              <w:textAlignment w:val="center"/>
              <w:rPr>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00593BD7">
            <w:pPr>
              <w:shd w:val="solid" w:color="FFFFFF" w:fill="auto"/>
              <w:autoSpaceDN w:val="0"/>
              <w:jc w:val="right"/>
              <w:textAlignment w:val="center"/>
              <w:rPr>
                <w:color w:val="000000"/>
                <w:sz w:val="20"/>
                <w:shd w:val="clear" w:color="auto" w:fill="FFFFFF"/>
              </w:rPr>
            </w:pPr>
          </w:p>
        </w:tc>
        <w:tc>
          <w:tcPr>
            <w:tcW w:w="4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BD0449">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BDEC4F">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FB6F59">
            <w:pPr>
              <w:shd w:val="solid" w:color="FFFFFF" w:fill="auto"/>
              <w:autoSpaceDN w:val="0"/>
              <w:jc w:val="right"/>
              <w:textAlignment w:val="center"/>
              <w:rPr>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BC5041">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EB73FB">
            <w:pPr>
              <w:shd w:val="solid" w:color="FFFFFF" w:fill="auto"/>
              <w:autoSpaceDN w:val="0"/>
              <w:jc w:val="right"/>
              <w:textAlignment w:val="center"/>
              <w:rPr>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67769C">
            <w:pPr>
              <w:shd w:val="solid" w:color="FFFFFF" w:fill="auto"/>
              <w:autoSpaceDN w:val="0"/>
              <w:jc w:val="right"/>
              <w:textAlignment w:val="center"/>
              <w:rPr>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BFD52B">
            <w:pPr>
              <w:shd w:val="solid" w:color="FFFFFF" w:fill="auto"/>
              <w:autoSpaceDN w:val="0"/>
              <w:jc w:val="right"/>
              <w:textAlignment w:val="center"/>
              <w:rPr>
                <w:color w:val="000000"/>
                <w:sz w:val="20"/>
                <w:shd w:val="clear" w:color="auto" w:fill="FFFFFF"/>
              </w:rPr>
            </w:pPr>
          </w:p>
        </w:tc>
        <w:tc>
          <w:tcPr>
            <w:tcW w:w="47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D4C6B53">
            <w:pPr>
              <w:shd w:val="solid" w:color="FFFFFF" w:fill="auto"/>
              <w:autoSpaceDN w:val="0"/>
              <w:jc w:val="right"/>
              <w:textAlignment w:val="center"/>
              <w:rPr>
                <w:color w:val="000000"/>
                <w:sz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A83EEE">
            <w:pPr>
              <w:shd w:val="solid" w:color="FFFFFF" w:fill="auto"/>
              <w:autoSpaceDN w:val="0"/>
              <w:jc w:val="right"/>
              <w:textAlignment w:val="center"/>
              <w:rPr>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BBD8BA">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E17C61">
            <w:pPr>
              <w:shd w:val="solid" w:color="FFFFFF" w:fill="auto"/>
              <w:autoSpaceDN w:val="0"/>
              <w:jc w:val="right"/>
              <w:textAlignment w:val="center"/>
              <w:rPr>
                <w:color w:val="000000"/>
                <w:sz w:val="20"/>
                <w:shd w:val="clear" w:color="auto" w:fill="FFFFFF"/>
              </w:rPr>
            </w:pPr>
          </w:p>
        </w:tc>
      </w:tr>
    </w:tbl>
    <w:p w14:paraId="0B7729CF">
      <w:pPr>
        <w:rPr>
          <w:rFonts w:hAnsi="楷体" w:eastAsia="楷体"/>
        </w:rPr>
      </w:pPr>
    </w:p>
    <w:p w14:paraId="078D5DCB">
      <w:pPr>
        <w:rPr>
          <w:rFonts w:hAnsi="楷体" w:eastAsia="楷体"/>
        </w:rPr>
      </w:pPr>
    </w:p>
    <w:p w14:paraId="45D85DD6">
      <w:pPr>
        <w:rPr>
          <w:rFonts w:hAnsi="楷体" w:eastAsia="楷体"/>
        </w:rPr>
      </w:pPr>
    </w:p>
    <w:p w14:paraId="6C41C46B">
      <w:pPr>
        <w:ind w:firstLine="640" w:firstLineChars="200"/>
        <w:rPr>
          <w:rFonts w:eastAsia="楷体"/>
        </w:rPr>
      </w:pPr>
      <w:r>
        <w:rPr>
          <w:rFonts w:hAnsi="楷体" w:eastAsia="楷体"/>
        </w:rPr>
        <w:br w:type="page"/>
      </w:r>
    </w:p>
    <w:tbl>
      <w:tblPr>
        <w:tblStyle w:val="9"/>
        <w:tblW w:w="10440" w:type="dxa"/>
        <w:jc w:val="center"/>
        <w:tblLayout w:type="fixed"/>
        <w:tblCellMar>
          <w:top w:w="0" w:type="dxa"/>
          <w:left w:w="108" w:type="dxa"/>
          <w:bottom w:w="0" w:type="dxa"/>
          <w:right w:w="108" w:type="dxa"/>
        </w:tblCellMar>
      </w:tblPr>
      <w:tblGrid>
        <w:gridCol w:w="9960"/>
        <w:gridCol w:w="480"/>
      </w:tblGrid>
      <w:tr w14:paraId="5E47661D">
        <w:tblPrEx>
          <w:tblCellMar>
            <w:top w:w="0" w:type="dxa"/>
            <w:left w:w="108" w:type="dxa"/>
            <w:bottom w:w="0" w:type="dxa"/>
            <w:right w:w="108" w:type="dxa"/>
          </w:tblCellMar>
        </w:tblPrEx>
        <w:trPr>
          <w:trHeight w:val="90" w:hRule="atLeast"/>
          <w:jc w:val="center"/>
        </w:trPr>
        <w:tc>
          <w:tcPr>
            <w:tcW w:w="10440" w:type="dxa"/>
            <w:gridSpan w:val="2"/>
            <w:tcBorders>
              <w:top w:val="nil"/>
              <w:left w:val="nil"/>
              <w:bottom w:val="nil"/>
              <w:right w:val="nil"/>
            </w:tcBorders>
            <w:noWrap w:val="0"/>
            <w:vAlign w:val="bottom"/>
          </w:tcPr>
          <w:p w14:paraId="53DCE895">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200"/>
              <w:gridCol w:w="1150"/>
              <w:gridCol w:w="1087"/>
              <w:gridCol w:w="1100"/>
              <w:gridCol w:w="1038"/>
              <w:gridCol w:w="830"/>
              <w:gridCol w:w="307"/>
              <w:gridCol w:w="990"/>
              <w:gridCol w:w="138"/>
            </w:tblGrid>
            <w:tr w14:paraId="070B9BF2">
              <w:tblPrEx>
                <w:tblCellMar>
                  <w:top w:w="15" w:type="dxa"/>
                  <w:left w:w="15" w:type="dxa"/>
                  <w:bottom w:w="15" w:type="dxa"/>
                  <w:right w:w="15" w:type="dxa"/>
                </w:tblCellMar>
              </w:tblPrEx>
              <w:trPr>
                <w:gridAfter w:val="1"/>
                <w:wAfter w:w="138" w:type="dxa"/>
                <w:trHeight w:val="636" w:hRule="atLeast"/>
              </w:trPr>
              <w:tc>
                <w:tcPr>
                  <w:tcW w:w="6537" w:type="dxa"/>
                  <w:gridSpan w:val="4"/>
                  <w:tcBorders>
                    <w:bottom w:val="single" w:color="000000" w:sz="4" w:space="0"/>
                  </w:tcBorders>
                  <w:noWrap w:val="0"/>
                  <w:vAlign w:val="center"/>
                </w:tcPr>
                <w:p w14:paraId="3D3C234E">
                  <w:pPr>
                    <w:widowControl/>
                    <w:jc w:val="left"/>
                    <w:rPr>
                      <w:rFonts w:eastAsia="华文细黑"/>
                      <w:color w:val="000000"/>
                      <w:kern w:val="0"/>
                      <w:sz w:val="20"/>
                    </w:rPr>
                  </w:pPr>
                </w:p>
              </w:tc>
              <w:tc>
                <w:tcPr>
                  <w:tcW w:w="1038" w:type="dxa"/>
                  <w:tcBorders>
                    <w:bottom w:val="single" w:color="000000" w:sz="4" w:space="0"/>
                  </w:tcBorders>
                  <w:noWrap w:val="0"/>
                  <w:vAlign w:val="center"/>
                </w:tcPr>
                <w:p w14:paraId="7BCEA21E">
                  <w:pPr>
                    <w:widowControl/>
                    <w:jc w:val="right"/>
                    <w:rPr>
                      <w:rFonts w:eastAsia="华文细黑"/>
                      <w:color w:val="000000"/>
                      <w:kern w:val="0"/>
                      <w:sz w:val="20"/>
                    </w:rPr>
                  </w:pPr>
                </w:p>
              </w:tc>
              <w:tc>
                <w:tcPr>
                  <w:tcW w:w="830" w:type="dxa"/>
                  <w:tcBorders>
                    <w:bottom w:val="single" w:color="000000" w:sz="4" w:space="0"/>
                  </w:tcBorders>
                  <w:noWrap w:val="0"/>
                  <w:vAlign w:val="center"/>
                </w:tcPr>
                <w:p w14:paraId="54DE3F1C">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7CD091D4">
                  <w:pPr>
                    <w:widowControl/>
                    <w:jc w:val="right"/>
                    <w:rPr>
                      <w:rFonts w:eastAsia="华文细黑"/>
                      <w:color w:val="000000"/>
                      <w:kern w:val="0"/>
                      <w:sz w:val="20"/>
                    </w:rPr>
                  </w:pPr>
                  <w:r>
                    <w:rPr>
                      <w:rFonts w:eastAsia="华文细黑"/>
                      <w:color w:val="000000"/>
                      <w:kern w:val="0"/>
                      <w:sz w:val="20"/>
                    </w:rPr>
                    <w:t>单位：万元</w:t>
                  </w:r>
                </w:p>
              </w:tc>
            </w:tr>
            <w:tr w14:paraId="020F29D5">
              <w:tblPrEx>
                <w:tblCellMar>
                  <w:top w:w="15" w:type="dxa"/>
                  <w:left w:w="15" w:type="dxa"/>
                  <w:bottom w:w="15" w:type="dxa"/>
                  <w:right w:w="15" w:type="dxa"/>
                </w:tblCellMar>
              </w:tblPrEx>
              <w:trPr>
                <w:trHeight w:val="2211" w:hRule="atLeast"/>
              </w:trPr>
              <w:tc>
                <w:tcPr>
                  <w:tcW w:w="3200" w:type="dxa"/>
                  <w:tcBorders>
                    <w:left w:val="single" w:color="000000" w:sz="4" w:space="0"/>
                    <w:bottom w:val="single" w:color="000000" w:sz="4" w:space="0"/>
                    <w:right w:val="single" w:color="000000" w:sz="4" w:space="0"/>
                  </w:tcBorders>
                  <w:noWrap w:val="0"/>
                  <w:vAlign w:val="center"/>
                </w:tcPr>
                <w:p w14:paraId="35F14768">
                  <w:pPr>
                    <w:autoSpaceDN w:val="0"/>
                    <w:jc w:val="center"/>
                    <w:textAlignment w:val="center"/>
                    <w:rPr>
                      <w:rFonts w:eastAsia="宋体"/>
                      <w:color w:val="000000"/>
                      <w:sz w:val="20"/>
                    </w:rPr>
                  </w:pPr>
                  <w:r>
                    <w:rPr>
                      <w:rFonts w:eastAsia="宋体"/>
                      <w:color w:val="000000"/>
                      <w:sz w:val="20"/>
                    </w:rPr>
                    <w:t>功能分类</w:t>
                  </w:r>
                </w:p>
                <w:p w14:paraId="281099C6">
                  <w:pPr>
                    <w:widowControl/>
                    <w:jc w:val="center"/>
                    <w:rPr>
                      <w:rFonts w:eastAsia="华文细黑"/>
                      <w:color w:val="000000"/>
                      <w:kern w:val="0"/>
                      <w:sz w:val="20"/>
                    </w:rPr>
                  </w:pPr>
                  <w:r>
                    <w:rPr>
                      <w:rFonts w:eastAsia="宋体"/>
                      <w:color w:val="000000"/>
                      <w:sz w:val="20"/>
                    </w:rPr>
                    <w:t>科目名称</w:t>
                  </w:r>
                </w:p>
              </w:tc>
              <w:tc>
                <w:tcPr>
                  <w:tcW w:w="1150" w:type="dxa"/>
                  <w:tcBorders>
                    <w:left w:val="single" w:color="000000" w:sz="4" w:space="0"/>
                    <w:bottom w:val="single" w:color="000000" w:sz="4" w:space="0"/>
                    <w:right w:val="single" w:color="000000" w:sz="4" w:space="0"/>
                  </w:tcBorders>
                  <w:noWrap w:val="0"/>
                  <w:vAlign w:val="center"/>
                </w:tcPr>
                <w:p w14:paraId="3BB6DE90">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5AC64BFF">
                  <w:pPr>
                    <w:widowControl/>
                    <w:jc w:val="center"/>
                    <w:rPr>
                      <w:rFonts w:eastAsia="华文细黑"/>
                      <w:color w:val="000000"/>
                      <w:kern w:val="0"/>
                      <w:sz w:val="20"/>
                    </w:rPr>
                  </w:pPr>
                </w:p>
                <w:p w14:paraId="047DD753">
                  <w:pPr>
                    <w:widowControl/>
                    <w:jc w:val="center"/>
                    <w:rPr>
                      <w:rFonts w:eastAsia="华文细黑"/>
                      <w:color w:val="000000"/>
                      <w:kern w:val="0"/>
                      <w:sz w:val="20"/>
                    </w:rPr>
                  </w:pPr>
                  <w:r>
                    <w:rPr>
                      <w:rFonts w:eastAsia="华文细黑"/>
                      <w:color w:val="000000"/>
                      <w:kern w:val="0"/>
                      <w:sz w:val="20"/>
                    </w:rPr>
                    <w:t>基本</w:t>
                  </w:r>
                </w:p>
                <w:p w14:paraId="5396B9FE">
                  <w:pPr>
                    <w:widowControl/>
                    <w:jc w:val="center"/>
                    <w:rPr>
                      <w:rFonts w:eastAsia="华文细黑"/>
                      <w:color w:val="000000"/>
                      <w:kern w:val="0"/>
                      <w:sz w:val="20"/>
                    </w:rPr>
                  </w:pPr>
                  <w:r>
                    <w:rPr>
                      <w:rFonts w:eastAsia="华文细黑"/>
                      <w:color w:val="000000"/>
                      <w:kern w:val="0"/>
                      <w:sz w:val="20"/>
                    </w:rPr>
                    <w:t>支出</w:t>
                  </w:r>
                </w:p>
                <w:p w14:paraId="3C890D56">
                  <w:pPr>
                    <w:widowControl/>
                    <w:jc w:val="center"/>
                    <w:rPr>
                      <w:rFonts w:eastAsia="华文细黑"/>
                      <w:color w:val="000000"/>
                      <w:kern w:val="0"/>
                      <w:sz w:val="20"/>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CCC0F79">
                  <w:pPr>
                    <w:widowControl/>
                    <w:jc w:val="center"/>
                    <w:rPr>
                      <w:rFonts w:eastAsia="华文细黑"/>
                      <w:color w:val="000000"/>
                      <w:kern w:val="0"/>
                      <w:sz w:val="20"/>
                    </w:rPr>
                  </w:pPr>
                  <w:r>
                    <w:rPr>
                      <w:rFonts w:eastAsia="华文细黑"/>
                      <w:color w:val="000000"/>
                      <w:kern w:val="0"/>
                      <w:sz w:val="20"/>
                    </w:rPr>
                    <w:t>项目                                                               支出</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ACD325F">
                  <w:pPr>
                    <w:widowControl/>
                    <w:jc w:val="center"/>
                    <w:rPr>
                      <w:rFonts w:hint="eastAsia" w:eastAsia="华文细黑"/>
                      <w:color w:val="000000"/>
                      <w:kern w:val="0"/>
                      <w:sz w:val="20"/>
                    </w:rPr>
                  </w:pPr>
                  <w:r>
                    <w:rPr>
                      <w:rFonts w:hint="eastAsia" w:eastAsia="华文细黑"/>
                      <w:color w:val="000000"/>
                      <w:kern w:val="0"/>
                      <w:sz w:val="20"/>
                    </w:rPr>
                    <w:t>事业单位</w:t>
                  </w:r>
                </w:p>
                <w:p w14:paraId="37B9440A">
                  <w:pPr>
                    <w:widowControl/>
                    <w:jc w:val="center"/>
                    <w:rPr>
                      <w:rFonts w:hint="eastAsia" w:eastAsia="华文细黑"/>
                      <w:color w:val="000000"/>
                      <w:kern w:val="0"/>
                      <w:sz w:val="20"/>
                    </w:rPr>
                  </w:pPr>
                  <w:r>
                    <w:rPr>
                      <w:rFonts w:hint="eastAsia" w:eastAsia="华文细黑"/>
                      <w:color w:val="000000"/>
                      <w:kern w:val="0"/>
                      <w:sz w:val="20"/>
                    </w:rPr>
                    <w:t>经营支出</w:t>
                  </w: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14:paraId="08CC23C9">
                  <w:pPr>
                    <w:widowControl/>
                    <w:jc w:val="center"/>
                    <w:rPr>
                      <w:rFonts w:eastAsia="华文细黑"/>
                      <w:color w:val="000000"/>
                      <w:kern w:val="0"/>
                      <w:sz w:val="20"/>
                    </w:rPr>
                  </w:pPr>
                  <w:r>
                    <w:rPr>
                      <w:rFonts w:eastAsia="华文细黑"/>
                      <w:color w:val="000000"/>
                      <w:kern w:val="0"/>
                      <w:sz w:val="20"/>
                    </w:rPr>
                    <w:t>上缴                                            上级                                                         支出</w:t>
                  </w:r>
                </w:p>
              </w:tc>
              <w:tc>
                <w:tcPr>
                  <w:tcW w:w="1128" w:type="dxa"/>
                  <w:gridSpan w:val="2"/>
                  <w:tcBorders>
                    <w:top w:val="single" w:color="000000" w:sz="4" w:space="0"/>
                    <w:left w:val="single" w:color="000000" w:sz="4" w:space="0"/>
                    <w:bottom w:val="single" w:color="000000" w:sz="4" w:space="0"/>
                    <w:right w:val="single" w:color="000000" w:sz="4" w:space="0"/>
                  </w:tcBorders>
                  <w:noWrap w:val="0"/>
                  <w:vAlign w:val="center"/>
                </w:tcPr>
                <w:p w14:paraId="334C4F63">
                  <w:pPr>
                    <w:widowControl/>
                    <w:jc w:val="center"/>
                    <w:rPr>
                      <w:rFonts w:eastAsia="华文细黑"/>
                      <w:color w:val="000000"/>
                      <w:kern w:val="0"/>
                      <w:sz w:val="20"/>
                    </w:rPr>
                  </w:pPr>
                  <w:r>
                    <w:rPr>
                      <w:rFonts w:eastAsia="华文细黑"/>
                      <w:color w:val="000000"/>
                      <w:kern w:val="0"/>
                      <w:sz w:val="20"/>
                    </w:rPr>
                    <w:t>对附属                                           单位补                                      助支出</w:t>
                  </w:r>
                </w:p>
              </w:tc>
            </w:tr>
            <w:tr w14:paraId="6466F40D">
              <w:tblPrEx>
                <w:tblCellMar>
                  <w:top w:w="15" w:type="dxa"/>
                  <w:left w:w="15" w:type="dxa"/>
                  <w:bottom w:w="15" w:type="dxa"/>
                  <w:right w:w="15" w:type="dxa"/>
                </w:tblCellMar>
              </w:tblPrEx>
              <w:trPr>
                <w:trHeight w:val="701"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491CC413">
                  <w:pPr>
                    <w:widowControl/>
                    <w:ind w:firstLine="400" w:firstLineChars="200"/>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auto"/>
                      <w:kern w:val="0"/>
                      <w:sz w:val="20"/>
                      <w:lang w:val="en-US" w:eastAsia="zh-CN"/>
                    </w:rPr>
                    <w:t>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801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0AD5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3FAAC">
                  <w:pPr>
                    <w:widowControl/>
                    <w:jc w:val="center"/>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62A57">
                  <w:pPr>
                    <w:widowControl/>
                    <w:jc w:val="center"/>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CEC30">
                  <w:pPr>
                    <w:widowControl/>
                    <w:jc w:val="center"/>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622E5">
                  <w:pPr>
                    <w:widowControl/>
                    <w:jc w:val="center"/>
                    <w:rPr>
                      <w:rFonts w:eastAsia="宋体"/>
                      <w:color w:val="000000"/>
                      <w:kern w:val="0"/>
                      <w:sz w:val="20"/>
                    </w:rPr>
                  </w:pPr>
                </w:p>
              </w:tc>
            </w:tr>
            <w:tr w14:paraId="5D36D98B">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4693E092">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统计信息事务</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667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BD03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74EB2">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DDC4F">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4D491">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4E8E7">
                  <w:pPr>
                    <w:widowControl/>
                    <w:jc w:val="right"/>
                    <w:rPr>
                      <w:rFonts w:eastAsia="宋体"/>
                      <w:color w:val="000000"/>
                      <w:kern w:val="0"/>
                      <w:sz w:val="20"/>
                    </w:rPr>
                  </w:pPr>
                </w:p>
              </w:tc>
            </w:tr>
            <w:tr w14:paraId="397179EB">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099885EE">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78A1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F37D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BF0F2">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2CAA0">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21438">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011CE">
                  <w:pPr>
                    <w:widowControl/>
                    <w:jc w:val="right"/>
                    <w:rPr>
                      <w:rFonts w:eastAsia="宋体"/>
                      <w:color w:val="000000"/>
                      <w:kern w:val="0"/>
                      <w:sz w:val="20"/>
                    </w:rPr>
                  </w:pPr>
                </w:p>
              </w:tc>
            </w:tr>
            <w:tr w14:paraId="470CB03B">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35DAB52E">
                  <w:pPr>
                    <w:widowControl/>
                    <w:ind w:firstLine="400" w:firstLineChars="20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F665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14.78</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1FC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14.78</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6EDA3">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AF58E">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31BE2">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7B88A">
                  <w:pPr>
                    <w:widowControl/>
                    <w:jc w:val="right"/>
                    <w:rPr>
                      <w:rFonts w:eastAsia="宋体"/>
                      <w:color w:val="000000"/>
                      <w:kern w:val="0"/>
                      <w:sz w:val="20"/>
                    </w:rPr>
                  </w:pPr>
                </w:p>
              </w:tc>
            </w:tr>
            <w:tr w14:paraId="32A60B33">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011B2506">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0289E">
                  <w:pPr>
                    <w:widowControl/>
                    <w:jc w:val="center"/>
                    <w:rPr>
                      <w:rFonts w:eastAsia="宋体"/>
                      <w:color w:val="000000"/>
                      <w:kern w:val="0"/>
                      <w:sz w:val="20"/>
                    </w:rPr>
                  </w:pPr>
                  <w:r>
                    <w:rPr>
                      <w:rFonts w:hint="eastAsia" w:eastAsia="宋体"/>
                      <w:color w:val="000000"/>
                      <w:kern w:val="0"/>
                      <w:sz w:val="20"/>
                      <w:lang w:val="en-US" w:eastAsia="zh-CN"/>
                    </w:rPr>
                    <w:t>14.78</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71545">
                  <w:pPr>
                    <w:widowControl/>
                    <w:jc w:val="center"/>
                    <w:rPr>
                      <w:rFonts w:eastAsia="宋体"/>
                      <w:color w:val="000000"/>
                      <w:kern w:val="0"/>
                      <w:sz w:val="20"/>
                    </w:rPr>
                  </w:pPr>
                  <w:r>
                    <w:rPr>
                      <w:rFonts w:hint="eastAsia" w:eastAsia="宋体"/>
                      <w:color w:val="000000"/>
                      <w:kern w:val="0"/>
                      <w:sz w:val="20"/>
                      <w:lang w:val="en-US" w:eastAsia="zh-CN"/>
                    </w:rPr>
                    <w:t>14.78</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6D233">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F6D84">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9A182">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45962">
                  <w:pPr>
                    <w:widowControl/>
                    <w:jc w:val="right"/>
                    <w:rPr>
                      <w:rFonts w:eastAsia="宋体"/>
                      <w:color w:val="000000"/>
                      <w:kern w:val="0"/>
                      <w:sz w:val="20"/>
                    </w:rPr>
                  </w:pPr>
                </w:p>
              </w:tc>
            </w:tr>
            <w:tr w14:paraId="08B232C9">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28735C7E">
                  <w:pPr>
                    <w:widowControl/>
                    <w:jc w:val="left"/>
                    <w:rPr>
                      <w:rFonts w:eastAsia="宋体"/>
                      <w:color w:val="000000"/>
                      <w:kern w:val="0"/>
                      <w:sz w:val="20"/>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1137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DA36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28E6A">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CB533">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A9FFA">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A4C3D">
                  <w:pPr>
                    <w:widowControl/>
                    <w:jc w:val="right"/>
                    <w:rPr>
                      <w:rFonts w:eastAsia="宋体"/>
                      <w:color w:val="000000"/>
                      <w:kern w:val="0"/>
                      <w:sz w:val="20"/>
                    </w:rPr>
                  </w:pPr>
                </w:p>
              </w:tc>
            </w:tr>
            <w:tr w14:paraId="52AB768A">
              <w:tblPrEx>
                <w:tblCellMar>
                  <w:top w:w="15" w:type="dxa"/>
                  <w:left w:w="15" w:type="dxa"/>
                  <w:bottom w:w="15" w:type="dxa"/>
                  <w:right w:w="15" w:type="dxa"/>
                </w:tblCellMar>
              </w:tblPrEx>
              <w:trPr>
                <w:trHeight w:val="560"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727C8BD0">
                  <w:pPr>
                    <w:widowControl/>
                    <w:jc w:val="left"/>
                    <w:rPr>
                      <w:rFonts w:eastAsia="宋体"/>
                      <w:color w:val="000000"/>
                      <w:kern w:val="0"/>
                      <w:sz w:val="20"/>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D30F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9.83</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F0E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9.83</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9C65F">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AF0BB">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6EBC8">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2659E">
                  <w:pPr>
                    <w:widowControl/>
                    <w:jc w:val="right"/>
                    <w:rPr>
                      <w:rFonts w:eastAsia="宋体"/>
                      <w:color w:val="000000"/>
                      <w:kern w:val="0"/>
                      <w:sz w:val="20"/>
                    </w:rPr>
                  </w:pPr>
                </w:p>
              </w:tc>
            </w:tr>
            <w:tr w14:paraId="6C596247">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659FDC60">
                  <w:pPr>
                    <w:widowControl/>
                    <w:ind w:firstLine="400" w:firstLineChars="200"/>
                    <w:jc w:val="left"/>
                    <w:rPr>
                      <w:rFonts w:eastAsia="宋体"/>
                      <w:color w:val="000000"/>
                      <w:kern w:val="0"/>
                      <w:sz w:val="20"/>
                    </w:rPr>
                  </w:pPr>
                  <w:r>
                    <w:rPr>
                      <w:rFonts w:hint="eastAsia" w:ascii="宋体" w:hAnsi="宋体" w:eastAsia="宋体" w:cs="宋体"/>
                      <w:kern w:val="0"/>
                      <w:sz w:val="20"/>
                    </w:rPr>
                    <w:t>三、卫生健康支出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53CB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B69B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3A9F1">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5ACF9">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DC280">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A1BF4">
                  <w:pPr>
                    <w:widowControl/>
                    <w:jc w:val="right"/>
                    <w:rPr>
                      <w:rFonts w:eastAsia="宋体"/>
                      <w:color w:val="000000"/>
                      <w:kern w:val="0"/>
                      <w:sz w:val="20"/>
                    </w:rPr>
                  </w:pPr>
                </w:p>
              </w:tc>
            </w:tr>
            <w:tr w14:paraId="0B079896">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53D495E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行政事业单位医疗</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EE2F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CE0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81C0E">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49649">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0F6EF">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A02A9">
                  <w:pPr>
                    <w:widowControl/>
                    <w:jc w:val="right"/>
                    <w:rPr>
                      <w:rFonts w:eastAsia="宋体"/>
                      <w:color w:val="000000"/>
                      <w:kern w:val="0"/>
                      <w:sz w:val="20"/>
                    </w:rPr>
                  </w:pPr>
                </w:p>
              </w:tc>
            </w:tr>
            <w:tr w14:paraId="4F0158CA">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77588C6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8234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ADF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A999A">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1BD1B">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58611">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3E7D7">
                  <w:pPr>
                    <w:widowControl/>
                    <w:jc w:val="right"/>
                    <w:rPr>
                      <w:rFonts w:eastAsia="宋体"/>
                      <w:color w:val="000000"/>
                      <w:kern w:val="0"/>
                      <w:sz w:val="20"/>
                    </w:rPr>
                  </w:pPr>
                </w:p>
              </w:tc>
            </w:tr>
            <w:tr w14:paraId="44DCD9C3">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07958104">
                  <w:pPr>
                    <w:widowControl/>
                    <w:ind w:firstLine="400" w:firstLineChars="200"/>
                    <w:jc w:val="left"/>
                    <w:rPr>
                      <w:rFonts w:eastAsia="华文细黑"/>
                      <w:color w:val="000000"/>
                      <w:kern w:val="0"/>
                      <w:sz w:val="20"/>
                    </w:rPr>
                  </w:pPr>
                  <w:r>
                    <w:rPr>
                      <w:rFonts w:hint="eastAsia" w:ascii="宋体" w:hAnsi="宋体" w:eastAsia="宋体" w:cs="宋体"/>
                      <w:kern w:val="0"/>
                      <w:sz w:val="20"/>
                    </w:rPr>
                    <w:t>四、住房保障支出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9647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7.91</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2280B">
                  <w:pPr>
                    <w:widowControl/>
                    <w:jc w:val="center"/>
                    <w:rPr>
                      <w:rFonts w:eastAsia="宋体"/>
                      <w:color w:val="000000"/>
                      <w:kern w:val="0"/>
                      <w:sz w:val="20"/>
                    </w:rPr>
                  </w:pPr>
                  <w:r>
                    <w:rPr>
                      <w:rFonts w:hint="eastAsia" w:eastAsia="宋体"/>
                      <w:color w:val="000000"/>
                      <w:kern w:val="0"/>
                      <w:sz w:val="20"/>
                      <w:lang w:val="en-US" w:eastAsia="zh-CN"/>
                    </w:rPr>
                    <w:t>7.91</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35908">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D64F4">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D9B25">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235CE">
                  <w:pPr>
                    <w:widowControl/>
                    <w:jc w:val="right"/>
                    <w:rPr>
                      <w:rFonts w:eastAsia="宋体"/>
                      <w:color w:val="000000"/>
                      <w:kern w:val="0"/>
                      <w:sz w:val="20"/>
                    </w:rPr>
                  </w:pPr>
                </w:p>
              </w:tc>
            </w:tr>
            <w:tr w14:paraId="6C0D8A88">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4FB3D2E6">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住房改革支出</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CBD73">
                  <w:pPr>
                    <w:widowControl/>
                    <w:jc w:val="center"/>
                    <w:rPr>
                      <w:rFonts w:eastAsia="宋体"/>
                      <w:color w:val="000000"/>
                      <w:kern w:val="0"/>
                      <w:sz w:val="20"/>
                    </w:rPr>
                  </w:pPr>
                  <w:r>
                    <w:rPr>
                      <w:rFonts w:hint="eastAsia" w:eastAsia="宋体"/>
                      <w:color w:val="000000"/>
                      <w:kern w:val="0"/>
                      <w:sz w:val="20"/>
                      <w:lang w:val="en-US" w:eastAsia="zh-CN"/>
                    </w:rPr>
                    <w:t>7.91</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60A99">
                  <w:pPr>
                    <w:widowControl/>
                    <w:jc w:val="center"/>
                    <w:rPr>
                      <w:rFonts w:eastAsia="宋体"/>
                      <w:color w:val="000000"/>
                      <w:kern w:val="0"/>
                      <w:sz w:val="20"/>
                    </w:rPr>
                  </w:pPr>
                  <w:r>
                    <w:rPr>
                      <w:rFonts w:hint="eastAsia" w:eastAsia="宋体"/>
                      <w:color w:val="000000"/>
                      <w:kern w:val="0"/>
                      <w:sz w:val="20"/>
                      <w:lang w:val="en-US" w:eastAsia="zh-CN"/>
                    </w:rPr>
                    <w:t>7.91</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6423F">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30143">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E2B9B">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D8840">
                  <w:pPr>
                    <w:widowControl/>
                    <w:jc w:val="right"/>
                    <w:rPr>
                      <w:rFonts w:eastAsia="宋体"/>
                      <w:color w:val="000000"/>
                      <w:kern w:val="0"/>
                      <w:sz w:val="20"/>
                    </w:rPr>
                  </w:pPr>
                </w:p>
              </w:tc>
            </w:tr>
            <w:tr w14:paraId="1FBBE6F1">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09595A1C">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住房公积金</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93BFE">
                  <w:pPr>
                    <w:widowControl/>
                    <w:jc w:val="center"/>
                    <w:rPr>
                      <w:rFonts w:eastAsia="宋体"/>
                      <w:color w:val="000000"/>
                      <w:kern w:val="0"/>
                      <w:sz w:val="20"/>
                    </w:rPr>
                  </w:pPr>
                  <w:r>
                    <w:rPr>
                      <w:rFonts w:hint="eastAsia" w:eastAsia="宋体"/>
                      <w:color w:val="000000"/>
                      <w:kern w:val="0"/>
                      <w:sz w:val="20"/>
                      <w:lang w:val="en-US" w:eastAsia="zh-CN"/>
                    </w:rPr>
                    <w:t>7.91</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713A4">
                  <w:pPr>
                    <w:widowControl/>
                    <w:jc w:val="center"/>
                    <w:rPr>
                      <w:rFonts w:eastAsia="宋体"/>
                      <w:color w:val="000000"/>
                      <w:kern w:val="0"/>
                      <w:sz w:val="20"/>
                    </w:rPr>
                  </w:pPr>
                  <w:r>
                    <w:rPr>
                      <w:rFonts w:hint="eastAsia" w:eastAsia="宋体"/>
                      <w:color w:val="000000"/>
                      <w:kern w:val="0"/>
                      <w:sz w:val="20"/>
                      <w:lang w:val="en-US" w:eastAsia="zh-CN"/>
                    </w:rPr>
                    <w:t>7.91</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FCAF8">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F0FE8">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8FB23">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2C011">
                  <w:pPr>
                    <w:widowControl/>
                    <w:jc w:val="right"/>
                    <w:rPr>
                      <w:rFonts w:eastAsia="宋体"/>
                      <w:color w:val="000000"/>
                      <w:kern w:val="0"/>
                      <w:sz w:val="20"/>
                    </w:rPr>
                  </w:pPr>
                </w:p>
              </w:tc>
            </w:tr>
            <w:tr w14:paraId="40987A29">
              <w:tblPrEx>
                <w:tblCellMar>
                  <w:top w:w="15" w:type="dxa"/>
                  <w:left w:w="15" w:type="dxa"/>
                  <w:bottom w:w="15" w:type="dxa"/>
                  <w:right w:w="15" w:type="dxa"/>
                </w:tblCellMar>
              </w:tblPrEx>
              <w:trPr>
                <w:trHeight w:val="575" w:hRule="atLeast"/>
              </w:trPr>
              <w:tc>
                <w:tcPr>
                  <w:tcW w:w="3200" w:type="dxa"/>
                  <w:tcBorders>
                    <w:top w:val="single" w:color="000000" w:sz="4" w:space="0"/>
                    <w:left w:val="single" w:color="000000" w:sz="4" w:space="0"/>
                    <w:bottom w:val="single" w:color="000000" w:sz="4" w:space="0"/>
                  </w:tcBorders>
                  <w:shd w:val="clear" w:color="000000" w:fill="FFFFFF"/>
                  <w:noWrap w:val="0"/>
                  <w:vAlign w:val="center"/>
                </w:tcPr>
                <w:p w14:paraId="37DF0A9D">
                  <w:pPr>
                    <w:widowControl/>
                    <w:jc w:val="center"/>
                    <w:rPr>
                      <w:rFonts w:eastAsia="华文细黑"/>
                      <w:color w:val="000000"/>
                      <w:kern w:val="0"/>
                      <w:sz w:val="20"/>
                    </w:rPr>
                  </w:pPr>
                  <w:r>
                    <w:rPr>
                      <w:rFonts w:eastAsia="华文细黑"/>
                      <w:color w:val="000000"/>
                      <w:kern w:val="0"/>
                      <w:sz w:val="20"/>
                    </w:rPr>
                    <w:t>合计</w:t>
                  </w:r>
                </w:p>
              </w:tc>
              <w:tc>
                <w:tcPr>
                  <w:tcW w:w="11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8E2F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109.42</w:t>
                  </w:r>
                </w:p>
              </w:tc>
              <w:tc>
                <w:tcPr>
                  <w:tcW w:w="10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DD78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109.42</w:t>
                  </w:r>
                </w:p>
              </w:tc>
              <w:tc>
                <w:tcPr>
                  <w:tcW w:w="11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A05A2">
                  <w:pPr>
                    <w:widowControl/>
                    <w:jc w:val="right"/>
                    <w:rPr>
                      <w:rFonts w:eastAsia="宋体"/>
                      <w:color w:val="000000"/>
                      <w:kern w:val="0"/>
                      <w:sz w:val="20"/>
                    </w:rPr>
                  </w:pP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AB261">
                  <w:pPr>
                    <w:widowControl/>
                    <w:jc w:val="right"/>
                    <w:rPr>
                      <w:rFonts w:eastAsia="宋体"/>
                      <w:color w:val="000000"/>
                      <w:kern w:val="0"/>
                      <w:sz w:val="20"/>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00C13">
                  <w:pPr>
                    <w:widowControl/>
                    <w:jc w:val="right"/>
                    <w:rPr>
                      <w:rFonts w:eastAsia="宋体"/>
                      <w:color w:val="000000"/>
                      <w:kern w:val="0"/>
                      <w:sz w:val="20"/>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1BEBB">
                  <w:pPr>
                    <w:widowControl/>
                    <w:jc w:val="right"/>
                    <w:rPr>
                      <w:rFonts w:eastAsia="宋体"/>
                      <w:color w:val="000000"/>
                      <w:kern w:val="0"/>
                      <w:sz w:val="20"/>
                    </w:rPr>
                  </w:pPr>
                </w:p>
              </w:tc>
            </w:tr>
          </w:tbl>
          <w:p w14:paraId="1AEA5AE1">
            <w:pPr>
              <w:widowControl/>
              <w:jc w:val="center"/>
              <w:rPr>
                <w:rFonts w:eastAsia="方正小标宋简体"/>
                <w:kern w:val="0"/>
                <w:sz w:val="44"/>
                <w:szCs w:val="44"/>
              </w:rPr>
            </w:pPr>
          </w:p>
        </w:tc>
      </w:tr>
      <w:tr w14:paraId="24BCBF36">
        <w:tblPrEx>
          <w:tblCellMar>
            <w:top w:w="0" w:type="dxa"/>
            <w:left w:w="108" w:type="dxa"/>
            <w:bottom w:w="0" w:type="dxa"/>
            <w:right w:w="108" w:type="dxa"/>
          </w:tblCellMar>
        </w:tblPrEx>
        <w:trPr>
          <w:trHeight w:val="90" w:hRule="atLeast"/>
          <w:jc w:val="center"/>
        </w:trPr>
        <w:tc>
          <w:tcPr>
            <w:tcW w:w="10440" w:type="dxa"/>
            <w:gridSpan w:val="2"/>
            <w:tcBorders>
              <w:top w:val="nil"/>
              <w:left w:val="nil"/>
              <w:bottom w:val="nil"/>
              <w:right w:val="nil"/>
            </w:tcBorders>
            <w:noWrap w:val="0"/>
            <w:vAlign w:val="bottom"/>
          </w:tcPr>
          <w:p w14:paraId="1035A1F7">
            <w:pPr>
              <w:widowControl/>
              <w:jc w:val="both"/>
              <w:rPr>
                <w:rFonts w:eastAsia="方正小标宋简体"/>
                <w:kern w:val="0"/>
                <w:sz w:val="44"/>
                <w:szCs w:val="44"/>
              </w:rPr>
            </w:pPr>
          </w:p>
        </w:tc>
      </w:tr>
      <w:tr w14:paraId="2D569A18">
        <w:tblPrEx>
          <w:tblCellMar>
            <w:top w:w="0" w:type="dxa"/>
            <w:left w:w="108" w:type="dxa"/>
            <w:bottom w:w="0" w:type="dxa"/>
            <w:right w:w="108" w:type="dxa"/>
          </w:tblCellMar>
        </w:tblPrEx>
        <w:trPr>
          <w:gridAfter w:val="1"/>
          <w:wAfter w:w="480"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039"/>
              <w:gridCol w:w="1461"/>
              <w:gridCol w:w="1148"/>
              <w:gridCol w:w="1148"/>
              <w:gridCol w:w="1150"/>
            </w:tblGrid>
            <w:tr w14:paraId="569DB40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2E97279">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C305D9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4D59C7D">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6A033F3">
              <w:tblPrEx>
                <w:tblCellMar>
                  <w:top w:w="0" w:type="dxa"/>
                  <w:left w:w="108" w:type="dxa"/>
                  <w:bottom w:w="0" w:type="dxa"/>
                  <w:right w:w="108" w:type="dxa"/>
                </w:tblCellMar>
              </w:tblPrEx>
              <w:trPr>
                <w:trHeight w:val="493" w:hRule="atLeast"/>
              </w:trPr>
              <w:tc>
                <w:tcPr>
                  <w:tcW w:w="4733" w:type="dxa"/>
                  <w:gridSpan w:val="4"/>
                  <w:tcBorders>
                    <w:top w:val="single" w:color="auto" w:sz="4" w:space="0"/>
                    <w:left w:val="single" w:color="auto" w:sz="4" w:space="0"/>
                    <w:bottom w:val="single" w:color="auto" w:sz="4" w:space="0"/>
                    <w:right w:val="single" w:color="auto" w:sz="4" w:space="0"/>
                  </w:tcBorders>
                  <w:noWrap w:val="0"/>
                  <w:vAlign w:val="center"/>
                </w:tcPr>
                <w:p w14:paraId="760554B2">
                  <w:pPr>
                    <w:widowControl/>
                    <w:jc w:val="center"/>
                    <w:rPr>
                      <w:rFonts w:eastAsia="宋体"/>
                      <w:kern w:val="0"/>
                      <w:sz w:val="20"/>
                    </w:rPr>
                  </w:pPr>
                  <w:r>
                    <w:rPr>
                      <w:rFonts w:eastAsia="宋体"/>
                      <w:kern w:val="0"/>
                      <w:sz w:val="20"/>
                    </w:rPr>
                    <w:t>收      入</w:t>
                  </w:r>
                </w:p>
              </w:tc>
              <w:tc>
                <w:tcPr>
                  <w:tcW w:w="4907" w:type="dxa"/>
                  <w:gridSpan w:val="4"/>
                  <w:tcBorders>
                    <w:top w:val="single" w:color="auto" w:sz="4" w:space="0"/>
                    <w:left w:val="single" w:color="auto" w:sz="4" w:space="0"/>
                    <w:bottom w:val="single" w:color="auto" w:sz="4" w:space="0"/>
                    <w:right w:val="single" w:color="auto" w:sz="4" w:space="0"/>
                  </w:tcBorders>
                  <w:noWrap w:val="0"/>
                  <w:vAlign w:val="center"/>
                </w:tcPr>
                <w:p w14:paraId="46AF609E">
                  <w:pPr>
                    <w:widowControl/>
                    <w:jc w:val="center"/>
                    <w:rPr>
                      <w:rFonts w:eastAsia="宋体"/>
                      <w:kern w:val="0"/>
                      <w:sz w:val="20"/>
                    </w:rPr>
                  </w:pPr>
                  <w:r>
                    <w:rPr>
                      <w:rFonts w:eastAsia="宋体"/>
                      <w:kern w:val="0"/>
                      <w:sz w:val="20"/>
                    </w:rPr>
                    <w:t>支      出</w:t>
                  </w:r>
                </w:p>
              </w:tc>
            </w:tr>
            <w:tr w14:paraId="7C37F35B">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062E8CB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6C6A7A95">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D73A90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39" w:type="dxa"/>
                  <w:tcBorders>
                    <w:top w:val="single" w:color="auto" w:sz="4" w:space="0"/>
                    <w:left w:val="single" w:color="auto" w:sz="4" w:space="0"/>
                    <w:right w:val="single" w:color="auto" w:sz="4" w:space="0"/>
                  </w:tcBorders>
                  <w:noWrap w:val="0"/>
                  <w:vAlign w:val="center"/>
                </w:tcPr>
                <w:p w14:paraId="0FE2E2F4">
                  <w:pPr>
                    <w:widowControl/>
                    <w:jc w:val="center"/>
                    <w:rPr>
                      <w:rFonts w:eastAsia="宋体"/>
                      <w:kern w:val="0"/>
                      <w:sz w:val="20"/>
                    </w:rPr>
                  </w:pPr>
                  <w:r>
                    <w:rPr>
                      <w:rFonts w:hint="eastAsia" w:eastAsia="宋体"/>
                      <w:kern w:val="0"/>
                      <w:sz w:val="20"/>
                    </w:rPr>
                    <w:t>上年结转</w:t>
                  </w:r>
                </w:p>
              </w:tc>
              <w:tc>
                <w:tcPr>
                  <w:tcW w:w="1461" w:type="dxa"/>
                  <w:tcBorders>
                    <w:top w:val="single" w:color="auto" w:sz="4" w:space="0"/>
                    <w:left w:val="single" w:color="auto" w:sz="4" w:space="0"/>
                    <w:right w:val="single" w:color="auto" w:sz="4" w:space="0"/>
                  </w:tcBorders>
                  <w:noWrap w:val="0"/>
                  <w:vAlign w:val="center"/>
                </w:tcPr>
                <w:p w14:paraId="4CFAB60A">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337530A7">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FE0397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BDD08E3">
                  <w:pPr>
                    <w:widowControl/>
                    <w:jc w:val="center"/>
                    <w:rPr>
                      <w:rFonts w:eastAsia="宋体"/>
                      <w:kern w:val="0"/>
                      <w:sz w:val="20"/>
                    </w:rPr>
                  </w:pPr>
                  <w:r>
                    <w:rPr>
                      <w:rFonts w:hint="eastAsia" w:eastAsia="宋体"/>
                      <w:kern w:val="0"/>
                      <w:sz w:val="20"/>
                    </w:rPr>
                    <w:t>上年结转</w:t>
                  </w:r>
                </w:p>
              </w:tc>
            </w:tr>
            <w:tr w14:paraId="2DFD758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A3AF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382CE9">
                  <w:pPr>
                    <w:widowControl/>
                    <w:jc w:val="center"/>
                    <w:rPr>
                      <w:rFonts w:hint="default" w:eastAsia="宋体"/>
                      <w:kern w:val="0"/>
                      <w:sz w:val="20"/>
                      <w:lang w:val="en-US" w:eastAsia="zh-CN"/>
                    </w:rPr>
                  </w:pPr>
                  <w:r>
                    <w:rPr>
                      <w:rFonts w:hint="eastAsia" w:eastAsia="宋体"/>
                      <w:kern w:val="0"/>
                      <w:sz w:val="20"/>
                      <w:lang w:val="en-US" w:eastAsia="zh-CN"/>
                    </w:rPr>
                    <w:t>109.42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25119A">
                  <w:pPr>
                    <w:widowControl/>
                    <w:jc w:val="center"/>
                    <w:rPr>
                      <w:rFonts w:eastAsia="宋体"/>
                      <w:kern w:val="0"/>
                      <w:sz w:val="20"/>
                    </w:rPr>
                  </w:pPr>
                  <w:r>
                    <w:rPr>
                      <w:rFonts w:hint="eastAsia" w:eastAsia="宋体"/>
                      <w:kern w:val="0"/>
                      <w:sz w:val="20"/>
                      <w:lang w:val="en-US" w:eastAsia="zh-CN"/>
                    </w:rPr>
                    <w:t>109.42</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306773E">
                  <w:pPr>
                    <w:widowControl/>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817FE75">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D4A902">
                  <w:pPr>
                    <w:widowControl/>
                    <w:jc w:val="center"/>
                    <w:rPr>
                      <w:rFonts w:eastAsia="宋体"/>
                      <w:kern w:val="0"/>
                      <w:sz w:val="20"/>
                    </w:rPr>
                  </w:pPr>
                  <w:r>
                    <w:rPr>
                      <w:rFonts w:hint="eastAsia" w:eastAsia="宋体"/>
                      <w:kern w:val="0"/>
                      <w:sz w:val="20"/>
                      <w:lang w:val="en-US" w:eastAsia="zh-CN"/>
                    </w:rPr>
                    <w:t>109.42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3025C8">
                  <w:pPr>
                    <w:widowControl/>
                    <w:jc w:val="center"/>
                    <w:rPr>
                      <w:rFonts w:eastAsia="宋体"/>
                      <w:kern w:val="0"/>
                      <w:sz w:val="20"/>
                    </w:rPr>
                  </w:pPr>
                  <w:r>
                    <w:rPr>
                      <w:rFonts w:hint="eastAsia" w:eastAsia="宋体"/>
                      <w:kern w:val="0"/>
                      <w:sz w:val="20"/>
                      <w:lang w:val="en-US" w:eastAsia="zh-CN"/>
                    </w:rPr>
                    <w:t>109.42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3B50F90">
                  <w:pPr>
                    <w:widowControl/>
                    <w:jc w:val="center"/>
                    <w:rPr>
                      <w:rFonts w:eastAsia="宋体"/>
                      <w:kern w:val="0"/>
                      <w:sz w:val="20"/>
                      <w:szCs w:val="22"/>
                    </w:rPr>
                  </w:pPr>
                </w:p>
              </w:tc>
            </w:tr>
            <w:tr w14:paraId="1863DED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BD3847">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A0580F">
                  <w:pPr>
                    <w:widowControl/>
                    <w:jc w:val="center"/>
                    <w:rPr>
                      <w:rFonts w:eastAsia="宋体"/>
                      <w:kern w:val="0"/>
                      <w:sz w:val="20"/>
                    </w:rPr>
                  </w:pPr>
                  <w:r>
                    <w:rPr>
                      <w:rFonts w:hint="eastAsia" w:eastAsia="宋体"/>
                      <w:kern w:val="0"/>
                      <w:sz w:val="20"/>
                      <w:lang w:val="en-US" w:eastAsia="zh-CN"/>
                    </w:rPr>
                    <w:t>109.42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A3D8DB">
                  <w:pPr>
                    <w:jc w:val="center"/>
                    <w:rPr>
                      <w:rFonts w:eastAsia="宋体"/>
                      <w:kern w:val="0"/>
                      <w:sz w:val="20"/>
                    </w:rPr>
                  </w:pPr>
                  <w:r>
                    <w:rPr>
                      <w:rFonts w:hint="eastAsia" w:eastAsia="宋体"/>
                      <w:kern w:val="0"/>
                      <w:sz w:val="20"/>
                      <w:lang w:val="en-US" w:eastAsia="zh-CN"/>
                    </w:rPr>
                    <w:t>109.42</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3157080">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CA68BF3">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auto"/>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243582">
                  <w:pPr>
                    <w:widowControl/>
                    <w:jc w:val="center"/>
                    <w:rPr>
                      <w:rFonts w:hint="default" w:eastAsia="宋体"/>
                      <w:kern w:val="0"/>
                      <w:sz w:val="20"/>
                      <w:lang w:val="en-US" w:eastAsia="zh-CN"/>
                    </w:rPr>
                  </w:pPr>
                  <w:r>
                    <w:rPr>
                      <w:rFonts w:hint="eastAsia" w:eastAsia="宋体"/>
                      <w:kern w:val="0"/>
                      <w:sz w:val="20"/>
                      <w:lang w:val="en-US" w:eastAsia="zh-CN"/>
                    </w:rPr>
                    <w:t>83.50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B5F6A8">
                  <w:pPr>
                    <w:widowControl/>
                    <w:jc w:val="center"/>
                    <w:rPr>
                      <w:rFonts w:hint="default" w:eastAsia="宋体"/>
                      <w:kern w:val="0"/>
                      <w:sz w:val="20"/>
                      <w:lang w:val="en-US" w:eastAsia="zh-CN"/>
                    </w:rPr>
                  </w:pPr>
                  <w:r>
                    <w:rPr>
                      <w:rFonts w:hint="eastAsia" w:eastAsia="宋体"/>
                      <w:kern w:val="0"/>
                      <w:sz w:val="20"/>
                      <w:lang w:val="en-US" w:eastAsia="zh-CN"/>
                    </w:rPr>
                    <w:t>83.50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DD0ED2C">
                  <w:pPr>
                    <w:widowControl/>
                    <w:jc w:val="center"/>
                    <w:rPr>
                      <w:rFonts w:eastAsia="宋体"/>
                      <w:kern w:val="0"/>
                      <w:sz w:val="20"/>
                    </w:rPr>
                  </w:pPr>
                </w:p>
              </w:tc>
            </w:tr>
            <w:tr w14:paraId="491490B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8B519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9818C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8D25B0">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7FC7AEE">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66CA12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D676AD">
                  <w:pPr>
                    <w:widowControl/>
                    <w:jc w:val="center"/>
                    <w:rPr>
                      <w:rFonts w:hint="default" w:eastAsia="宋体"/>
                      <w:kern w:val="0"/>
                      <w:sz w:val="20"/>
                      <w:lang w:val="en-US" w:eastAsia="zh-CN"/>
                    </w:rPr>
                  </w:pPr>
                  <w:r>
                    <w:rPr>
                      <w:rFonts w:hint="eastAsia" w:eastAsia="宋体"/>
                      <w:kern w:val="0"/>
                      <w:sz w:val="20"/>
                      <w:lang w:val="en-US" w:eastAsia="zh-CN"/>
                    </w:rPr>
                    <w:t>14.78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A4FE5A">
                  <w:pPr>
                    <w:widowControl/>
                    <w:jc w:val="center"/>
                    <w:rPr>
                      <w:rFonts w:hint="default" w:eastAsia="宋体"/>
                      <w:kern w:val="0"/>
                      <w:sz w:val="20"/>
                      <w:lang w:val="en-US" w:eastAsia="zh-CN"/>
                    </w:rPr>
                  </w:pPr>
                  <w:r>
                    <w:rPr>
                      <w:rFonts w:hint="eastAsia" w:eastAsia="宋体"/>
                      <w:kern w:val="0"/>
                      <w:sz w:val="20"/>
                      <w:lang w:val="en-US" w:eastAsia="zh-CN"/>
                    </w:rPr>
                    <w:t>14.78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37F4A5E">
                  <w:pPr>
                    <w:widowControl/>
                    <w:jc w:val="center"/>
                    <w:rPr>
                      <w:rFonts w:eastAsia="宋体"/>
                      <w:kern w:val="0"/>
                      <w:sz w:val="20"/>
                    </w:rPr>
                  </w:pPr>
                </w:p>
              </w:tc>
            </w:tr>
            <w:tr w14:paraId="5F755B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76F4CD7">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3899E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302552">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24F0234">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BB9C244">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B9C81D">
                  <w:pPr>
                    <w:widowControl/>
                    <w:jc w:val="center"/>
                    <w:rPr>
                      <w:rFonts w:hint="default" w:eastAsia="宋体"/>
                      <w:kern w:val="0"/>
                      <w:sz w:val="20"/>
                      <w:lang w:val="en-US" w:eastAsia="zh-CN"/>
                    </w:rPr>
                  </w:pPr>
                  <w:r>
                    <w:rPr>
                      <w:rFonts w:hint="eastAsia" w:eastAsia="宋体"/>
                      <w:kern w:val="0"/>
                      <w:sz w:val="20"/>
                      <w:lang w:val="en-US" w:eastAsia="zh-CN"/>
                    </w:rPr>
                    <w:t>3.23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D43673">
                  <w:pPr>
                    <w:widowControl/>
                    <w:jc w:val="center"/>
                    <w:rPr>
                      <w:rFonts w:hint="default" w:eastAsia="宋体"/>
                      <w:kern w:val="0"/>
                      <w:sz w:val="20"/>
                      <w:lang w:val="en-US" w:eastAsia="zh-CN"/>
                    </w:rPr>
                  </w:pPr>
                  <w:r>
                    <w:rPr>
                      <w:rFonts w:hint="eastAsia" w:eastAsia="宋体"/>
                      <w:kern w:val="0"/>
                      <w:sz w:val="20"/>
                      <w:lang w:val="en-US" w:eastAsia="zh-CN"/>
                    </w:rPr>
                    <w:t>3.23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2416A4">
                  <w:pPr>
                    <w:widowControl/>
                    <w:jc w:val="center"/>
                    <w:rPr>
                      <w:rFonts w:eastAsia="宋体"/>
                      <w:kern w:val="0"/>
                      <w:sz w:val="20"/>
                    </w:rPr>
                  </w:pPr>
                </w:p>
              </w:tc>
            </w:tr>
            <w:tr w14:paraId="187F7DD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18988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C33DEF">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AEB43C">
                  <w:pPr>
                    <w:widowControl/>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FD31607">
                  <w:pPr>
                    <w:widowControl/>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F29F40E">
                  <w:pPr>
                    <w:autoSpaceDN w:val="0"/>
                    <w:jc w:val="left"/>
                    <w:textAlignment w:val="center"/>
                    <w:rPr>
                      <w:rFonts w:eastAsia="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8F3A1C">
                  <w:pPr>
                    <w:widowControl/>
                    <w:jc w:val="center"/>
                    <w:rPr>
                      <w:rFonts w:hint="default" w:eastAsia="宋体"/>
                      <w:kern w:val="0"/>
                      <w:sz w:val="20"/>
                      <w:lang w:val="en-US" w:eastAsia="zh-CN"/>
                    </w:rPr>
                  </w:pPr>
                  <w:r>
                    <w:rPr>
                      <w:rFonts w:hint="eastAsia" w:eastAsia="宋体"/>
                      <w:kern w:val="0"/>
                      <w:sz w:val="20"/>
                      <w:lang w:val="en-US" w:eastAsia="zh-CN"/>
                    </w:rPr>
                    <w:t>7.91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D1C5FC">
                  <w:pPr>
                    <w:widowControl/>
                    <w:jc w:val="center"/>
                    <w:rPr>
                      <w:rFonts w:hint="default" w:eastAsia="宋体"/>
                      <w:kern w:val="0"/>
                      <w:sz w:val="20"/>
                      <w:lang w:val="en-US" w:eastAsia="zh-CN"/>
                    </w:rPr>
                  </w:pPr>
                  <w:r>
                    <w:rPr>
                      <w:rFonts w:hint="eastAsia" w:eastAsia="宋体"/>
                      <w:kern w:val="0"/>
                      <w:sz w:val="20"/>
                      <w:lang w:val="en-US" w:eastAsia="zh-CN"/>
                    </w:rPr>
                    <w:t>7.91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2B2AB74">
                  <w:pPr>
                    <w:widowControl/>
                    <w:jc w:val="center"/>
                    <w:rPr>
                      <w:rFonts w:eastAsia="宋体"/>
                      <w:kern w:val="0"/>
                      <w:sz w:val="20"/>
                    </w:rPr>
                  </w:pPr>
                </w:p>
              </w:tc>
            </w:tr>
            <w:tr w14:paraId="5D76B88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E7D996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347CC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BF323F">
                  <w:pPr>
                    <w:widowControl/>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D9348C8">
                  <w:pPr>
                    <w:widowControl/>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8C5748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FF8F00">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501C3E">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3BC0814">
                  <w:pPr>
                    <w:widowControl/>
                    <w:jc w:val="center"/>
                    <w:rPr>
                      <w:rFonts w:eastAsia="宋体"/>
                      <w:kern w:val="0"/>
                      <w:sz w:val="20"/>
                    </w:rPr>
                  </w:pPr>
                </w:p>
              </w:tc>
            </w:tr>
            <w:tr w14:paraId="31A498A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60F91A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F6F64">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26EF2A">
                  <w:pPr>
                    <w:widowControl/>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692B109">
                  <w:pPr>
                    <w:widowControl/>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B0564B7">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031425">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2A7931">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5EE6F12">
                  <w:pPr>
                    <w:widowControl/>
                    <w:jc w:val="center"/>
                    <w:rPr>
                      <w:rFonts w:eastAsia="宋体"/>
                      <w:kern w:val="0"/>
                      <w:sz w:val="20"/>
                    </w:rPr>
                  </w:pPr>
                </w:p>
              </w:tc>
            </w:tr>
            <w:tr w14:paraId="711B9DE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7B334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B681FF">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390955">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BFF22EC">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C7D74B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97234D">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E631AB">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1838C0">
                  <w:pPr>
                    <w:widowControl/>
                    <w:jc w:val="center"/>
                    <w:rPr>
                      <w:rFonts w:eastAsia="宋体"/>
                      <w:kern w:val="0"/>
                      <w:sz w:val="20"/>
                    </w:rPr>
                  </w:pPr>
                </w:p>
              </w:tc>
            </w:tr>
            <w:tr w14:paraId="304634B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D7169D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5D244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2603BA">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0FC70D52">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4BCCE9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41F5E3D">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B03CDD">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305BBC5">
                  <w:pPr>
                    <w:widowControl/>
                    <w:jc w:val="center"/>
                    <w:rPr>
                      <w:rFonts w:eastAsia="宋体"/>
                      <w:kern w:val="0"/>
                      <w:sz w:val="20"/>
                    </w:rPr>
                  </w:pPr>
                </w:p>
              </w:tc>
            </w:tr>
            <w:tr w14:paraId="75A0C01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BDFE90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5D0253">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8C66D6">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70476520">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DF74CB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1C8E1C">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C2AC20">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75DA62F">
                  <w:pPr>
                    <w:widowControl/>
                    <w:jc w:val="center"/>
                    <w:rPr>
                      <w:rFonts w:eastAsia="宋体"/>
                      <w:kern w:val="0"/>
                      <w:sz w:val="20"/>
                    </w:rPr>
                  </w:pPr>
                </w:p>
              </w:tc>
            </w:tr>
            <w:tr w14:paraId="27F7DDC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D90D7A">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4FC4B8">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243241">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6C07194">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10E289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D75746">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80FFF2">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95C2B30">
                  <w:pPr>
                    <w:widowControl/>
                    <w:jc w:val="center"/>
                    <w:rPr>
                      <w:rFonts w:eastAsia="宋体"/>
                      <w:kern w:val="0"/>
                      <w:sz w:val="20"/>
                    </w:rPr>
                  </w:pPr>
                </w:p>
              </w:tc>
            </w:tr>
            <w:tr w14:paraId="40A50E9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C35774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D6EE7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B208EC">
                  <w:pPr>
                    <w:jc w:val="center"/>
                    <w:rPr>
                      <w:rFonts w:eastAsia="宋体"/>
                      <w:kern w:val="0"/>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2EBB9FDD">
                  <w:pPr>
                    <w:jc w:val="center"/>
                    <w:rPr>
                      <w:rFonts w:eastAsia="宋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2BB7419">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FC47C0">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40A52C">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E285143">
                  <w:pPr>
                    <w:widowControl/>
                    <w:jc w:val="center"/>
                    <w:rPr>
                      <w:rFonts w:eastAsia="宋体"/>
                      <w:kern w:val="0"/>
                      <w:sz w:val="20"/>
                    </w:rPr>
                  </w:pPr>
                </w:p>
              </w:tc>
            </w:tr>
            <w:tr w14:paraId="5E7EBE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B996C1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A0A60E">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3693E8">
                  <w:pPr>
                    <w:ind w:firstLine="200" w:firstLineChars="100"/>
                    <w:jc w:val="center"/>
                    <w:rPr>
                      <w:rFonts w:eastAsia="宋体"/>
                      <w:sz w:val="20"/>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7089F8B4">
                  <w:pPr>
                    <w:ind w:firstLine="200" w:firstLineChars="100"/>
                    <w:jc w:val="center"/>
                    <w:rPr>
                      <w:rFonts w:eastAsia="宋体"/>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5D55A4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4001E1">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672B95">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88E0642">
                  <w:pPr>
                    <w:ind w:firstLine="200" w:firstLineChars="100"/>
                    <w:jc w:val="center"/>
                    <w:rPr>
                      <w:rFonts w:eastAsia="宋体"/>
                      <w:sz w:val="20"/>
                    </w:rPr>
                  </w:pPr>
                </w:p>
              </w:tc>
            </w:tr>
            <w:tr w14:paraId="33AC5621">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F4DEEA0">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8C8C69">
                  <w:pPr>
                    <w:widowControl/>
                    <w:jc w:val="center"/>
                    <w:rPr>
                      <w:rFonts w:eastAsia="黑体"/>
                      <w:kern w:val="0"/>
                      <w:sz w:val="20"/>
                    </w:rPr>
                  </w:pPr>
                  <w:r>
                    <w:rPr>
                      <w:rFonts w:hint="eastAsia" w:eastAsia="宋体"/>
                      <w:kern w:val="0"/>
                      <w:sz w:val="20"/>
                      <w:lang w:val="en-US" w:eastAsia="zh-CN"/>
                    </w:rPr>
                    <w:t>109.42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3750EA">
                  <w:pPr>
                    <w:widowControl/>
                    <w:jc w:val="center"/>
                    <w:rPr>
                      <w:rFonts w:eastAsia="黑体"/>
                      <w:kern w:val="0"/>
                      <w:sz w:val="20"/>
                    </w:rPr>
                  </w:pPr>
                  <w:r>
                    <w:rPr>
                      <w:rFonts w:hint="eastAsia" w:eastAsia="宋体"/>
                      <w:kern w:val="0"/>
                      <w:sz w:val="20"/>
                      <w:lang w:val="en-US" w:eastAsia="zh-CN"/>
                    </w:rPr>
                    <w:t>109.42</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412372C">
                  <w:pPr>
                    <w:widowControl/>
                    <w:jc w:val="center"/>
                    <w:rPr>
                      <w:rFonts w:eastAsia="黑体"/>
                      <w:kern w:val="0"/>
                      <w:sz w:val="2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80F699C">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C7D49">
                  <w:pPr>
                    <w:widowControl/>
                    <w:jc w:val="center"/>
                    <w:rPr>
                      <w:rFonts w:eastAsia="宋体"/>
                      <w:kern w:val="0"/>
                      <w:sz w:val="20"/>
                    </w:rPr>
                  </w:pPr>
                  <w:r>
                    <w:rPr>
                      <w:rFonts w:hint="eastAsia" w:eastAsia="宋体"/>
                      <w:kern w:val="0"/>
                      <w:sz w:val="20"/>
                      <w:lang w:val="en-US" w:eastAsia="zh-CN"/>
                    </w:rPr>
                    <w:t>109.42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170618">
                  <w:pPr>
                    <w:widowControl/>
                    <w:jc w:val="center"/>
                    <w:rPr>
                      <w:rFonts w:eastAsia="宋体"/>
                      <w:kern w:val="0"/>
                      <w:sz w:val="20"/>
                    </w:rPr>
                  </w:pPr>
                  <w:r>
                    <w:rPr>
                      <w:rFonts w:hint="eastAsia" w:eastAsia="宋体"/>
                      <w:kern w:val="0"/>
                      <w:sz w:val="20"/>
                      <w:lang w:val="en-US" w:eastAsia="zh-CN"/>
                    </w:rPr>
                    <w:t>109.42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AE398B3">
                  <w:pPr>
                    <w:widowControl/>
                    <w:jc w:val="center"/>
                    <w:rPr>
                      <w:rFonts w:eastAsia="宋体"/>
                      <w:kern w:val="0"/>
                      <w:sz w:val="20"/>
                    </w:rPr>
                  </w:pPr>
                </w:p>
              </w:tc>
            </w:tr>
          </w:tbl>
          <w:p w14:paraId="76125C32">
            <w:pPr>
              <w:widowControl/>
              <w:rPr>
                <w:rFonts w:eastAsia="方正小标宋简体"/>
                <w:kern w:val="0"/>
                <w:sz w:val="44"/>
                <w:szCs w:val="44"/>
              </w:rPr>
            </w:pPr>
          </w:p>
        </w:tc>
      </w:tr>
    </w:tbl>
    <w:p w14:paraId="141892C5">
      <w:pPr>
        <w:ind w:firstLine="640" w:firstLineChars="200"/>
        <w:rPr>
          <w:rFonts w:hAnsi="楷体" w:eastAsia="楷体"/>
        </w:rPr>
      </w:pPr>
    </w:p>
    <w:p w14:paraId="56D3052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41379F2">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2B3F11AE">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8EB13AF">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6892B600">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04EF01F">
                  <w:pPr>
                    <w:widowControl/>
                    <w:jc w:val="right"/>
                    <w:rPr>
                      <w:rFonts w:eastAsia="华文细黑"/>
                      <w:color w:val="000000"/>
                      <w:kern w:val="0"/>
                      <w:sz w:val="20"/>
                    </w:rPr>
                  </w:pPr>
                  <w:r>
                    <w:rPr>
                      <w:rFonts w:eastAsia="华文细黑"/>
                      <w:color w:val="000000"/>
                      <w:kern w:val="0"/>
                      <w:sz w:val="20"/>
                    </w:rPr>
                    <w:t>单位：万元</w:t>
                  </w:r>
                </w:p>
              </w:tc>
            </w:tr>
            <w:tr w14:paraId="3F0FFEF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EFEE29D">
                  <w:pPr>
                    <w:autoSpaceDN w:val="0"/>
                    <w:jc w:val="center"/>
                    <w:textAlignment w:val="center"/>
                    <w:rPr>
                      <w:rFonts w:eastAsia="宋体"/>
                      <w:color w:val="000000"/>
                      <w:sz w:val="20"/>
                    </w:rPr>
                  </w:pPr>
                  <w:r>
                    <w:rPr>
                      <w:rFonts w:eastAsia="宋体"/>
                      <w:color w:val="000000"/>
                      <w:sz w:val="20"/>
                    </w:rPr>
                    <w:t>功能分类</w:t>
                  </w:r>
                </w:p>
                <w:p w14:paraId="1D26C197">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2A7EA6D">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D4AC4E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C61177">
                  <w:pPr>
                    <w:widowControl/>
                    <w:jc w:val="center"/>
                    <w:rPr>
                      <w:rFonts w:eastAsia="华文细黑"/>
                      <w:color w:val="000000"/>
                      <w:kern w:val="0"/>
                      <w:sz w:val="20"/>
                    </w:rPr>
                  </w:pPr>
                  <w:r>
                    <w:rPr>
                      <w:rFonts w:eastAsia="华文细黑"/>
                      <w:color w:val="000000"/>
                      <w:kern w:val="0"/>
                      <w:sz w:val="20"/>
                    </w:rPr>
                    <w:t>项目                                                               支出</w:t>
                  </w:r>
                </w:p>
              </w:tc>
            </w:tr>
            <w:tr w14:paraId="297D7C6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43953D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CD60A49">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90CB96A">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BF7D5">
                  <w:pPr>
                    <w:widowControl/>
                    <w:jc w:val="left"/>
                    <w:rPr>
                      <w:rFonts w:eastAsia="华文细黑"/>
                      <w:color w:val="000000"/>
                      <w:kern w:val="0"/>
                      <w:sz w:val="20"/>
                    </w:rPr>
                  </w:pPr>
                </w:p>
              </w:tc>
            </w:tr>
            <w:tr w14:paraId="1A1C038A">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4701AEC">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8193087">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01ACC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9150621">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3B3EDBC">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16CFE">
                  <w:pPr>
                    <w:widowControl/>
                    <w:jc w:val="left"/>
                    <w:rPr>
                      <w:rFonts w:eastAsia="华文细黑"/>
                      <w:color w:val="000000"/>
                      <w:kern w:val="0"/>
                      <w:sz w:val="20"/>
                    </w:rPr>
                  </w:pPr>
                </w:p>
              </w:tc>
            </w:tr>
            <w:tr w14:paraId="4E02920C">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53EF29">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123E4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C8676">
                  <w:pPr>
                    <w:widowControl/>
                    <w:jc w:val="center"/>
                    <w:rPr>
                      <w:rFonts w:eastAsia="宋体"/>
                      <w:color w:val="000000"/>
                      <w:kern w:val="0"/>
                      <w:sz w:val="20"/>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6A6D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E772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7704A5">
                  <w:pPr>
                    <w:widowControl/>
                    <w:jc w:val="center"/>
                    <w:rPr>
                      <w:rFonts w:eastAsia="宋体"/>
                      <w:color w:val="000000"/>
                      <w:kern w:val="0"/>
                      <w:sz w:val="20"/>
                    </w:rPr>
                  </w:pPr>
                </w:p>
              </w:tc>
            </w:tr>
            <w:tr w14:paraId="4EA1BCD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D3132BC">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26DB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F32D0">
                  <w:pPr>
                    <w:widowControl/>
                    <w:jc w:val="center"/>
                    <w:rPr>
                      <w:rFonts w:eastAsia="宋体"/>
                      <w:color w:val="000000"/>
                      <w:kern w:val="0"/>
                      <w:sz w:val="20"/>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6E30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F3345">
                  <w:pPr>
                    <w:widowControl/>
                    <w:jc w:val="center"/>
                    <w:rPr>
                      <w:rFonts w:eastAsia="宋体"/>
                      <w:color w:val="000000"/>
                      <w:kern w:val="0"/>
                      <w:sz w:val="20"/>
                    </w:rPr>
                  </w:pPr>
                  <w:r>
                    <w:rPr>
                      <w:rFonts w:hint="eastAsia" w:eastAsia="宋体"/>
                      <w:color w:val="000000"/>
                      <w:kern w:val="0"/>
                      <w:sz w:val="20"/>
                      <w:lang w:val="en-US" w:eastAsia="zh-CN"/>
                    </w:rPr>
                    <w:t>16.24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C7B25F">
                  <w:pPr>
                    <w:widowControl/>
                    <w:jc w:val="center"/>
                    <w:rPr>
                      <w:rFonts w:eastAsia="宋体"/>
                      <w:color w:val="000000"/>
                      <w:kern w:val="0"/>
                      <w:sz w:val="20"/>
                    </w:rPr>
                  </w:pPr>
                </w:p>
              </w:tc>
            </w:tr>
            <w:tr w14:paraId="474994B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14E053">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402D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5AF28">
                  <w:pPr>
                    <w:widowControl/>
                    <w:jc w:val="center"/>
                    <w:rPr>
                      <w:rFonts w:eastAsia="宋体"/>
                      <w:color w:val="000000"/>
                      <w:kern w:val="0"/>
                      <w:sz w:val="20"/>
                    </w:rPr>
                  </w:pPr>
                  <w:r>
                    <w:rPr>
                      <w:rFonts w:hint="eastAsia" w:eastAsia="宋体"/>
                      <w:color w:val="000000"/>
                      <w:kern w:val="0"/>
                      <w:sz w:val="20"/>
                      <w:lang w:val="en-US" w:eastAsia="zh-CN"/>
                    </w:rPr>
                    <w:t>83.50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BE4D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67.26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3FFF">
                  <w:pPr>
                    <w:widowControl/>
                    <w:jc w:val="center"/>
                    <w:rPr>
                      <w:rFonts w:eastAsia="宋体"/>
                      <w:color w:val="000000"/>
                      <w:kern w:val="0"/>
                      <w:sz w:val="20"/>
                    </w:rPr>
                  </w:pPr>
                  <w:r>
                    <w:rPr>
                      <w:rFonts w:hint="eastAsia" w:eastAsia="宋体"/>
                      <w:color w:val="000000"/>
                      <w:kern w:val="0"/>
                      <w:sz w:val="20"/>
                      <w:lang w:val="en-US" w:eastAsia="zh-CN"/>
                    </w:rPr>
                    <w:t>16.24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C1810">
                  <w:pPr>
                    <w:widowControl/>
                    <w:jc w:val="center"/>
                    <w:rPr>
                      <w:rFonts w:eastAsia="宋体"/>
                      <w:color w:val="000000"/>
                      <w:kern w:val="0"/>
                      <w:sz w:val="20"/>
                    </w:rPr>
                  </w:pPr>
                </w:p>
              </w:tc>
            </w:tr>
            <w:tr w14:paraId="68D0004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1CCCCA">
                  <w:pPr>
                    <w:widowControl/>
                    <w:jc w:val="left"/>
                    <w:textAlignment w:val="center"/>
                    <w:rPr>
                      <w:rFonts w:eastAsia="宋体"/>
                      <w:color w:val="000000"/>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4120E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0FE5F">
                  <w:pPr>
                    <w:widowControl/>
                    <w:jc w:val="center"/>
                    <w:rPr>
                      <w:rFonts w:eastAsia="宋体"/>
                      <w:color w:val="000000"/>
                      <w:kern w:val="0"/>
                      <w:sz w:val="20"/>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1B5BB">
                  <w:pPr>
                    <w:widowControl/>
                    <w:jc w:val="center"/>
                    <w:rPr>
                      <w:rFonts w:eastAsia="宋体"/>
                      <w:color w:val="000000"/>
                      <w:kern w:val="0"/>
                      <w:sz w:val="20"/>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55E2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A93A7">
                  <w:pPr>
                    <w:widowControl/>
                    <w:jc w:val="center"/>
                    <w:rPr>
                      <w:rFonts w:eastAsia="宋体"/>
                      <w:color w:val="000000"/>
                      <w:kern w:val="0"/>
                      <w:sz w:val="20"/>
                    </w:rPr>
                  </w:pPr>
                </w:p>
              </w:tc>
            </w:tr>
            <w:tr w14:paraId="5623653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EADAC07">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B86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CDCDD">
                  <w:pPr>
                    <w:widowControl/>
                    <w:jc w:val="center"/>
                    <w:rPr>
                      <w:rFonts w:eastAsia="宋体"/>
                      <w:color w:val="000000"/>
                      <w:kern w:val="0"/>
                      <w:sz w:val="20"/>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79AB3">
                  <w:pPr>
                    <w:widowControl/>
                    <w:jc w:val="center"/>
                    <w:rPr>
                      <w:rFonts w:eastAsia="宋体"/>
                      <w:color w:val="000000"/>
                      <w:kern w:val="0"/>
                      <w:sz w:val="20"/>
                    </w:rPr>
                  </w:pPr>
                  <w:r>
                    <w:rPr>
                      <w:rFonts w:hint="eastAsia" w:eastAsia="宋体"/>
                      <w:color w:val="000000"/>
                      <w:kern w:val="0"/>
                      <w:sz w:val="20"/>
                      <w:lang w:val="en-US" w:eastAsia="zh-CN"/>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AD1A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D1C0E">
                  <w:pPr>
                    <w:widowControl/>
                    <w:jc w:val="center"/>
                    <w:rPr>
                      <w:rFonts w:eastAsia="宋体"/>
                      <w:color w:val="000000"/>
                      <w:kern w:val="0"/>
                      <w:sz w:val="20"/>
                    </w:rPr>
                  </w:pPr>
                </w:p>
              </w:tc>
            </w:tr>
            <w:tr w14:paraId="243885F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F60D45">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88306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81D09">
                  <w:pPr>
                    <w:widowControl/>
                    <w:jc w:val="center"/>
                    <w:rPr>
                      <w:rFonts w:eastAsia="宋体"/>
                      <w:color w:val="000000"/>
                      <w:kern w:val="0"/>
                      <w:sz w:val="20"/>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70AFD">
                  <w:pPr>
                    <w:widowControl/>
                    <w:jc w:val="center"/>
                    <w:rPr>
                      <w:rFonts w:eastAsia="宋体"/>
                      <w:color w:val="000000"/>
                      <w:kern w:val="0"/>
                      <w:sz w:val="20"/>
                    </w:rPr>
                  </w:pPr>
                  <w:r>
                    <w:rPr>
                      <w:rFonts w:hint="eastAsia" w:eastAsia="宋体"/>
                      <w:color w:val="000000"/>
                      <w:kern w:val="0"/>
                      <w:sz w:val="20"/>
                      <w:lang w:val="en-US" w:eastAsia="zh-CN"/>
                    </w:rPr>
                    <w:t>4.95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D26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05894">
                  <w:pPr>
                    <w:widowControl/>
                    <w:jc w:val="center"/>
                    <w:rPr>
                      <w:rFonts w:eastAsia="宋体"/>
                      <w:color w:val="000000"/>
                      <w:kern w:val="0"/>
                      <w:sz w:val="20"/>
                    </w:rPr>
                  </w:pPr>
                </w:p>
              </w:tc>
            </w:tr>
            <w:tr w14:paraId="1EF73DD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7A8F12C">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9140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9814F">
                  <w:pPr>
                    <w:widowControl/>
                    <w:jc w:val="center"/>
                    <w:rPr>
                      <w:rFonts w:eastAsia="宋体"/>
                      <w:color w:val="000000"/>
                      <w:kern w:val="0"/>
                      <w:sz w:val="20"/>
                    </w:rPr>
                  </w:pPr>
                  <w:r>
                    <w:rPr>
                      <w:rFonts w:hint="eastAsia" w:eastAsia="宋体"/>
                      <w:color w:val="000000"/>
                      <w:kern w:val="0"/>
                      <w:sz w:val="20"/>
                      <w:lang w:val="en-US" w:eastAsia="zh-CN"/>
                    </w:rPr>
                    <w:t>9.83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F3047">
                  <w:pPr>
                    <w:widowControl/>
                    <w:jc w:val="center"/>
                    <w:rPr>
                      <w:rFonts w:eastAsia="宋体"/>
                      <w:color w:val="000000"/>
                      <w:kern w:val="0"/>
                      <w:sz w:val="20"/>
                    </w:rPr>
                  </w:pPr>
                  <w:r>
                    <w:rPr>
                      <w:rFonts w:hint="eastAsia" w:eastAsia="宋体"/>
                      <w:color w:val="000000"/>
                      <w:kern w:val="0"/>
                      <w:sz w:val="20"/>
                      <w:lang w:val="en-US" w:eastAsia="zh-CN"/>
                    </w:rPr>
                    <w:t>9.83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7290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349B3">
                  <w:pPr>
                    <w:widowControl/>
                    <w:jc w:val="center"/>
                    <w:rPr>
                      <w:rFonts w:eastAsia="宋体"/>
                      <w:color w:val="000000"/>
                      <w:kern w:val="0"/>
                      <w:sz w:val="20"/>
                    </w:rPr>
                  </w:pPr>
                </w:p>
              </w:tc>
            </w:tr>
            <w:tr w14:paraId="111C1FD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67F29A">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34C1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832157">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485F0">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3E4E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6332D">
                  <w:pPr>
                    <w:widowControl/>
                    <w:jc w:val="center"/>
                    <w:rPr>
                      <w:rFonts w:eastAsia="宋体"/>
                      <w:color w:val="000000"/>
                      <w:kern w:val="0"/>
                      <w:sz w:val="20"/>
                    </w:rPr>
                  </w:pPr>
                </w:p>
              </w:tc>
            </w:tr>
            <w:tr w14:paraId="0F8B234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CE8A0B2">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5059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5DF185">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48B57">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DC36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071D5">
                  <w:pPr>
                    <w:widowControl/>
                    <w:jc w:val="center"/>
                    <w:rPr>
                      <w:rFonts w:eastAsia="宋体"/>
                      <w:color w:val="000000"/>
                      <w:kern w:val="0"/>
                      <w:sz w:val="20"/>
                    </w:rPr>
                  </w:pPr>
                </w:p>
              </w:tc>
            </w:tr>
            <w:tr w14:paraId="6BC76EB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94ADEC">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E61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9A155">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5174E">
                  <w:pPr>
                    <w:widowControl/>
                    <w:jc w:val="center"/>
                    <w:rPr>
                      <w:rFonts w:eastAsia="宋体"/>
                      <w:color w:val="000000"/>
                      <w:kern w:val="0"/>
                      <w:sz w:val="20"/>
                    </w:rPr>
                  </w:pPr>
                  <w:r>
                    <w:rPr>
                      <w:rFonts w:hint="eastAsia" w:eastAsia="宋体"/>
                      <w:color w:val="000000"/>
                      <w:kern w:val="0"/>
                      <w:sz w:val="20"/>
                      <w:lang w:val="en-US" w:eastAsia="zh-CN"/>
                    </w:rPr>
                    <w:t>3.23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1597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3F7FD">
                  <w:pPr>
                    <w:widowControl/>
                    <w:jc w:val="center"/>
                    <w:rPr>
                      <w:rFonts w:eastAsia="宋体"/>
                      <w:color w:val="000000"/>
                      <w:kern w:val="0"/>
                      <w:sz w:val="20"/>
                    </w:rPr>
                  </w:pPr>
                </w:p>
              </w:tc>
            </w:tr>
            <w:tr w14:paraId="657F3E1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19C917">
                  <w:pPr>
                    <w:widowControl/>
                    <w:jc w:val="left"/>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CEA5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C9698">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0C50E">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DAEB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1B1BD">
                  <w:pPr>
                    <w:widowControl/>
                    <w:jc w:val="center"/>
                    <w:rPr>
                      <w:rFonts w:eastAsia="宋体"/>
                      <w:color w:val="000000"/>
                      <w:kern w:val="0"/>
                      <w:sz w:val="20"/>
                    </w:rPr>
                  </w:pPr>
                </w:p>
              </w:tc>
            </w:tr>
            <w:tr w14:paraId="062249D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BA66F1">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DCEB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A4FAD">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8ACA50">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A568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A7BFB">
                  <w:pPr>
                    <w:widowControl/>
                    <w:jc w:val="center"/>
                    <w:rPr>
                      <w:rFonts w:eastAsia="宋体"/>
                      <w:color w:val="000000"/>
                      <w:kern w:val="0"/>
                      <w:sz w:val="20"/>
                    </w:rPr>
                  </w:pPr>
                </w:p>
              </w:tc>
            </w:tr>
            <w:tr w14:paraId="546980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35142D">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6AE1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4849D">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7FC1C">
                  <w:pPr>
                    <w:widowControl/>
                    <w:jc w:val="center"/>
                    <w:rPr>
                      <w:rFonts w:eastAsia="宋体"/>
                      <w:color w:val="000000"/>
                      <w:kern w:val="0"/>
                      <w:sz w:val="20"/>
                    </w:rPr>
                  </w:pPr>
                  <w:r>
                    <w:rPr>
                      <w:rFonts w:hint="eastAsia" w:eastAsia="宋体"/>
                      <w:color w:val="000000"/>
                      <w:kern w:val="0"/>
                      <w:sz w:val="20"/>
                      <w:lang w:val="en-US" w:eastAsia="zh-CN"/>
                    </w:rPr>
                    <w:t>7.91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BBC2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4B781">
                  <w:pPr>
                    <w:widowControl/>
                    <w:jc w:val="center"/>
                    <w:rPr>
                      <w:rFonts w:eastAsia="宋体"/>
                      <w:color w:val="000000"/>
                      <w:kern w:val="0"/>
                      <w:sz w:val="20"/>
                    </w:rPr>
                  </w:pPr>
                </w:p>
              </w:tc>
            </w:tr>
            <w:tr w14:paraId="0DF2C9D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1CC7A7">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9924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A2C71">
                  <w:pPr>
                    <w:widowControl/>
                    <w:jc w:val="center"/>
                    <w:rPr>
                      <w:rFonts w:eastAsia="宋体"/>
                      <w:color w:val="000000"/>
                      <w:kern w:val="0"/>
                      <w:sz w:val="20"/>
                    </w:rPr>
                  </w:pPr>
                  <w:r>
                    <w:rPr>
                      <w:rFonts w:hint="eastAsia" w:eastAsia="宋体"/>
                      <w:color w:val="000000"/>
                      <w:kern w:val="0"/>
                      <w:sz w:val="20"/>
                      <w:lang w:val="en-US" w:eastAsia="zh-CN"/>
                    </w:rPr>
                    <w:t>109.42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441EC">
                  <w:pPr>
                    <w:widowControl/>
                    <w:jc w:val="center"/>
                    <w:rPr>
                      <w:rFonts w:hint="default" w:eastAsia="宋体"/>
                      <w:color w:val="000000"/>
                      <w:kern w:val="0"/>
                      <w:sz w:val="20"/>
                      <w:lang w:val="en-US"/>
                    </w:rPr>
                  </w:pPr>
                  <w:r>
                    <w:rPr>
                      <w:rFonts w:hint="eastAsia" w:eastAsia="宋体"/>
                      <w:color w:val="000000"/>
                      <w:kern w:val="0"/>
                      <w:sz w:val="20"/>
                      <w:lang w:val="en-US" w:eastAsia="zh-CN"/>
                    </w:rPr>
                    <w:t>93.18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ABFEC">
                  <w:pPr>
                    <w:widowControl/>
                    <w:jc w:val="center"/>
                    <w:rPr>
                      <w:rFonts w:eastAsia="宋体"/>
                      <w:color w:val="000000"/>
                      <w:kern w:val="0"/>
                      <w:sz w:val="20"/>
                    </w:rPr>
                  </w:pPr>
                  <w:r>
                    <w:rPr>
                      <w:rFonts w:hint="eastAsia" w:eastAsia="宋体"/>
                      <w:color w:val="000000"/>
                      <w:kern w:val="0"/>
                      <w:sz w:val="20"/>
                      <w:lang w:val="en-US" w:eastAsia="zh-CN"/>
                    </w:rPr>
                    <w:t>16.24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C9BFB">
                  <w:pPr>
                    <w:widowControl/>
                    <w:jc w:val="center"/>
                    <w:rPr>
                      <w:rFonts w:eastAsia="宋体"/>
                      <w:color w:val="000000"/>
                      <w:kern w:val="0"/>
                      <w:sz w:val="20"/>
                    </w:rPr>
                  </w:pPr>
                </w:p>
              </w:tc>
            </w:tr>
          </w:tbl>
          <w:p w14:paraId="01D89454">
            <w:pPr>
              <w:widowControl/>
              <w:jc w:val="center"/>
              <w:rPr>
                <w:rFonts w:eastAsia="方正小标宋简体"/>
                <w:kern w:val="0"/>
                <w:sz w:val="44"/>
                <w:szCs w:val="44"/>
              </w:rPr>
            </w:pPr>
          </w:p>
        </w:tc>
      </w:tr>
    </w:tbl>
    <w:p w14:paraId="7F899517">
      <w:pPr>
        <w:ind w:firstLine="640" w:firstLineChars="200"/>
      </w:pPr>
    </w:p>
    <w:p w14:paraId="448B3B96">
      <w:pPr>
        <w:ind w:firstLine="640" w:firstLineChars="200"/>
        <w:rPr>
          <w:rFonts w:eastAsia="楷体"/>
        </w:rPr>
      </w:pPr>
    </w:p>
    <w:p w14:paraId="382621B1">
      <w:pPr>
        <w:ind w:firstLine="640" w:firstLineChars="200"/>
        <w:rPr>
          <w:rFonts w:eastAsia="楷体"/>
        </w:rPr>
      </w:pPr>
    </w:p>
    <w:p w14:paraId="24D1ACEC">
      <w:pPr>
        <w:ind w:firstLine="640" w:firstLineChars="200"/>
        <w:rPr>
          <w:rFonts w:eastAsia="楷体"/>
        </w:rPr>
      </w:pPr>
    </w:p>
    <w:p w14:paraId="7878848C">
      <w:pPr>
        <w:ind w:firstLine="640" w:firstLineChars="200"/>
        <w:rPr>
          <w:rFonts w:eastAsia="楷体"/>
        </w:rPr>
      </w:pPr>
    </w:p>
    <w:p w14:paraId="3F7C6A20">
      <w:pPr>
        <w:ind w:firstLine="640" w:firstLineChars="200"/>
        <w:rPr>
          <w:rFonts w:eastAsia="楷体"/>
        </w:rPr>
      </w:pPr>
    </w:p>
    <w:p w14:paraId="6BCD65CB">
      <w:pPr>
        <w:rPr>
          <w:rFonts w:hAnsi="楷体" w:eastAsia="楷体"/>
        </w:rPr>
      </w:pPr>
    </w:p>
    <w:p w14:paraId="39DA93E6">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48A3CB99">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152746F">
            <w:pPr>
              <w:widowControl/>
              <w:jc w:val="center"/>
              <w:rPr>
                <w:rFonts w:eastAsia="方正小标宋简体"/>
                <w:kern w:val="0"/>
                <w:sz w:val="44"/>
                <w:szCs w:val="44"/>
              </w:rPr>
            </w:pPr>
          </w:p>
          <w:p w14:paraId="7E1FC5E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8A69423">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3C836FBA">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69AE000F">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3C9E8D55">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8C208E8">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B85F7E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7B9BA35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71160E9E">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707B17C">
            <w:pPr>
              <w:widowControl/>
              <w:jc w:val="center"/>
            </w:pPr>
            <w:r>
              <w:rPr>
                <w:rFonts w:eastAsia="华文细黑"/>
                <w:color w:val="000000"/>
                <w:kern w:val="0"/>
                <w:sz w:val="20"/>
              </w:rPr>
              <w:t>公用经费</w:t>
            </w:r>
          </w:p>
        </w:tc>
      </w:tr>
      <w:tr w14:paraId="1A2955E7">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F6A3C">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38BE82">
            <w:pPr>
              <w:widowControl/>
              <w:jc w:val="center"/>
              <w:rPr>
                <w:rFonts w:hint="default" w:eastAsia="宋体"/>
                <w:kern w:val="0"/>
                <w:sz w:val="20"/>
                <w:lang w:val="en-US" w:eastAsia="zh-CN"/>
              </w:rPr>
            </w:pPr>
            <w:r>
              <w:rPr>
                <w:rFonts w:hint="eastAsia" w:eastAsia="宋体"/>
                <w:kern w:val="0"/>
                <w:sz w:val="20"/>
                <w:lang w:val="en-US" w:eastAsia="zh-CN"/>
              </w:rPr>
              <w:t>87.91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F241B8">
            <w:pPr>
              <w:widowControl/>
              <w:jc w:val="center"/>
            </w:pPr>
            <w:r>
              <w:rPr>
                <w:rFonts w:hint="eastAsia" w:eastAsia="宋体"/>
                <w:kern w:val="0"/>
                <w:sz w:val="20"/>
                <w:lang w:val="en-US" w:eastAsia="zh-CN"/>
              </w:rPr>
              <w:t>87.91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509422">
            <w:pPr>
              <w:widowControl/>
              <w:jc w:val="center"/>
            </w:pPr>
          </w:p>
        </w:tc>
      </w:tr>
      <w:tr w14:paraId="54C207D5">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15018">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95CE00">
            <w:pPr>
              <w:widowControl/>
              <w:jc w:val="center"/>
              <w:rPr>
                <w:rFonts w:hint="default" w:eastAsia="宋体"/>
                <w:kern w:val="0"/>
                <w:sz w:val="20"/>
                <w:lang w:val="en-US" w:eastAsia="zh-CN"/>
              </w:rPr>
            </w:pPr>
            <w:r>
              <w:rPr>
                <w:rFonts w:hint="eastAsia" w:eastAsia="宋体"/>
                <w:kern w:val="0"/>
                <w:sz w:val="20"/>
                <w:lang w:val="en-US" w:eastAsia="zh-CN"/>
              </w:rPr>
              <w:t>29.71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F7F854">
            <w:pPr>
              <w:widowControl/>
              <w:jc w:val="center"/>
            </w:pPr>
            <w:r>
              <w:rPr>
                <w:rFonts w:hint="eastAsia" w:eastAsia="宋体"/>
                <w:kern w:val="0"/>
                <w:sz w:val="20"/>
                <w:lang w:val="en-US" w:eastAsia="zh-CN"/>
              </w:rPr>
              <w:t>29.71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F21FDE">
            <w:pPr>
              <w:widowControl/>
              <w:jc w:val="right"/>
            </w:pPr>
          </w:p>
        </w:tc>
      </w:tr>
      <w:tr w14:paraId="09923FB8">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47069">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64FB19">
            <w:pPr>
              <w:widowControl/>
              <w:jc w:val="center"/>
              <w:rPr>
                <w:rFonts w:hint="default" w:eastAsia="宋体"/>
                <w:kern w:val="0"/>
                <w:sz w:val="20"/>
                <w:lang w:val="en-US" w:eastAsia="zh-CN"/>
              </w:rPr>
            </w:pPr>
            <w:r>
              <w:rPr>
                <w:rFonts w:hint="eastAsia" w:eastAsia="宋体"/>
                <w:kern w:val="0"/>
                <w:sz w:val="20"/>
                <w:lang w:val="en-US" w:eastAsia="zh-CN"/>
              </w:rPr>
              <w:t>20.76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3E586">
            <w:pPr>
              <w:widowControl/>
              <w:jc w:val="center"/>
            </w:pPr>
            <w:r>
              <w:rPr>
                <w:rFonts w:hint="eastAsia" w:eastAsia="宋体"/>
                <w:kern w:val="0"/>
                <w:sz w:val="20"/>
                <w:lang w:val="en-US" w:eastAsia="zh-CN"/>
              </w:rPr>
              <w:t>20.76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C9A230">
            <w:pPr>
              <w:widowControl/>
              <w:jc w:val="right"/>
            </w:pPr>
          </w:p>
        </w:tc>
      </w:tr>
      <w:tr w14:paraId="6D32A84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5DFEC4">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5E2B17">
            <w:pPr>
              <w:widowControl/>
              <w:jc w:val="center"/>
              <w:rPr>
                <w:rFonts w:hint="default" w:eastAsia="宋体"/>
                <w:kern w:val="0"/>
                <w:sz w:val="20"/>
                <w:lang w:val="en-US" w:eastAsia="zh-CN"/>
              </w:rPr>
            </w:pPr>
            <w:r>
              <w:rPr>
                <w:rFonts w:hint="eastAsia" w:eastAsia="宋体"/>
                <w:kern w:val="0"/>
                <w:sz w:val="20"/>
                <w:lang w:val="en-US" w:eastAsia="zh-CN"/>
              </w:rPr>
              <w:t>14.56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0BD2F3">
            <w:pPr>
              <w:widowControl/>
              <w:jc w:val="center"/>
            </w:pPr>
            <w:r>
              <w:rPr>
                <w:rFonts w:hint="eastAsia" w:eastAsia="宋体"/>
                <w:kern w:val="0"/>
                <w:sz w:val="20"/>
                <w:lang w:val="en-US" w:eastAsia="zh-CN"/>
              </w:rPr>
              <w:t>14.56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5CF39F">
            <w:pPr>
              <w:widowControl/>
              <w:jc w:val="right"/>
            </w:pPr>
          </w:p>
        </w:tc>
      </w:tr>
      <w:tr w14:paraId="404702FC">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B7AC0">
            <w:pPr>
              <w:widowControl/>
              <w:jc w:val="left"/>
              <w:textAlignment w:val="center"/>
              <w:rPr>
                <w:rFonts w:eastAsia="宋体"/>
                <w:kern w:val="0"/>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792311">
            <w:pPr>
              <w:widowControl/>
              <w:jc w:val="center"/>
              <w:rPr>
                <w:rFonts w:hint="default" w:eastAsia="宋体"/>
                <w:kern w:val="0"/>
                <w:sz w:val="20"/>
                <w:lang w:val="en-US" w:eastAsia="zh-CN"/>
              </w:rPr>
            </w:pPr>
            <w:r>
              <w:rPr>
                <w:rFonts w:hint="eastAsia" w:eastAsia="宋体"/>
                <w:kern w:val="0"/>
                <w:sz w:val="20"/>
                <w:lang w:val="en-US" w:eastAsia="zh-CN"/>
              </w:rPr>
              <w:t>9.83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5B0B05">
            <w:pPr>
              <w:widowControl/>
              <w:jc w:val="center"/>
            </w:pPr>
            <w:r>
              <w:rPr>
                <w:rFonts w:hint="eastAsia" w:eastAsia="宋体"/>
                <w:kern w:val="0"/>
                <w:sz w:val="20"/>
                <w:lang w:val="en-US" w:eastAsia="zh-CN"/>
              </w:rPr>
              <w:t>9.83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98AC0B">
            <w:pPr>
              <w:widowControl/>
              <w:jc w:val="right"/>
            </w:pPr>
          </w:p>
        </w:tc>
      </w:tr>
      <w:tr w14:paraId="0D7D8573">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534334">
            <w:pPr>
              <w:widowControl/>
              <w:jc w:val="left"/>
              <w:textAlignment w:val="center"/>
              <w:rPr>
                <w:rFonts w:eastAsia="宋体"/>
                <w:kern w:val="0"/>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848691">
            <w:pPr>
              <w:widowControl/>
              <w:jc w:val="center"/>
              <w:rPr>
                <w:rFonts w:hint="default" w:eastAsia="宋体"/>
                <w:kern w:val="0"/>
                <w:sz w:val="20"/>
                <w:lang w:val="en-US" w:eastAsia="zh-CN"/>
              </w:rPr>
            </w:pPr>
            <w:r>
              <w:rPr>
                <w:rFonts w:hint="eastAsia" w:eastAsia="宋体"/>
                <w:kern w:val="0"/>
                <w:sz w:val="20"/>
                <w:lang w:val="en-US" w:eastAsia="zh-CN"/>
              </w:rPr>
              <w:t>3.13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BBAE0E">
            <w:pPr>
              <w:widowControl/>
              <w:jc w:val="center"/>
            </w:pPr>
            <w:r>
              <w:rPr>
                <w:rFonts w:hint="eastAsia" w:eastAsia="宋体"/>
                <w:kern w:val="0"/>
                <w:sz w:val="20"/>
                <w:lang w:val="en-US" w:eastAsia="zh-CN"/>
              </w:rPr>
              <w:t>3.13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70E45B">
            <w:pPr>
              <w:widowControl/>
              <w:jc w:val="right"/>
            </w:pPr>
          </w:p>
        </w:tc>
      </w:tr>
      <w:tr w14:paraId="1AF3889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DC9E6">
            <w:pPr>
              <w:widowControl/>
              <w:jc w:val="left"/>
              <w:textAlignment w:val="center"/>
              <w:rPr>
                <w:rFonts w:eastAsia="宋体"/>
                <w:kern w:val="0"/>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E6CA5A">
            <w:pPr>
              <w:widowControl/>
              <w:jc w:val="center"/>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E3350D">
            <w:pPr>
              <w:widowControl/>
              <w:jc w:val="center"/>
            </w:pPr>
            <w:r>
              <w:rPr>
                <w:rFonts w:hint="eastAsia" w:eastAsia="宋体"/>
                <w:kern w:val="0"/>
                <w:sz w:val="20"/>
                <w:lang w:val="en-US" w:eastAsia="zh-CN"/>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A28EB0">
            <w:pPr>
              <w:widowControl/>
              <w:jc w:val="right"/>
            </w:pPr>
          </w:p>
        </w:tc>
      </w:tr>
      <w:tr w14:paraId="2FDB6BC8">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7580E8">
            <w:pPr>
              <w:widowControl/>
              <w:jc w:val="left"/>
              <w:textAlignment w:val="center"/>
              <w:rPr>
                <w:rFonts w:eastAsia="宋体"/>
                <w:kern w:val="0"/>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D447">
            <w:pPr>
              <w:widowControl/>
              <w:jc w:val="center"/>
              <w:rPr>
                <w:rFonts w:hint="default" w:eastAsia="宋体"/>
                <w:kern w:val="0"/>
                <w:sz w:val="20"/>
                <w:lang w:val="en-US" w:eastAsia="zh-CN"/>
              </w:rPr>
            </w:pPr>
            <w:r>
              <w:rPr>
                <w:rFonts w:hint="eastAsia" w:eastAsia="宋体"/>
                <w:kern w:val="0"/>
                <w:sz w:val="20"/>
                <w:lang w:val="en-US" w:eastAsia="zh-CN"/>
              </w:rPr>
              <w:t>7.91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C2D789">
            <w:pPr>
              <w:widowControl/>
              <w:jc w:val="center"/>
            </w:pPr>
            <w:r>
              <w:rPr>
                <w:rFonts w:hint="eastAsia" w:eastAsia="宋体"/>
                <w:kern w:val="0"/>
                <w:sz w:val="20"/>
                <w:lang w:val="en-US" w:eastAsia="zh-CN"/>
              </w:rPr>
              <w:t>7.91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9D879D">
            <w:pPr>
              <w:widowControl/>
              <w:jc w:val="right"/>
            </w:pPr>
          </w:p>
        </w:tc>
      </w:tr>
      <w:tr w14:paraId="7A90FA21">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40222B8">
            <w:pPr>
              <w:widowControl/>
              <w:jc w:val="left"/>
              <w:textAlignment w:val="center"/>
              <w:rPr>
                <w:rFonts w:eastAsia="宋体"/>
                <w:kern w:val="0"/>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74F92B">
            <w:pPr>
              <w:widowControl/>
              <w:jc w:val="center"/>
              <w:rPr>
                <w:rFonts w:hint="default" w:eastAsia="宋体"/>
                <w:kern w:val="0"/>
                <w:sz w:val="20"/>
                <w:lang w:val="en-US" w:eastAsia="zh-CN"/>
              </w:rPr>
            </w:pPr>
            <w:r>
              <w:rPr>
                <w:rFonts w:hint="eastAsia" w:eastAsia="宋体"/>
                <w:kern w:val="0"/>
                <w:sz w:val="20"/>
                <w:lang w:val="en-US" w:eastAsia="zh-CN"/>
              </w:rPr>
              <w:t>0.88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62DF0A">
            <w:pPr>
              <w:widowControl/>
              <w:jc w:val="center"/>
            </w:pPr>
            <w:r>
              <w:rPr>
                <w:rFonts w:hint="eastAsia" w:eastAsia="宋体"/>
                <w:kern w:val="0"/>
                <w:sz w:val="20"/>
                <w:lang w:val="en-US" w:eastAsia="zh-CN"/>
              </w:rPr>
              <w:t>0.88</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F276F51">
            <w:pPr>
              <w:widowControl/>
              <w:jc w:val="right"/>
            </w:pPr>
          </w:p>
        </w:tc>
      </w:tr>
      <w:tr w14:paraId="5E2A2388">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B271B2">
            <w:pPr>
              <w:widowControl/>
              <w:jc w:val="left"/>
              <w:textAlignment w:val="center"/>
              <w:rPr>
                <w:rFonts w:eastAsia="宋体"/>
                <w:color w:val="000000"/>
                <w:kern w:val="0"/>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7C4235">
            <w:pPr>
              <w:widowControl/>
              <w:jc w:val="center"/>
              <w:rPr>
                <w:rFonts w:hint="default" w:eastAsia="宋体"/>
                <w:kern w:val="0"/>
                <w:sz w:val="20"/>
                <w:lang w:val="en-US" w:eastAsia="zh-CN"/>
              </w:rPr>
            </w:pPr>
            <w:r>
              <w:rPr>
                <w:rFonts w:hint="eastAsia" w:eastAsia="宋体"/>
                <w:kern w:val="0"/>
                <w:sz w:val="20"/>
                <w:lang w:val="en-US" w:eastAsia="zh-CN"/>
              </w:rPr>
              <w:t>1.03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067233">
            <w:pPr>
              <w:widowControl/>
              <w:jc w:val="center"/>
            </w:pPr>
            <w:r>
              <w:rPr>
                <w:rFonts w:hint="eastAsia" w:eastAsia="宋体"/>
                <w:kern w:val="0"/>
                <w:sz w:val="20"/>
                <w:lang w:val="en-US" w:eastAsia="zh-CN"/>
              </w:rPr>
              <w:t>1.03</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E7AF461">
            <w:pPr>
              <w:widowControl/>
              <w:jc w:val="right"/>
            </w:pPr>
          </w:p>
        </w:tc>
      </w:tr>
      <w:tr w14:paraId="08A841C7">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2C39A7F">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D8A0B3">
            <w:pPr>
              <w:widowControl/>
              <w:jc w:val="center"/>
              <w:rPr>
                <w:rFonts w:hint="default" w:eastAsia="宋体"/>
                <w:kern w:val="0"/>
                <w:sz w:val="20"/>
                <w:lang w:val="en-US" w:eastAsia="zh-CN"/>
              </w:rPr>
            </w:pPr>
            <w:r>
              <w:rPr>
                <w:rFonts w:hint="eastAsia" w:eastAsia="宋体"/>
                <w:kern w:val="0"/>
                <w:sz w:val="20"/>
                <w:lang w:val="en-US" w:eastAsia="zh-CN"/>
              </w:rPr>
              <w:t>15.72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050862">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73C97C">
            <w:pPr>
              <w:widowControl/>
              <w:jc w:val="center"/>
            </w:pPr>
            <w:r>
              <w:rPr>
                <w:rFonts w:hint="eastAsia" w:eastAsia="宋体"/>
                <w:kern w:val="0"/>
                <w:sz w:val="20"/>
                <w:lang w:val="en-US" w:eastAsia="zh-CN"/>
              </w:rPr>
              <w:t>15.72</w:t>
            </w:r>
          </w:p>
        </w:tc>
      </w:tr>
      <w:tr w14:paraId="772D430C">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666DC5">
            <w:pPr>
              <w:widowControl/>
              <w:jc w:val="left"/>
              <w:textAlignment w:val="center"/>
              <w:rPr>
                <w:rFonts w:eastAsia="宋体"/>
                <w:color w:val="000000"/>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0AA376">
            <w:pPr>
              <w:widowControl/>
              <w:jc w:val="center"/>
              <w:rPr>
                <w:rFonts w:hint="default" w:eastAsia="宋体"/>
                <w:kern w:val="0"/>
                <w:sz w:val="20"/>
                <w:lang w:val="en-US" w:eastAsia="zh-CN"/>
              </w:rPr>
            </w:pPr>
            <w:r>
              <w:rPr>
                <w:rFonts w:hint="eastAsia" w:eastAsia="宋体"/>
                <w:kern w:val="0"/>
                <w:sz w:val="20"/>
                <w:lang w:val="en-US" w:eastAsia="zh-CN"/>
              </w:rPr>
              <w:t>1.80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24AE19">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198AD7">
            <w:pPr>
              <w:widowControl/>
              <w:jc w:val="center"/>
            </w:pPr>
            <w:r>
              <w:rPr>
                <w:rFonts w:hint="eastAsia" w:eastAsia="宋体"/>
                <w:kern w:val="0"/>
                <w:sz w:val="20"/>
                <w:lang w:val="en-US" w:eastAsia="zh-CN"/>
              </w:rPr>
              <w:t>1.80</w:t>
            </w:r>
          </w:p>
        </w:tc>
      </w:tr>
      <w:tr w14:paraId="77E441B5">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BE27587">
            <w:pPr>
              <w:widowControl/>
              <w:jc w:val="left"/>
              <w:textAlignment w:val="center"/>
              <w:rPr>
                <w:rFonts w:eastAsia="宋体"/>
                <w:color w:val="000000"/>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E42252">
            <w:pPr>
              <w:widowControl/>
              <w:jc w:val="center"/>
              <w:rPr>
                <w:rFonts w:hint="default" w:eastAsia="宋体"/>
                <w:kern w:val="0"/>
                <w:sz w:val="20"/>
                <w:lang w:val="en-US" w:eastAsia="zh-CN"/>
              </w:rPr>
            </w:pPr>
            <w:r>
              <w:rPr>
                <w:rFonts w:hint="eastAsia" w:eastAsia="宋体"/>
                <w:kern w:val="0"/>
                <w:sz w:val="20"/>
                <w:lang w:val="en-US" w:eastAsia="zh-CN"/>
              </w:rPr>
              <w:t>1.98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39EEC76">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3A79BA">
            <w:pPr>
              <w:widowControl/>
              <w:jc w:val="center"/>
            </w:pPr>
            <w:r>
              <w:rPr>
                <w:rFonts w:hint="eastAsia" w:eastAsia="宋体"/>
                <w:kern w:val="0"/>
                <w:sz w:val="20"/>
                <w:lang w:val="en-US" w:eastAsia="zh-CN"/>
              </w:rPr>
              <w:t>1.98</w:t>
            </w:r>
          </w:p>
        </w:tc>
      </w:tr>
      <w:tr w14:paraId="31A95B8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B02B1D">
            <w:pPr>
              <w:widowControl/>
              <w:jc w:val="left"/>
              <w:textAlignment w:val="center"/>
              <w:rPr>
                <w:rFonts w:eastAsia="宋体"/>
                <w:color w:val="000000"/>
                <w:kern w:val="0"/>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6F9B0FC">
            <w:pPr>
              <w:widowControl/>
              <w:jc w:val="center"/>
              <w:rPr>
                <w:rFonts w:hint="default" w:eastAsia="宋体"/>
                <w:kern w:val="0"/>
                <w:sz w:val="20"/>
                <w:lang w:val="en-US" w:eastAsia="zh-CN"/>
              </w:rPr>
            </w:pPr>
            <w:r>
              <w:rPr>
                <w:rFonts w:hint="eastAsia" w:eastAsia="宋体"/>
                <w:kern w:val="0"/>
                <w:sz w:val="20"/>
                <w:lang w:val="en-US" w:eastAsia="zh-CN"/>
              </w:rPr>
              <w:t>0.64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AC003A">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C7C32C">
            <w:pPr>
              <w:widowControl/>
              <w:jc w:val="center"/>
            </w:pPr>
            <w:r>
              <w:rPr>
                <w:rFonts w:hint="eastAsia" w:eastAsia="宋体"/>
                <w:kern w:val="0"/>
                <w:sz w:val="20"/>
                <w:lang w:val="en-US" w:eastAsia="zh-CN"/>
              </w:rPr>
              <w:t>0.64</w:t>
            </w:r>
          </w:p>
        </w:tc>
      </w:tr>
      <w:tr w14:paraId="03A1CD1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6D0B610">
            <w:pPr>
              <w:widowControl/>
              <w:jc w:val="left"/>
              <w:textAlignment w:val="center"/>
              <w:rPr>
                <w:rFonts w:eastAsia="宋体"/>
                <w:color w:val="000000"/>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501787">
            <w:pPr>
              <w:widowControl/>
              <w:jc w:val="center"/>
              <w:rPr>
                <w:rFonts w:hint="default" w:eastAsia="宋体"/>
                <w:kern w:val="0"/>
                <w:sz w:val="20"/>
                <w:lang w:val="en-US" w:eastAsia="zh-CN"/>
              </w:rPr>
            </w:pPr>
            <w:r>
              <w:rPr>
                <w:rFonts w:hint="eastAsia" w:eastAsia="宋体"/>
                <w:kern w:val="0"/>
                <w:sz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8AF367E">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7EEFF36">
            <w:pPr>
              <w:widowControl/>
              <w:jc w:val="center"/>
            </w:pPr>
            <w:r>
              <w:rPr>
                <w:rFonts w:hint="eastAsia" w:eastAsia="宋体"/>
                <w:kern w:val="0"/>
                <w:sz w:val="20"/>
                <w:lang w:val="en-US" w:eastAsia="zh-CN"/>
              </w:rPr>
              <w:t>0.34</w:t>
            </w:r>
          </w:p>
        </w:tc>
      </w:tr>
      <w:tr w14:paraId="1C65A0DC">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D89EC6">
            <w:pPr>
              <w:widowControl/>
              <w:jc w:val="left"/>
              <w:textAlignment w:val="center"/>
              <w:rPr>
                <w:rFonts w:eastAsia="宋体"/>
                <w:color w:val="000000"/>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9BC2C5">
            <w:pPr>
              <w:widowControl/>
              <w:jc w:val="center"/>
              <w:rPr>
                <w:rFonts w:hint="default" w:eastAsia="宋体"/>
                <w:kern w:val="0"/>
                <w:sz w:val="20"/>
                <w:lang w:val="en-US" w:eastAsia="zh-CN"/>
              </w:rPr>
            </w:pPr>
            <w:r>
              <w:rPr>
                <w:rFonts w:hint="eastAsia" w:eastAsia="宋体"/>
                <w:kern w:val="0"/>
                <w:sz w:val="20"/>
                <w:lang w:val="en-US" w:eastAsia="zh-CN"/>
              </w:rPr>
              <w:t>0.08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0767E1">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723BEEA">
            <w:pPr>
              <w:widowControl/>
              <w:jc w:val="center"/>
            </w:pPr>
            <w:r>
              <w:rPr>
                <w:rFonts w:hint="eastAsia" w:eastAsia="宋体"/>
                <w:kern w:val="0"/>
                <w:sz w:val="20"/>
                <w:lang w:val="en-US" w:eastAsia="zh-CN"/>
              </w:rPr>
              <w:t>0.08</w:t>
            </w:r>
          </w:p>
        </w:tc>
      </w:tr>
      <w:tr w14:paraId="7FCAC58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3EE7B1">
            <w:pPr>
              <w:widowControl/>
              <w:jc w:val="left"/>
              <w:textAlignment w:val="center"/>
              <w:rPr>
                <w:rFonts w:eastAsia="宋体"/>
                <w:color w:val="000000"/>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B2FA4B">
            <w:pPr>
              <w:widowControl/>
              <w:jc w:val="center"/>
              <w:rPr>
                <w:rFonts w:hint="default" w:eastAsia="宋体"/>
                <w:kern w:val="0"/>
                <w:sz w:val="20"/>
                <w:lang w:val="en-US" w:eastAsia="zh-CN"/>
              </w:rPr>
            </w:pPr>
            <w:r>
              <w:rPr>
                <w:rFonts w:hint="eastAsia" w:eastAsia="宋体"/>
                <w:kern w:val="0"/>
                <w:sz w:val="20"/>
                <w:lang w:val="en-US" w:eastAsia="zh-CN"/>
              </w:rPr>
              <w:t>0.98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63673C">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F54B511">
            <w:pPr>
              <w:widowControl/>
              <w:jc w:val="center"/>
            </w:pPr>
            <w:r>
              <w:rPr>
                <w:rFonts w:hint="eastAsia" w:eastAsia="宋体"/>
                <w:kern w:val="0"/>
                <w:sz w:val="20"/>
                <w:lang w:val="en-US" w:eastAsia="zh-CN"/>
              </w:rPr>
              <w:t>0.98</w:t>
            </w:r>
          </w:p>
        </w:tc>
      </w:tr>
      <w:tr w14:paraId="64ABFC1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21B1C7">
            <w:pPr>
              <w:widowControl/>
              <w:jc w:val="left"/>
              <w:textAlignment w:val="center"/>
              <w:rPr>
                <w:rFonts w:eastAsia="宋体"/>
                <w:color w:val="000000"/>
                <w:kern w:val="0"/>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E672DA5">
            <w:pPr>
              <w:widowControl/>
              <w:jc w:val="center"/>
              <w:rPr>
                <w:rFonts w:hint="default" w:eastAsia="宋体"/>
                <w:kern w:val="0"/>
                <w:sz w:val="20"/>
                <w:lang w:val="en-US" w:eastAsia="zh-CN"/>
              </w:rPr>
            </w:pPr>
            <w:r>
              <w:rPr>
                <w:rFonts w:hint="eastAsia" w:eastAsia="宋体"/>
                <w:kern w:val="0"/>
                <w:sz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CD3D3B">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92DAE7">
            <w:pPr>
              <w:widowControl/>
              <w:jc w:val="center"/>
            </w:pPr>
            <w:r>
              <w:rPr>
                <w:rFonts w:hint="eastAsia" w:eastAsia="宋体"/>
                <w:kern w:val="0"/>
                <w:sz w:val="20"/>
                <w:lang w:val="en-US" w:eastAsia="zh-CN"/>
              </w:rPr>
              <w:t>2.50</w:t>
            </w:r>
          </w:p>
        </w:tc>
      </w:tr>
      <w:tr w14:paraId="2121872D">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FCF27F">
            <w:pPr>
              <w:widowControl/>
              <w:jc w:val="left"/>
              <w:textAlignment w:val="center"/>
              <w:rPr>
                <w:rFonts w:eastAsia="宋体"/>
                <w:color w:val="000000"/>
                <w:kern w:val="0"/>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94A747">
            <w:pPr>
              <w:widowControl/>
              <w:jc w:val="center"/>
              <w:rPr>
                <w:rFonts w:hint="default" w:eastAsia="宋体"/>
                <w:kern w:val="0"/>
                <w:sz w:val="20"/>
                <w:lang w:val="en-US" w:eastAsia="zh-CN"/>
              </w:rPr>
            </w:pPr>
            <w:r>
              <w:rPr>
                <w:rFonts w:hint="eastAsia" w:eastAsia="宋体"/>
                <w:kern w:val="0"/>
                <w:sz w:val="20"/>
                <w:lang w:val="en-US" w:eastAsia="zh-CN"/>
              </w:rPr>
              <w:t>4.32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C0CF67">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D9D0E9">
            <w:pPr>
              <w:widowControl/>
              <w:jc w:val="center"/>
            </w:pPr>
            <w:r>
              <w:rPr>
                <w:rFonts w:hint="eastAsia" w:eastAsia="宋体"/>
                <w:kern w:val="0"/>
                <w:sz w:val="20"/>
                <w:lang w:val="en-US" w:eastAsia="zh-CN"/>
              </w:rPr>
              <w:t>4.32</w:t>
            </w:r>
          </w:p>
        </w:tc>
      </w:tr>
      <w:tr w14:paraId="4C287098">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198516">
            <w:pPr>
              <w:widowControl/>
              <w:jc w:val="left"/>
              <w:textAlignment w:val="center"/>
              <w:rPr>
                <w:rFonts w:eastAsia="宋体"/>
                <w:color w:val="000000"/>
                <w:kern w:val="0"/>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A638FF7">
            <w:pPr>
              <w:widowControl/>
              <w:jc w:val="center"/>
              <w:rPr>
                <w:rFonts w:hint="default" w:eastAsia="宋体"/>
                <w:kern w:val="0"/>
                <w:sz w:val="20"/>
                <w:lang w:val="en-US" w:eastAsia="zh-CN"/>
              </w:rPr>
            </w:pPr>
            <w:r>
              <w:rPr>
                <w:rFonts w:hint="eastAsia" w:eastAsia="宋体"/>
                <w:kern w:val="0"/>
                <w:sz w:val="20"/>
                <w:lang w:val="en-US" w:eastAsia="zh-CN"/>
              </w:rPr>
              <w:t>3.08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19DCE4">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58DE35">
            <w:pPr>
              <w:widowControl/>
              <w:jc w:val="center"/>
            </w:pPr>
            <w:r>
              <w:rPr>
                <w:rFonts w:hint="eastAsia" w:eastAsia="宋体"/>
                <w:kern w:val="0"/>
                <w:sz w:val="20"/>
                <w:lang w:val="en-US" w:eastAsia="zh-CN"/>
              </w:rPr>
              <w:t>3.08</w:t>
            </w:r>
          </w:p>
        </w:tc>
      </w:tr>
      <w:tr w14:paraId="11F5085E">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E22A95">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9F7574">
            <w:pPr>
              <w:widowControl/>
              <w:jc w:val="center"/>
              <w:rPr>
                <w:rFonts w:hint="default" w:eastAsia="宋体"/>
                <w:kern w:val="0"/>
                <w:sz w:val="20"/>
                <w:lang w:val="en-US" w:eastAsia="zh-CN"/>
              </w:rPr>
            </w:pPr>
            <w:r>
              <w:rPr>
                <w:rFonts w:hint="eastAsia" w:eastAsia="宋体"/>
                <w:kern w:val="0"/>
                <w:sz w:val="20"/>
                <w:lang w:val="en-US" w:eastAsia="zh-CN"/>
              </w:rPr>
              <w:t>5.27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BC5AF1">
            <w:pPr>
              <w:widowControl/>
              <w:jc w:val="center"/>
            </w:pPr>
            <w:r>
              <w:rPr>
                <w:rFonts w:hint="eastAsia" w:eastAsia="宋体"/>
                <w:kern w:val="0"/>
                <w:sz w:val="20"/>
                <w:lang w:val="en-US" w:eastAsia="zh-CN"/>
              </w:rPr>
              <w:t>5.27</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8DB8AEB">
            <w:pPr>
              <w:widowControl/>
              <w:jc w:val="right"/>
            </w:pPr>
          </w:p>
        </w:tc>
      </w:tr>
      <w:tr w14:paraId="1CA5DBE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06F6BF">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4E0C2BA">
            <w:pPr>
              <w:widowControl/>
              <w:jc w:val="center"/>
              <w:rPr>
                <w:rFonts w:hint="default" w:eastAsia="宋体"/>
                <w:kern w:val="0"/>
                <w:sz w:val="20"/>
                <w:lang w:val="en-US" w:eastAsia="zh-CN"/>
              </w:rPr>
            </w:pPr>
            <w:r>
              <w:rPr>
                <w:rFonts w:hint="eastAsia" w:eastAsia="宋体"/>
                <w:kern w:val="0"/>
                <w:sz w:val="20"/>
                <w:lang w:val="en-US" w:eastAsia="zh-CN"/>
              </w:rPr>
              <w:t>4.95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C4C13C">
            <w:pPr>
              <w:widowControl/>
              <w:jc w:val="center"/>
            </w:pPr>
            <w:r>
              <w:rPr>
                <w:rFonts w:hint="eastAsia" w:eastAsia="宋体"/>
                <w:kern w:val="0"/>
                <w:sz w:val="20"/>
                <w:lang w:val="en-US" w:eastAsia="zh-CN"/>
              </w:rPr>
              <w:t>4.95</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3847D01">
            <w:pPr>
              <w:widowControl/>
              <w:jc w:val="right"/>
            </w:pPr>
          </w:p>
        </w:tc>
      </w:tr>
      <w:tr w14:paraId="1EFD043A">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8F9A5B">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F07F89">
            <w:pPr>
              <w:widowControl/>
              <w:jc w:val="center"/>
              <w:rPr>
                <w:rFonts w:hint="default" w:eastAsia="宋体"/>
                <w:kern w:val="0"/>
                <w:sz w:val="20"/>
                <w:lang w:val="en-US" w:eastAsia="zh-CN"/>
              </w:rPr>
            </w:pPr>
            <w:r>
              <w:rPr>
                <w:rFonts w:hint="eastAsia" w:eastAsia="宋体"/>
                <w:kern w:val="0"/>
                <w:sz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142C14">
            <w:pPr>
              <w:widowControl/>
              <w:jc w:val="center"/>
            </w:pPr>
            <w:r>
              <w:rPr>
                <w:rFonts w:hint="eastAsia" w:eastAsia="宋体"/>
                <w:kern w:val="0"/>
                <w:sz w:val="20"/>
                <w:lang w:val="en-US" w:eastAsia="zh-CN"/>
              </w:rPr>
              <w:t>0.32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344E21B">
            <w:pPr>
              <w:widowControl/>
              <w:jc w:val="right"/>
            </w:pPr>
          </w:p>
        </w:tc>
      </w:tr>
      <w:tr w14:paraId="714FBD3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29F998">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F94B34">
            <w:pPr>
              <w:widowControl/>
              <w:jc w:val="center"/>
              <w:rPr>
                <w:rFonts w:hint="default" w:eastAsia="宋体"/>
                <w:kern w:val="0"/>
                <w:sz w:val="20"/>
                <w:lang w:val="en-US" w:eastAsia="zh-CN"/>
              </w:rPr>
            </w:pPr>
            <w:r>
              <w:rPr>
                <w:rFonts w:hint="eastAsia" w:eastAsia="宋体"/>
                <w:kern w:val="0"/>
                <w:sz w:val="20"/>
                <w:lang w:val="en-US" w:eastAsia="zh-CN"/>
              </w:rPr>
              <w:t>0.52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81C0C5">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C40128">
            <w:pPr>
              <w:widowControl/>
              <w:jc w:val="center"/>
              <w:rPr>
                <w:rFonts w:hint="default" w:eastAsia="仿宋_GB2312"/>
                <w:sz w:val="20"/>
                <w:szCs w:val="20"/>
                <w:lang w:val="en-US" w:eastAsia="zh-CN"/>
              </w:rPr>
            </w:pPr>
            <w:r>
              <w:rPr>
                <w:rFonts w:hint="eastAsia" w:eastAsia="宋体"/>
                <w:kern w:val="0"/>
                <w:sz w:val="20"/>
                <w:lang w:val="en-US" w:eastAsia="zh-CN"/>
              </w:rPr>
              <w:t>0.52</w:t>
            </w:r>
          </w:p>
        </w:tc>
      </w:tr>
      <w:tr w14:paraId="0058692D">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C30844">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58BB0C">
            <w:pPr>
              <w:widowControl/>
              <w:jc w:val="center"/>
              <w:rPr>
                <w:rFonts w:hint="default" w:eastAsia="宋体"/>
                <w:kern w:val="0"/>
                <w:sz w:val="20"/>
                <w:lang w:val="en-US" w:eastAsia="zh-CN"/>
              </w:rPr>
            </w:pPr>
            <w:r>
              <w:rPr>
                <w:rFonts w:hint="eastAsia" w:eastAsia="宋体"/>
                <w:kern w:val="0"/>
                <w:sz w:val="20"/>
                <w:lang w:val="en-US" w:eastAsia="zh-CN"/>
              </w:rPr>
              <w:t>0.52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21F9EE">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3F27E7">
            <w:pPr>
              <w:widowControl/>
              <w:jc w:val="center"/>
              <w:rPr>
                <w:rFonts w:hint="default" w:eastAsia="仿宋_GB2312"/>
                <w:sz w:val="20"/>
                <w:szCs w:val="20"/>
                <w:lang w:val="en-US" w:eastAsia="zh-CN"/>
              </w:rPr>
            </w:pPr>
            <w:r>
              <w:rPr>
                <w:rFonts w:hint="eastAsia" w:eastAsia="宋体"/>
                <w:kern w:val="0"/>
                <w:sz w:val="20"/>
                <w:lang w:val="en-US" w:eastAsia="zh-CN"/>
              </w:rPr>
              <w:t>0.52</w:t>
            </w:r>
          </w:p>
        </w:tc>
      </w:tr>
      <w:tr w14:paraId="46A5742D">
        <w:tblPrEx>
          <w:tblCellMar>
            <w:top w:w="0" w:type="dxa"/>
            <w:left w:w="108" w:type="dxa"/>
            <w:bottom w:w="0" w:type="dxa"/>
            <w:right w:w="108" w:type="dxa"/>
          </w:tblCellMar>
        </w:tblPrEx>
        <w:trPr>
          <w:trHeight w:val="40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398B60">
            <w:pPr>
              <w:autoSpaceDN w:val="0"/>
              <w:jc w:val="center"/>
              <w:textAlignment w:val="center"/>
              <w:rPr>
                <w:rFonts w:eastAsia="宋体"/>
                <w:color w:val="000000"/>
                <w:kern w:val="0"/>
                <w:sz w:val="20"/>
              </w:rPr>
            </w:pPr>
            <w:r>
              <w:rPr>
                <w:rFonts w:hint="eastAsia" w:eastAsia="宋体"/>
                <w:color w:val="000000"/>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3369B5">
            <w:pPr>
              <w:widowControl/>
              <w:jc w:val="center"/>
              <w:rPr>
                <w:rFonts w:hint="default" w:eastAsia="宋体"/>
                <w:kern w:val="0"/>
                <w:sz w:val="20"/>
                <w:lang w:val="en-US" w:eastAsia="zh-CN"/>
              </w:rPr>
            </w:pPr>
            <w:r>
              <w:rPr>
                <w:rFonts w:hint="eastAsia" w:eastAsia="宋体"/>
                <w:kern w:val="0"/>
                <w:sz w:val="20"/>
                <w:lang w:val="en-US" w:eastAsia="zh-CN"/>
              </w:rPr>
              <w:t>109.42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86A19D">
            <w:pPr>
              <w:widowControl/>
              <w:jc w:val="center"/>
              <w:rPr>
                <w:rFonts w:hint="default" w:eastAsia="宋体"/>
                <w:kern w:val="0"/>
                <w:sz w:val="20"/>
                <w:lang w:val="en-US" w:eastAsia="zh-CN"/>
              </w:rPr>
            </w:pPr>
            <w:r>
              <w:rPr>
                <w:rFonts w:hint="eastAsia" w:eastAsia="宋体"/>
                <w:kern w:val="0"/>
                <w:sz w:val="20"/>
                <w:lang w:val="en-US" w:eastAsia="zh-CN"/>
              </w:rPr>
              <w:t>93.18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285FAB2">
            <w:pPr>
              <w:widowControl/>
              <w:jc w:val="center"/>
              <w:rPr>
                <w:rFonts w:hint="default" w:eastAsia="宋体"/>
                <w:kern w:val="0"/>
                <w:sz w:val="20"/>
                <w:lang w:val="en-US" w:eastAsia="zh-CN"/>
              </w:rPr>
            </w:pPr>
            <w:r>
              <w:rPr>
                <w:rFonts w:hint="eastAsia" w:eastAsia="宋体"/>
                <w:kern w:val="0"/>
                <w:sz w:val="20"/>
                <w:lang w:val="en-US" w:eastAsia="zh-CN"/>
              </w:rPr>
              <w:t>16.24</w:t>
            </w:r>
          </w:p>
        </w:tc>
      </w:tr>
    </w:tbl>
    <w:p w14:paraId="2FA35078">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1A58B8DD">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5080AD3">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F8F22C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AB6F5DC">
            <w:pPr>
              <w:widowControl/>
              <w:jc w:val="right"/>
              <w:rPr>
                <w:rFonts w:eastAsia="华文细黑"/>
                <w:color w:val="000000"/>
                <w:kern w:val="0"/>
                <w:sz w:val="20"/>
              </w:rPr>
            </w:pPr>
            <w:r>
              <w:rPr>
                <w:rFonts w:hAnsi="华文细黑" w:eastAsia="华文细黑"/>
                <w:color w:val="000000"/>
                <w:kern w:val="0"/>
                <w:sz w:val="20"/>
              </w:rPr>
              <w:t>单位：万元</w:t>
            </w:r>
          </w:p>
        </w:tc>
      </w:tr>
      <w:tr w14:paraId="40F60DAF">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247579E">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60FC00A">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16B9125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27FC043">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EE98C0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0.08</w:t>
            </w:r>
          </w:p>
        </w:tc>
      </w:tr>
      <w:tr w14:paraId="638A7D5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27B2E89">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317A955">
            <w:pPr>
              <w:widowControl/>
              <w:jc w:val="center"/>
              <w:rPr>
                <w:rFonts w:eastAsia="宋体"/>
                <w:color w:val="000000"/>
                <w:kern w:val="0"/>
                <w:sz w:val="20"/>
              </w:rPr>
            </w:pPr>
          </w:p>
        </w:tc>
      </w:tr>
      <w:tr w14:paraId="446E426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10B75D1">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B07A6E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0.08</w:t>
            </w:r>
          </w:p>
        </w:tc>
      </w:tr>
      <w:tr w14:paraId="73798F3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6654269">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459B80D">
            <w:pPr>
              <w:widowControl/>
              <w:jc w:val="center"/>
              <w:rPr>
                <w:rFonts w:eastAsia="宋体"/>
                <w:color w:val="000000"/>
                <w:kern w:val="0"/>
                <w:sz w:val="20"/>
              </w:rPr>
            </w:pPr>
          </w:p>
        </w:tc>
      </w:tr>
      <w:tr w14:paraId="634DE3E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9BB178">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490878A">
            <w:pPr>
              <w:widowControl/>
              <w:jc w:val="center"/>
              <w:rPr>
                <w:rFonts w:eastAsia="宋体"/>
                <w:color w:val="000000"/>
                <w:kern w:val="0"/>
                <w:sz w:val="20"/>
              </w:rPr>
            </w:pPr>
          </w:p>
        </w:tc>
      </w:tr>
      <w:tr w14:paraId="116FF37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25FA91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AABCDF1">
            <w:pPr>
              <w:widowControl/>
              <w:jc w:val="center"/>
              <w:rPr>
                <w:rFonts w:eastAsia="宋体"/>
                <w:color w:val="000000"/>
                <w:kern w:val="0"/>
                <w:sz w:val="20"/>
              </w:rPr>
            </w:pPr>
          </w:p>
        </w:tc>
      </w:tr>
      <w:tr w14:paraId="19A19D1F">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7AF3F2D1">
            <w:pPr>
              <w:widowControl/>
              <w:jc w:val="both"/>
              <w:rPr>
                <w:rFonts w:hint="eastAsia" w:eastAsia="仿宋_GB2312"/>
                <w:color w:val="000000"/>
                <w:kern w:val="0"/>
                <w:sz w:val="28"/>
                <w:szCs w:val="28"/>
                <w:lang w:val="en-US" w:eastAsia="zh-CN"/>
              </w:rPr>
            </w:pPr>
          </w:p>
        </w:tc>
      </w:tr>
    </w:tbl>
    <w:p w14:paraId="3BE54C28">
      <w:pPr>
        <w:ind w:firstLine="640" w:firstLineChars="200"/>
        <w:rPr>
          <w:rFonts w:hAnsi="楷体" w:eastAsia="楷体"/>
        </w:rPr>
      </w:pPr>
    </w:p>
    <w:p w14:paraId="30A9D17F">
      <w:pPr>
        <w:ind w:firstLine="640" w:firstLineChars="200"/>
        <w:rPr>
          <w:rFonts w:hAnsi="楷体" w:eastAsia="楷体"/>
        </w:rPr>
      </w:pPr>
    </w:p>
    <w:p w14:paraId="795E3619">
      <w:pPr>
        <w:ind w:firstLine="640" w:firstLineChars="200"/>
        <w:rPr>
          <w:rFonts w:hAnsi="楷体" w:eastAsia="楷体"/>
        </w:rPr>
      </w:pPr>
    </w:p>
    <w:p w14:paraId="35D0087D">
      <w:pPr>
        <w:ind w:firstLine="640" w:firstLineChars="200"/>
        <w:rPr>
          <w:rFonts w:hAnsi="楷体" w:eastAsia="楷体"/>
        </w:rPr>
      </w:pPr>
    </w:p>
    <w:p w14:paraId="3A601D81">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7137D2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4D2EB7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1FBA5FD">
            <w:pPr>
              <w:widowControl/>
              <w:jc w:val="right"/>
              <w:rPr>
                <w:rFonts w:eastAsia="华文细黑"/>
                <w:color w:val="000000"/>
                <w:kern w:val="0"/>
                <w:sz w:val="20"/>
              </w:rPr>
            </w:pPr>
          </w:p>
          <w:p w14:paraId="4D29FC05">
            <w:pPr>
              <w:widowControl/>
              <w:jc w:val="right"/>
              <w:rPr>
                <w:rFonts w:eastAsia="华文细黑"/>
                <w:color w:val="000000"/>
                <w:kern w:val="0"/>
                <w:sz w:val="20"/>
              </w:rPr>
            </w:pPr>
            <w:r>
              <w:rPr>
                <w:rFonts w:eastAsia="华文细黑"/>
                <w:color w:val="000000"/>
                <w:kern w:val="0"/>
                <w:sz w:val="20"/>
              </w:rPr>
              <w:t>单位：万元</w:t>
            </w:r>
          </w:p>
        </w:tc>
      </w:tr>
      <w:tr w14:paraId="1B9A7B9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6274CE9">
            <w:pPr>
              <w:autoSpaceDN w:val="0"/>
              <w:jc w:val="center"/>
              <w:textAlignment w:val="center"/>
              <w:rPr>
                <w:rFonts w:eastAsia="华文细黑"/>
                <w:color w:val="000000"/>
                <w:sz w:val="20"/>
              </w:rPr>
            </w:pPr>
            <w:r>
              <w:rPr>
                <w:rFonts w:eastAsia="华文细黑"/>
                <w:color w:val="000000"/>
                <w:sz w:val="20"/>
              </w:rPr>
              <w:t>功能分类</w:t>
            </w:r>
          </w:p>
          <w:p w14:paraId="4C36EEA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71D8BD9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D5166A9">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9EB5F17">
            <w:pPr>
              <w:widowControl/>
              <w:jc w:val="center"/>
              <w:rPr>
                <w:rFonts w:hint="eastAsia" w:eastAsia="华文细黑"/>
                <w:color w:val="000000"/>
                <w:kern w:val="0"/>
                <w:sz w:val="20"/>
              </w:rPr>
            </w:pPr>
            <w:r>
              <w:rPr>
                <w:rFonts w:hint="eastAsia" w:eastAsia="华文细黑"/>
                <w:color w:val="000000"/>
                <w:kern w:val="0"/>
                <w:sz w:val="20"/>
              </w:rPr>
              <w:t>项目支出</w:t>
            </w:r>
          </w:p>
        </w:tc>
      </w:tr>
      <w:tr w14:paraId="5388169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7DCDD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72C0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1A69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D6E67">
            <w:pPr>
              <w:widowControl/>
              <w:jc w:val="center"/>
              <w:rPr>
                <w:rFonts w:eastAsia="宋体"/>
                <w:color w:val="000000"/>
                <w:kern w:val="0"/>
                <w:sz w:val="20"/>
              </w:rPr>
            </w:pPr>
          </w:p>
        </w:tc>
      </w:tr>
      <w:tr w14:paraId="5173DE0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0B7D3A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0CD8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9590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F1A26">
            <w:pPr>
              <w:widowControl/>
              <w:jc w:val="right"/>
              <w:rPr>
                <w:rFonts w:eastAsia="宋体"/>
                <w:color w:val="000000"/>
                <w:kern w:val="0"/>
                <w:sz w:val="20"/>
              </w:rPr>
            </w:pPr>
          </w:p>
        </w:tc>
      </w:tr>
      <w:tr w14:paraId="4F1EF6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687D4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425F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5AF0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97027">
            <w:pPr>
              <w:widowControl/>
              <w:jc w:val="right"/>
              <w:rPr>
                <w:rFonts w:eastAsia="宋体"/>
                <w:color w:val="000000"/>
                <w:kern w:val="0"/>
                <w:sz w:val="20"/>
              </w:rPr>
            </w:pPr>
          </w:p>
        </w:tc>
      </w:tr>
      <w:tr w14:paraId="57A55A6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8C4F6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FB30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FD72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8CC9E">
            <w:pPr>
              <w:widowControl/>
              <w:jc w:val="right"/>
              <w:rPr>
                <w:rFonts w:eastAsia="宋体"/>
                <w:color w:val="000000"/>
                <w:kern w:val="0"/>
                <w:sz w:val="20"/>
              </w:rPr>
            </w:pPr>
          </w:p>
        </w:tc>
      </w:tr>
      <w:tr w14:paraId="3F1A7C0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3D0456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553F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3A24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F1129">
            <w:pPr>
              <w:widowControl/>
              <w:jc w:val="right"/>
              <w:rPr>
                <w:rFonts w:eastAsia="宋体"/>
                <w:color w:val="000000"/>
                <w:kern w:val="0"/>
                <w:sz w:val="20"/>
              </w:rPr>
            </w:pPr>
          </w:p>
        </w:tc>
      </w:tr>
      <w:tr w14:paraId="0C26879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C97C3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052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9786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693A8">
            <w:pPr>
              <w:widowControl/>
              <w:jc w:val="right"/>
              <w:rPr>
                <w:rFonts w:eastAsia="宋体"/>
                <w:color w:val="000000"/>
                <w:kern w:val="0"/>
                <w:sz w:val="20"/>
              </w:rPr>
            </w:pPr>
          </w:p>
        </w:tc>
      </w:tr>
      <w:tr w14:paraId="464EA51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F42AE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181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FF50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84699">
            <w:pPr>
              <w:widowControl/>
              <w:jc w:val="right"/>
              <w:rPr>
                <w:rFonts w:eastAsia="宋体"/>
                <w:color w:val="000000"/>
                <w:kern w:val="0"/>
                <w:sz w:val="20"/>
              </w:rPr>
            </w:pPr>
          </w:p>
        </w:tc>
      </w:tr>
      <w:tr w14:paraId="73AE719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9313A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B568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947B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26665">
            <w:pPr>
              <w:widowControl/>
              <w:jc w:val="right"/>
              <w:rPr>
                <w:rFonts w:eastAsia="宋体"/>
                <w:color w:val="000000"/>
                <w:kern w:val="0"/>
                <w:sz w:val="20"/>
              </w:rPr>
            </w:pPr>
          </w:p>
        </w:tc>
      </w:tr>
    </w:tbl>
    <w:p w14:paraId="3C5D013B">
      <w:pPr>
        <w:spacing w:line="700" w:lineRule="exact"/>
        <w:rPr>
          <w:rFonts w:hint="default" w:eastAsia="华文细黑"/>
          <w:kern w:val="0"/>
          <w:szCs w:val="32"/>
          <w:lang w:val="en-US" w:eastAsia="zh-CN"/>
        </w:rPr>
      </w:pPr>
      <w:r>
        <w:rPr>
          <w:rFonts w:eastAsia="楷体_GB2312"/>
          <w:kern w:val="0"/>
          <w:szCs w:val="32"/>
        </w:rPr>
        <w:t xml:space="preserve"> </w:t>
      </w:r>
      <w:r>
        <w:rPr>
          <w:rFonts w:eastAsia="宋体"/>
          <w:color w:val="000000"/>
          <w:kern w:val="0"/>
          <w:sz w:val="20"/>
        </w:rPr>
        <w:t xml:space="preserve"> </w:t>
      </w:r>
      <w:r>
        <w:rPr>
          <w:rFonts w:eastAsia="华文细黑"/>
          <w:color w:val="000000"/>
          <w:sz w:val="20"/>
        </w:rPr>
        <w:t xml:space="preserve"> </w:t>
      </w:r>
      <w:r>
        <w:rPr>
          <w:rFonts w:hint="eastAsia" w:eastAsia="华文细黑"/>
          <w:color w:val="000000"/>
          <w:sz w:val="20"/>
          <w:lang w:val="en-US" w:eastAsia="zh-CN"/>
        </w:rPr>
        <w:t>说明：</w:t>
      </w:r>
      <w:r>
        <w:rPr>
          <w:rFonts w:eastAsia="华文细黑"/>
          <w:color w:val="000000"/>
          <w:sz w:val="20"/>
        </w:rPr>
        <w:t xml:space="preserve"> </w:t>
      </w:r>
      <w:r>
        <w:rPr>
          <w:rFonts w:hint="eastAsia" w:eastAsia="华文细黑"/>
          <w:color w:val="000000"/>
          <w:sz w:val="20"/>
          <w:lang w:val="en-US" w:eastAsia="zh-CN"/>
        </w:rPr>
        <w:t>本单位2025年度无政府性基金预算，故本表无数据。</w:t>
      </w:r>
    </w:p>
    <w:p w14:paraId="712D2BD4">
      <w:pPr>
        <w:spacing w:line="700" w:lineRule="exact"/>
        <w:rPr>
          <w:rFonts w:eastAsia="楷体_GB2312"/>
          <w:kern w:val="0"/>
          <w:szCs w:val="32"/>
        </w:rPr>
      </w:pPr>
    </w:p>
    <w:p w14:paraId="718647CA">
      <w:pPr>
        <w:spacing w:line="700" w:lineRule="exact"/>
        <w:rPr>
          <w:rFonts w:eastAsia="楷体_GB2312"/>
          <w:kern w:val="0"/>
          <w:szCs w:val="32"/>
        </w:rPr>
      </w:pPr>
    </w:p>
    <w:p w14:paraId="7DCA7CF1">
      <w:pPr>
        <w:spacing w:line="700" w:lineRule="exact"/>
        <w:rPr>
          <w:rFonts w:eastAsia="楷体_GB2312"/>
          <w:kern w:val="0"/>
          <w:szCs w:val="32"/>
        </w:rPr>
      </w:pPr>
    </w:p>
    <w:p w14:paraId="165571FE">
      <w:pPr>
        <w:spacing w:line="700" w:lineRule="exact"/>
        <w:ind w:firstLine="640" w:firstLineChars="200"/>
        <w:rPr>
          <w:rFonts w:eastAsia="楷体"/>
          <w:kern w:val="0"/>
          <w:szCs w:val="32"/>
        </w:rPr>
      </w:pPr>
    </w:p>
    <w:p w14:paraId="36CC1C86">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129E8A2">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E48C26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03310F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7948432">
            <w:pPr>
              <w:widowControl/>
              <w:jc w:val="right"/>
              <w:rPr>
                <w:rFonts w:eastAsia="华文细黑"/>
                <w:color w:val="000000"/>
                <w:kern w:val="0"/>
                <w:sz w:val="20"/>
              </w:rPr>
            </w:pPr>
          </w:p>
          <w:p w14:paraId="73817CF6">
            <w:pPr>
              <w:widowControl/>
              <w:jc w:val="right"/>
              <w:rPr>
                <w:rFonts w:eastAsia="华文细黑"/>
                <w:color w:val="000000"/>
                <w:kern w:val="0"/>
                <w:sz w:val="20"/>
              </w:rPr>
            </w:pPr>
            <w:r>
              <w:rPr>
                <w:rFonts w:eastAsia="华文细黑"/>
                <w:color w:val="000000"/>
                <w:kern w:val="0"/>
                <w:sz w:val="20"/>
              </w:rPr>
              <w:t>单位：万元</w:t>
            </w:r>
          </w:p>
        </w:tc>
      </w:tr>
      <w:tr w14:paraId="506BCED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E9250B3">
            <w:pPr>
              <w:autoSpaceDN w:val="0"/>
              <w:jc w:val="center"/>
              <w:textAlignment w:val="center"/>
              <w:rPr>
                <w:rFonts w:eastAsia="华文细黑"/>
                <w:color w:val="000000"/>
                <w:sz w:val="20"/>
              </w:rPr>
            </w:pPr>
            <w:r>
              <w:rPr>
                <w:rFonts w:eastAsia="华文细黑"/>
                <w:color w:val="000000"/>
                <w:sz w:val="20"/>
              </w:rPr>
              <w:t>功能分类</w:t>
            </w:r>
          </w:p>
          <w:p w14:paraId="43F7B18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1C095C9C">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5E3D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7D554B">
            <w:pPr>
              <w:widowControl/>
              <w:jc w:val="center"/>
              <w:rPr>
                <w:rFonts w:eastAsia="华文细黑"/>
                <w:color w:val="000000"/>
                <w:kern w:val="0"/>
                <w:sz w:val="20"/>
              </w:rPr>
            </w:pPr>
            <w:r>
              <w:rPr>
                <w:rFonts w:hint="eastAsia" w:eastAsia="华文细黑"/>
                <w:color w:val="000000"/>
                <w:kern w:val="0"/>
                <w:sz w:val="20"/>
              </w:rPr>
              <w:t>项目支出</w:t>
            </w:r>
          </w:p>
        </w:tc>
      </w:tr>
      <w:tr w14:paraId="1BC0D08E">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777B70D">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97A2603">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AEE4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F46A5">
            <w:pPr>
              <w:widowControl/>
              <w:jc w:val="left"/>
              <w:rPr>
                <w:rFonts w:eastAsia="华文细黑"/>
                <w:color w:val="000000"/>
                <w:kern w:val="0"/>
                <w:sz w:val="20"/>
              </w:rPr>
            </w:pPr>
          </w:p>
        </w:tc>
      </w:tr>
      <w:tr w14:paraId="3182C6A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D9FF7B9">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0F55AE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82EE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61D5F">
            <w:pPr>
              <w:widowControl/>
              <w:jc w:val="center"/>
              <w:rPr>
                <w:rFonts w:eastAsia="华文细黑"/>
                <w:color w:val="000000"/>
                <w:kern w:val="0"/>
                <w:sz w:val="20"/>
              </w:rPr>
            </w:pPr>
          </w:p>
        </w:tc>
      </w:tr>
      <w:tr w14:paraId="41B40B5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F0AA8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473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D7C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A94B0">
            <w:pPr>
              <w:widowControl/>
              <w:jc w:val="right"/>
              <w:rPr>
                <w:rFonts w:eastAsia="宋体"/>
                <w:color w:val="000000"/>
                <w:kern w:val="0"/>
                <w:sz w:val="20"/>
              </w:rPr>
            </w:pPr>
          </w:p>
        </w:tc>
      </w:tr>
      <w:tr w14:paraId="72759D8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06722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80B1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E7B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85C47">
            <w:pPr>
              <w:widowControl/>
              <w:jc w:val="right"/>
              <w:rPr>
                <w:rFonts w:eastAsia="宋体"/>
                <w:color w:val="000000"/>
                <w:kern w:val="0"/>
                <w:sz w:val="20"/>
              </w:rPr>
            </w:pPr>
          </w:p>
        </w:tc>
      </w:tr>
      <w:tr w14:paraId="1E91274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BBA2D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9DCF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5193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2A824">
            <w:pPr>
              <w:widowControl/>
              <w:jc w:val="right"/>
              <w:rPr>
                <w:rFonts w:eastAsia="宋体"/>
                <w:color w:val="000000"/>
                <w:kern w:val="0"/>
                <w:sz w:val="20"/>
              </w:rPr>
            </w:pPr>
          </w:p>
        </w:tc>
      </w:tr>
      <w:tr w14:paraId="4ED3475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E373C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6146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1EB2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4A153">
            <w:pPr>
              <w:widowControl/>
              <w:jc w:val="right"/>
              <w:rPr>
                <w:rFonts w:eastAsia="宋体"/>
                <w:color w:val="000000"/>
                <w:kern w:val="0"/>
                <w:sz w:val="20"/>
              </w:rPr>
            </w:pPr>
          </w:p>
        </w:tc>
      </w:tr>
      <w:tr w14:paraId="6BBBB5A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57A07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1099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58EE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4BE14">
            <w:pPr>
              <w:widowControl/>
              <w:jc w:val="right"/>
              <w:rPr>
                <w:rFonts w:eastAsia="宋体"/>
                <w:color w:val="000000"/>
                <w:kern w:val="0"/>
                <w:sz w:val="20"/>
              </w:rPr>
            </w:pPr>
          </w:p>
        </w:tc>
      </w:tr>
      <w:tr w14:paraId="7615452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9A038B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89BB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2CE3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1BBB2">
            <w:pPr>
              <w:widowControl/>
              <w:jc w:val="right"/>
              <w:rPr>
                <w:rFonts w:eastAsia="宋体"/>
                <w:color w:val="000000"/>
                <w:kern w:val="0"/>
                <w:sz w:val="20"/>
              </w:rPr>
            </w:pPr>
          </w:p>
        </w:tc>
      </w:tr>
      <w:tr w14:paraId="47301B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8DE82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9290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11AA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4503">
            <w:pPr>
              <w:widowControl/>
              <w:jc w:val="right"/>
              <w:rPr>
                <w:rFonts w:eastAsia="宋体"/>
                <w:color w:val="000000"/>
                <w:kern w:val="0"/>
                <w:sz w:val="20"/>
              </w:rPr>
            </w:pPr>
          </w:p>
        </w:tc>
      </w:tr>
      <w:tr w14:paraId="1C27534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D9606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B51B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8C14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E57390">
            <w:pPr>
              <w:widowControl/>
              <w:jc w:val="center"/>
              <w:rPr>
                <w:rFonts w:eastAsia="宋体"/>
                <w:color w:val="000000"/>
                <w:kern w:val="0"/>
                <w:sz w:val="20"/>
              </w:rPr>
            </w:pPr>
          </w:p>
        </w:tc>
      </w:tr>
    </w:tbl>
    <w:p w14:paraId="2D3E105B">
      <w:pPr>
        <w:spacing w:line="700" w:lineRule="exact"/>
        <w:ind w:firstLine="400" w:firstLineChars="200"/>
        <w:rPr>
          <w:rFonts w:eastAsia="楷体"/>
          <w:kern w:val="0"/>
          <w:szCs w:val="32"/>
        </w:rPr>
      </w:pPr>
      <w:r>
        <w:rPr>
          <w:rFonts w:hint="eastAsia" w:eastAsia="华文细黑"/>
          <w:color w:val="000000"/>
          <w:sz w:val="20"/>
          <w:lang w:val="en-US" w:eastAsia="zh-CN"/>
        </w:rPr>
        <w:t>说明：</w:t>
      </w:r>
      <w:r>
        <w:rPr>
          <w:rFonts w:eastAsia="华文细黑"/>
          <w:color w:val="000000"/>
          <w:sz w:val="20"/>
        </w:rPr>
        <w:t xml:space="preserve"> </w:t>
      </w:r>
      <w:r>
        <w:rPr>
          <w:rFonts w:hint="eastAsia" w:eastAsia="华文细黑"/>
          <w:color w:val="000000"/>
          <w:sz w:val="20"/>
          <w:lang w:val="en-US" w:eastAsia="zh-CN"/>
        </w:rPr>
        <w:t>本单位2025年度无国有资本经营预算，故本表无数据。</w:t>
      </w:r>
    </w:p>
    <w:p w14:paraId="46E3238A">
      <w:pPr>
        <w:spacing w:line="700" w:lineRule="exact"/>
        <w:ind w:firstLine="640" w:firstLineChars="200"/>
        <w:rPr>
          <w:rFonts w:eastAsia="楷体"/>
          <w:kern w:val="0"/>
          <w:szCs w:val="32"/>
        </w:rPr>
      </w:pPr>
    </w:p>
    <w:p w14:paraId="13CB8994">
      <w:pPr>
        <w:spacing w:line="700" w:lineRule="exact"/>
        <w:ind w:firstLine="640" w:firstLineChars="200"/>
        <w:rPr>
          <w:rFonts w:eastAsia="楷体"/>
          <w:kern w:val="0"/>
          <w:szCs w:val="32"/>
        </w:rPr>
      </w:pPr>
    </w:p>
    <w:p w14:paraId="5B11E4A9">
      <w:pPr>
        <w:spacing w:line="700" w:lineRule="exact"/>
        <w:ind w:firstLine="640" w:firstLineChars="200"/>
        <w:rPr>
          <w:rFonts w:eastAsia="楷体"/>
          <w:kern w:val="0"/>
          <w:szCs w:val="32"/>
        </w:rPr>
      </w:pPr>
    </w:p>
    <w:p w14:paraId="4A11E016">
      <w:pPr>
        <w:spacing w:line="700" w:lineRule="exact"/>
        <w:ind w:firstLine="640" w:firstLineChars="200"/>
        <w:rPr>
          <w:rFonts w:eastAsia="楷体"/>
          <w:kern w:val="0"/>
          <w:szCs w:val="32"/>
        </w:rPr>
      </w:pPr>
    </w:p>
    <w:p w14:paraId="3F16A86D">
      <w:pPr>
        <w:ind w:firstLine="640" w:firstLineChars="200"/>
        <w:rPr>
          <w:rFonts w:eastAsia="楷体"/>
          <w:kern w:val="0"/>
          <w:szCs w:val="32"/>
        </w:rPr>
      </w:pPr>
    </w:p>
    <w:p w14:paraId="1E7FD6CF">
      <w:pPr>
        <w:ind w:firstLine="640" w:firstLineChars="200"/>
        <w:rPr>
          <w:rFonts w:eastAsia="楷体"/>
          <w:kern w:val="0"/>
          <w:szCs w:val="32"/>
        </w:rPr>
      </w:pPr>
    </w:p>
    <w:p w14:paraId="729661CD">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62AEA7F5">
      <w:pPr>
        <w:spacing w:line="700" w:lineRule="exact"/>
        <w:jc w:val="center"/>
        <w:rPr>
          <w:rFonts w:eastAsia="楷体"/>
          <w:kern w:val="0"/>
          <w:szCs w:val="32"/>
        </w:rPr>
      </w:pPr>
    </w:p>
    <w:p w14:paraId="3B6EB7D8">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3F02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57FAEBD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F718F92">
            <w:pPr>
              <w:autoSpaceDN w:val="0"/>
              <w:jc w:val="center"/>
              <w:textAlignment w:val="center"/>
              <w:rPr>
                <w:rFonts w:hint="eastAsia" w:ascii="Calibri" w:hAnsi="Calibri" w:eastAsia="华文细黑"/>
                <w:color w:val="000000"/>
                <w:sz w:val="20"/>
                <w:szCs w:val="22"/>
              </w:rPr>
            </w:pPr>
          </w:p>
        </w:tc>
      </w:tr>
      <w:tr w14:paraId="4FC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59C23FE1">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23975839">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757B9BD9">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5BB91027">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403ADE5D">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3B922EF">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27BDD33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2BA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3AEC10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4554A2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0E651E56">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57FF421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279558A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6B001634">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9D2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046A10E3">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4A983AB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0B9BC7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59527C99">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7E153ECB">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45758C0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46D9CB6F">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4F497FA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1C3E1A3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0A83955C">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359A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3315953A">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62107FC6">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5C6727F3">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3261AEA4">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1983CE6D">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591DAA9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6651D23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F4F7C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2FE323B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07C9382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3B7F254C">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00DD96AF">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3E0CA11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56CCAD2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28CA534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A6466D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1D1F721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275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6970688">
            <w:pPr>
              <w:spacing w:line="700" w:lineRule="exact"/>
              <w:jc w:val="center"/>
              <w:rPr>
                <w:rFonts w:ascii="Calibri" w:hAnsi="Calibri" w:eastAsia="楷体"/>
                <w:kern w:val="0"/>
                <w:szCs w:val="32"/>
              </w:rPr>
            </w:pPr>
          </w:p>
        </w:tc>
        <w:tc>
          <w:tcPr>
            <w:tcW w:w="780" w:type="dxa"/>
            <w:noWrap w:val="0"/>
            <w:vAlign w:val="center"/>
          </w:tcPr>
          <w:p w14:paraId="69710257">
            <w:pPr>
              <w:spacing w:line="700" w:lineRule="exact"/>
              <w:jc w:val="center"/>
              <w:rPr>
                <w:rFonts w:ascii="Calibri" w:hAnsi="Calibri" w:eastAsia="楷体"/>
                <w:kern w:val="0"/>
                <w:szCs w:val="32"/>
              </w:rPr>
            </w:pPr>
          </w:p>
        </w:tc>
        <w:tc>
          <w:tcPr>
            <w:tcW w:w="827" w:type="dxa"/>
            <w:gridSpan w:val="2"/>
            <w:noWrap w:val="0"/>
            <w:vAlign w:val="center"/>
          </w:tcPr>
          <w:p w14:paraId="0A9788EF">
            <w:pPr>
              <w:spacing w:line="700" w:lineRule="exact"/>
              <w:jc w:val="center"/>
              <w:rPr>
                <w:rFonts w:ascii="Calibri" w:hAnsi="Calibri" w:eastAsia="楷体"/>
                <w:kern w:val="0"/>
                <w:szCs w:val="32"/>
              </w:rPr>
            </w:pPr>
          </w:p>
        </w:tc>
        <w:tc>
          <w:tcPr>
            <w:tcW w:w="479" w:type="dxa"/>
            <w:noWrap w:val="0"/>
            <w:vAlign w:val="center"/>
          </w:tcPr>
          <w:p w14:paraId="66751D58">
            <w:pPr>
              <w:spacing w:line="700" w:lineRule="exact"/>
              <w:jc w:val="center"/>
              <w:rPr>
                <w:rFonts w:ascii="Calibri" w:hAnsi="Calibri" w:eastAsia="楷体"/>
                <w:kern w:val="0"/>
                <w:szCs w:val="32"/>
              </w:rPr>
            </w:pPr>
          </w:p>
        </w:tc>
        <w:tc>
          <w:tcPr>
            <w:tcW w:w="686" w:type="dxa"/>
            <w:noWrap w:val="0"/>
            <w:vAlign w:val="center"/>
          </w:tcPr>
          <w:p w14:paraId="355288A6">
            <w:pPr>
              <w:spacing w:line="700" w:lineRule="exact"/>
              <w:jc w:val="center"/>
              <w:rPr>
                <w:rFonts w:ascii="Calibri" w:hAnsi="Calibri" w:eastAsia="楷体"/>
                <w:kern w:val="0"/>
                <w:szCs w:val="32"/>
              </w:rPr>
            </w:pPr>
          </w:p>
        </w:tc>
        <w:tc>
          <w:tcPr>
            <w:tcW w:w="527" w:type="dxa"/>
            <w:noWrap w:val="0"/>
            <w:vAlign w:val="center"/>
          </w:tcPr>
          <w:p w14:paraId="446405E3">
            <w:pPr>
              <w:spacing w:line="700" w:lineRule="exact"/>
              <w:jc w:val="center"/>
              <w:rPr>
                <w:rFonts w:ascii="Calibri" w:hAnsi="Calibri" w:eastAsia="楷体"/>
                <w:kern w:val="0"/>
                <w:szCs w:val="32"/>
              </w:rPr>
            </w:pPr>
          </w:p>
        </w:tc>
        <w:tc>
          <w:tcPr>
            <w:tcW w:w="527" w:type="dxa"/>
            <w:noWrap w:val="0"/>
            <w:vAlign w:val="center"/>
          </w:tcPr>
          <w:p w14:paraId="12DFB721">
            <w:pPr>
              <w:spacing w:line="700" w:lineRule="exact"/>
              <w:jc w:val="center"/>
              <w:rPr>
                <w:rFonts w:ascii="Calibri" w:hAnsi="Calibri" w:eastAsia="楷体"/>
                <w:kern w:val="0"/>
                <w:szCs w:val="32"/>
              </w:rPr>
            </w:pPr>
          </w:p>
        </w:tc>
        <w:tc>
          <w:tcPr>
            <w:tcW w:w="528" w:type="dxa"/>
            <w:noWrap w:val="0"/>
            <w:vAlign w:val="center"/>
          </w:tcPr>
          <w:p w14:paraId="7BCD40FE">
            <w:pPr>
              <w:spacing w:line="700" w:lineRule="exact"/>
              <w:jc w:val="center"/>
              <w:rPr>
                <w:rFonts w:ascii="Calibri" w:hAnsi="Calibri" w:eastAsia="楷体"/>
                <w:kern w:val="0"/>
                <w:szCs w:val="32"/>
              </w:rPr>
            </w:pPr>
          </w:p>
        </w:tc>
        <w:tc>
          <w:tcPr>
            <w:tcW w:w="552" w:type="dxa"/>
            <w:noWrap w:val="0"/>
            <w:vAlign w:val="center"/>
          </w:tcPr>
          <w:p w14:paraId="0E62F425">
            <w:pPr>
              <w:spacing w:line="700" w:lineRule="exact"/>
              <w:jc w:val="center"/>
              <w:rPr>
                <w:rFonts w:ascii="Calibri" w:hAnsi="Calibri" w:eastAsia="楷体"/>
                <w:kern w:val="0"/>
                <w:szCs w:val="32"/>
              </w:rPr>
            </w:pPr>
          </w:p>
        </w:tc>
        <w:tc>
          <w:tcPr>
            <w:tcW w:w="540" w:type="dxa"/>
            <w:noWrap w:val="0"/>
            <w:vAlign w:val="center"/>
          </w:tcPr>
          <w:p w14:paraId="3B67C59F">
            <w:pPr>
              <w:spacing w:line="700" w:lineRule="exact"/>
              <w:jc w:val="center"/>
              <w:rPr>
                <w:rFonts w:ascii="Calibri" w:hAnsi="Calibri" w:eastAsia="楷体"/>
                <w:kern w:val="0"/>
                <w:szCs w:val="32"/>
              </w:rPr>
            </w:pPr>
          </w:p>
        </w:tc>
        <w:tc>
          <w:tcPr>
            <w:tcW w:w="468" w:type="dxa"/>
            <w:noWrap w:val="0"/>
            <w:vAlign w:val="center"/>
          </w:tcPr>
          <w:p w14:paraId="506DF586">
            <w:pPr>
              <w:spacing w:line="700" w:lineRule="exact"/>
              <w:jc w:val="center"/>
              <w:rPr>
                <w:rFonts w:ascii="Calibri" w:hAnsi="Calibri" w:eastAsia="楷体"/>
                <w:kern w:val="0"/>
                <w:szCs w:val="32"/>
              </w:rPr>
            </w:pPr>
          </w:p>
        </w:tc>
        <w:tc>
          <w:tcPr>
            <w:tcW w:w="552" w:type="dxa"/>
            <w:noWrap w:val="0"/>
            <w:vAlign w:val="center"/>
          </w:tcPr>
          <w:p w14:paraId="2217FD61">
            <w:pPr>
              <w:spacing w:line="700" w:lineRule="exact"/>
              <w:jc w:val="center"/>
              <w:rPr>
                <w:rFonts w:ascii="Calibri" w:hAnsi="Calibri" w:eastAsia="楷体"/>
                <w:kern w:val="0"/>
                <w:szCs w:val="32"/>
              </w:rPr>
            </w:pPr>
          </w:p>
        </w:tc>
        <w:tc>
          <w:tcPr>
            <w:tcW w:w="504" w:type="dxa"/>
            <w:noWrap w:val="0"/>
            <w:vAlign w:val="center"/>
          </w:tcPr>
          <w:p w14:paraId="4B64A063">
            <w:pPr>
              <w:spacing w:line="700" w:lineRule="exact"/>
              <w:jc w:val="center"/>
              <w:rPr>
                <w:rFonts w:ascii="Calibri" w:hAnsi="Calibri" w:eastAsia="楷体"/>
                <w:kern w:val="0"/>
                <w:szCs w:val="32"/>
              </w:rPr>
            </w:pPr>
          </w:p>
        </w:tc>
        <w:tc>
          <w:tcPr>
            <w:tcW w:w="680" w:type="dxa"/>
            <w:noWrap w:val="0"/>
            <w:vAlign w:val="center"/>
          </w:tcPr>
          <w:p w14:paraId="78CFF0FE">
            <w:pPr>
              <w:spacing w:line="700" w:lineRule="exact"/>
              <w:jc w:val="center"/>
              <w:rPr>
                <w:rFonts w:ascii="Calibri" w:hAnsi="Calibri" w:eastAsia="楷体"/>
                <w:kern w:val="0"/>
                <w:szCs w:val="32"/>
              </w:rPr>
            </w:pPr>
          </w:p>
        </w:tc>
        <w:tc>
          <w:tcPr>
            <w:tcW w:w="554" w:type="dxa"/>
            <w:noWrap w:val="0"/>
            <w:vAlign w:val="center"/>
          </w:tcPr>
          <w:p w14:paraId="6FD953FE">
            <w:pPr>
              <w:spacing w:line="700" w:lineRule="exact"/>
              <w:jc w:val="center"/>
              <w:rPr>
                <w:rFonts w:ascii="Calibri" w:hAnsi="Calibri" w:eastAsia="楷体"/>
                <w:kern w:val="0"/>
                <w:szCs w:val="32"/>
              </w:rPr>
            </w:pPr>
          </w:p>
        </w:tc>
      </w:tr>
      <w:tr w14:paraId="63A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D721B8E">
            <w:pPr>
              <w:spacing w:line="700" w:lineRule="exact"/>
              <w:jc w:val="center"/>
              <w:rPr>
                <w:rFonts w:ascii="Calibri" w:hAnsi="Calibri" w:eastAsia="楷体"/>
                <w:kern w:val="0"/>
                <w:szCs w:val="32"/>
              </w:rPr>
            </w:pPr>
          </w:p>
        </w:tc>
        <w:tc>
          <w:tcPr>
            <w:tcW w:w="780" w:type="dxa"/>
            <w:noWrap w:val="0"/>
            <w:vAlign w:val="center"/>
          </w:tcPr>
          <w:p w14:paraId="1BA36B5B">
            <w:pPr>
              <w:spacing w:line="700" w:lineRule="exact"/>
              <w:jc w:val="center"/>
              <w:rPr>
                <w:rFonts w:ascii="Calibri" w:hAnsi="Calibri" w:eastAsia="楷体"/>
                <w:kern w:val="0"/>
                <w:szCs w:val="32"/>
              </w:rPr>
            </w:pPr>
          </w:p>
        </w:tc>
        <w:tc>
          <w:tcPr>
            <w:tcW w:w="827" w:type="dxa"/>
            <w:gridSpan w:val="2"/>
            <w:noWrap w:val="0"/>
            <w:vAlign w:val="center"/>
          </w:tcPr>
          <w:p w14:paraId="367AA9C8">
            <w:pPr>
              <w:spacing w:line="700" w:lineRule="exact"/>
              <w:jc w:val="center"/>
              <w:rPr>
                <w:rFonts w:ascii="Calibri" w:hAnsi="Calibri" w:eastAsia="楷体"/>
                <w:kern w:val="0"/>
                <w:szCs w:val="32"/>
              </w:rPr>
            </w:pPr>
          </w:p>
        </w:tc>
        <w:tc>
          <w:tcPr>
            <w:tcW w:w="479" w:type="dxa"/>
            <w:noWrap w:val="0"/>
            <w:vAlign w:val="center"/>
          </w:tcPr>
          <w:p w14:paraId="36E742D9">
            <w:pPr>
              <w:spacing w:line="700" w:lineRule="exact"/>
              <w:jc w:val="center"/>
              <w:rPr>
                <w:rFonts w:ascii="Calibri" w:hAnsi="Calibri" w:eastAsia="楷体"/>
                <w:kern w:val="0"/>
                <w:szCs w:val="32"/>
              </w:rPr>
            </w:pPr>
          </w:p>
        </w:tc>
        <w:tc>
          <w:tcPr>
            <w:tcW w:w="686" w:type="dxa"/>
            <w:noWrap w:val="0"/>
            <w:vAlign w:val="center"/>
          </w:tcPr>
          <w:p w14:paraId="00D40C19">
            <w:pPr>
              <w:spacing w:line="700" w:lineRule="exact"/>
              <w:jc w:val="center"/>
              <w:rPr>
                <w:rFonts w:ascii="Calibri" w:hAnsi="Calibri" w:eastAsia="楷体"/>
                <w:kern w:val="0"/>
                <w:szCs w:val="32"/>
              </w:rPr>
            </w:pPr>
          </w:p>
        </w:tc>
        <w:tc>
          <w:tcPr>
            <w:tcW w:w="527" w:type="dxa"/>
            <w:noWrap w:val="0"/>
            <w:vAlign w:val="center"/>
          </w:tcPr>
          <w:p w14:paraId="0981DC23">
            <w:pPr>
              <w:spacing w:line="700" w:lineRule="exact"/>
              <w:jc w:val="center"/>
              <w:rPr>
                <w:rFonts w:ascii="Calibri" w:hAnsi="Calibri" w:eastAsia="楷体"/>
                <w:kern w:val="0"/>
                <w:szCs w:val="32"/>
              </w:rPr>
            </w:pPr>
          </w:p>
        </w:tc>
        <w:tc>
          <w:tcPr>
            <w:tcW w:w="527" w:type="dxa"/>
            <w:noWrap w:val="0"/>
            <w:vAlign w:val="center"/>
          </w:tcPr>
          <w:p w14:paraId="4B3A2970">
            <w:pPr>
              <w:spacing w:line="700" w:lineRule="exact"/>
              <w:jc w:val="center"/>
              <w:rPr>
                <w:rFonts w:ascii="Calibri" w:hAnsi="Calibri" w:eastAsia="楷体"/>
                <w:kern w:val="0"/>
                <w:szCs w:val="32"/>
              </w:rPr>
            </w:pPr>
          </w:p>
        </w:tc>
        <w:tc>
          <w:tcPr>
            <w:tcW w:w="528" w:type="dxa"/>
            <w:noWrap w:val="0"/>
            <w:vAlign w:val="center"/>
          </w:tcPr>
          <w:p w14:paraId="546EB2D7">
            <w:pPr>
              <w:spacing w:line="700" w:lineRule="exact"/>
              <w:jc w:val="center"/>
              <w:rPr>
                <w:rFonts w:ascii="Calibri" w:hAnsi="Calibri" w:eastAsia="楷体"/>
                <w:kern w:val="0"/>
                <w:szCs w:val="32"/>
              </w:rPr>
            </w:pPr>
          </w:p>
        </w:tc>
        <w:tc>
          <w:tcPr>
            <w:tcW w:w="552" w:type="dxa"/>
            <w:noWrap w:val="0"/>
            <w:vAlign w:val="center"/>
          </w:tcPr>
          <w:p w14:paraId="162E4098">
            <w:pPr>
              <w:spacing w:line="700" w:lineRule="exact"/>
              <w:jc w:val="center"/>
              <w:rPr>
                <w:rFonts w:ascii="Calibri" w:hAnsi="Calibri" w:eastAsia="楷体"/>
                <w:kern w:val="0"/>
                <w:szCs w:val="32"/>
              </w:rPr>
            </w:pPr>
          </w:p>
        </w:tc>
        <w:tc>
          <w:tcPr>
            <w:tcW w:w="540" w:type="dxa"/>
            <w:noWrap w:val="0"/>
            <w:vAlign w:val="center"/>
          </w:tcPr>
          <w:p w14:paraId="5A8EF2D0">
            <w:pPr>
              <w:spacing w:line="700" w:lineRule="exact"/>
              <w:jc w:val="center"/>
              <w:rPr>
                <w:rFonts w:ascii="Calibri" w:hAnsi="Calibri" w:eastAsia="楷体"/>
                <w:kern w:val="0"/>
                <w:szCs w:val="32"/>
              </w:rPr>
            </w:pPr>
          </w:p>
        </w:tc>
        <w:tc>
          <w:tcPr>
            <w:tcW w:w="468" w:type="dxa"/>
            <w:noWrap w:val="0"/>
            <w:vAlign w:val="center"/>
          </w:tcPr>
          <w:p w14:paraId="2FFA6CB0">
            <w:pPr>
              <w:spacing w:line="700" w:lineRule="exact"/>
              <w:jc w:val="center"/>
              <w:rPr>
                <w:rFonts w:ascii="Calibri" w:hAnsi="Calibri" w:eastAsia="楷体"/>
                <w:kern w:val="0"/>
                <w:szCs w:val="32"/>
              </w:rPr>
            </w:pPr>
          </w:p>
        </w:tc>
        <w:tc>
          <w:tcPr>
            <w:tcW w:w="552" w:type="dxa"/>
            <w:noWrap w:val="0"/>
            <w:vAlign w:val="center"/>
          </w:tcPr>
          <w:p w14:paraId="091765BF">
            <w:pPr>
              <w:spacing w:line="700" w:lineRule="exact"/>
              <w:jc w:val="center"/>
              <w:rPr>
                <w:rFonts w:ascii="Calibri" w:hAnsi="Calibri" w:eastAsia="楷体"/>
                <w:kern w:val="0"/>
                <w:szCs w:val="32"/>
              </w:rPr>
            </w:pPr>
          </w:p>
        </w:tc>
        <w:tc>
          <w:tcPr>
            <w:tcW w:w="504" w:type="dxa"/>
            <w:noWrap w:val="0"/>
            <w:vAlign w:val="center"/>
          </w:tcPr>
          <w:p w14:paraId="4F59A92D">
            <w:pPr>
              <w:spacing w:line="700" w:lineRule="exact"/>
              <w:jc w:val="center"/>
              <w:rPr>
                <w:rFonts w:ascii="Calibri" w:hAnsi="Calibri" w:eastAsia="楷体"/>
                <w:kern w:val="0"/>
                <w:szCs w:val="32"/>
              </w:rPr>
            </w:pPr>
          </w:p>
        </w:tc>
        <w:tc>
          <w:tcPr>
            <w:tcW w:w="680" w:type="dxa"/>
            <w:noWrap w:val="0"/>
            <w:vAlign w:val="center"/>
          </w:tcPr>
          <w:p w14:paraId="1852E767">
            <w:pPr>
              <w:spacing w:line="700" w:lineRule="exact"/>
              <w:jc w:val="center"/>
              <w:rPr>
                <w:rFonts w:ascii="Calibri" w:hAnsi="Calibri" w:eastAsia="楷体"/>
                <w:kern w:val="0"/>
                <w:szCs w:val="32"/>
              </w:rPr>
            </w:pPr>
          </w:p>
        </w:tc>
        <w:tc>
          <w:tcPr>
            <w:tcW w:w="554" w:type="dxa"/>
            <w:noWrap w:val="0"/>
            <w:vAlign w:val="center"/>
          </w:tcPr>
          <w:p w14:paraId="030AB2DE">
            <w:pPr>
              <w:spacing w:line="700" w:lineRule="exact"/>
              <w:jc w:val="center"/>
              <w:rPr>
                <w:rFonts w:ascii="Calibri" w:hAnsi="Calibri" w:eastAsia="楷体"/>
                <w:kern w:val="0"/>
                <w:szCs w:val="32"/>
              </w:rPr>
            </w:pPr>
          </w:p>
        </w:tc>
      </w:tr>
      <w:tr w14:paraId="62D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5EAB470D">
            <w:pPr>
              <w:spacing w:line="700" w:lineRule="exact"/>
              <w:jc w:val="center"/>
              <w:rPr>
                <w:rFonts w:ascii="Calibri" w:hAnsi="Calibri" w:eastAsia="楷体"/>
                <w:kern w:val="0"/>
                <w:szCs w:val="32"/>
              </w:rPr>
            </w:pPr>
          </w:p>
        </w:tc>
        <w:tc>
          <w:tcPr>
            <w:tcW w:w="780" w:type="dxa"/>
            <w:noWrap w:val="0"/>
            <w:vAlign w:val="center"/>
          </w:tcPr>
          <w:p w14:paraId="42A7D2FF">
            <w:pPr>
              <w:spacing w:line="700" w:lineRule="exact"/>
              <w:jc w:val="center"/>
              <w:rPr>
                <w:rFonts w:ascii="Calibri" w:hAnsi="Calibri" w:eastAsia="楷体"/>
                <w:kern w:val="0"/>
                <w:szCs w:val="32"/>
              </w:rPr>
            </w:pPr>
          </w:p>
        </w:tc>
        <w:tc>
          <w:tcPr>
            <w:tcW w:w="827" w:type="dxa"/>
            <w:gridSpan w:val="2"/>
            <w:noWrap w:val="0"/>
            <w:vAlign w:val="center"/>
          </w:tcPr>
          <w:p w14:paraId="4E2F6C4F">
            <w:pPr>
              <w:spacing w:line="700" w:lineRule="exact"/>
              <w:jc w:val="center"/>
              <w:rPr>
                <w:rFonts w:ascii="Calibri" w:hAnsi="Calibri" w:eastAsia="楷体"/>
                <w:kern w:val="0"/>
                <w:szCs w:val="32"/>
              </w:rPr>
            </w:pPr>
          </w:p>
        </w:tc>
        <w:tc>
          <w:tcPr>
            <w:tcW w:w="479" w:type="dxa"/>
            <w:noWrap w:val="0"/>
            <w:vAlign w:val="center"/>
          </w:tcPr>
          <w:p w14:paraId="0836C357">
            <w:pPr>
              <w:spacing w:line="700" w:lineRule="exact"/>
              <w:jc w:val="center"/>
              <w:rPr>
                <w:rFonts w:ascii="Calibri" w:hAnsi="Calibri" w:eastAsia="楷体"/>
                <w:kern w:val="0"/>
                <w:szCs w:val="32"/>
              </w:rPr>
            </w:pPr>
          </w:p>
        </w:tc>
        <w:tc>
          <w:tcPr>
            <w:tcW w:w="686" w:type="dxa"/>
            <w:noWrap w:val="0"/>
            <w:vAlign w:val="center"/>
          </w:tcPr>
          <w:p w14:paraId="7F712B4B">
            <w:pPr>
              <w:spacing w:line="700" w:lineRule="exact"/>
              <w:jc w:val="center"/>
              <w:rPr>
                <w:rFonts w:ascii="Calibri" w:hAnsi="Calibri" w:eastAsia="楷体"/>
                <w:kern w:val="0"/>
                <w:szCs w:val="32"/>
              </w:rPr>
            </w:pPr>
          </w:p>
        </w:tc>
        <w:tc>
          <w:tcPr>
            <w:tcW w:w="527" w:type="dxa"/>
            <w:noWrap w:val="0"/>
            <w:vAlign w:val="center"/>
          </w:tcPr>
          <w:p w14:paraId="3FAAA0A4">
            <w:pPr>
              <w:spacing w:line="700" w:lineRule="exact"/>
              <w:jc w:val="center"/>
              <w:rPr>
                <w:rFonts w:ascii="Calibri" w:hAnsi="Calibri" w:eastAsia="楷体"/>
                <w:kern w:val="0"/>
                <w:szCs w:val="32"/>
              </w:rPr>
            </w:pPr>
          </w:p>
        </w:tc>
        <w:tc>
          <w:tcPr>
            <w:tcW w:w="527" w:type="dxa"/>
            <w:noWrap w:val="0"/>
            <w:vAlign w:val="center"/>
          </w:tcPr>
          <w:p w14:paraId="52E9489D">
            <w:pPr>
              <w:spacing w:line="700" w:lineRule="exact"/>
              <w:jc w:val="center"/>
              <w:rPr>
                <w:rFonts w:ascii="Calibri" w:hAnsi="Calibri" w:eastAsia="楷体"/>
                <w:kern w:val="0"/>
                <w:szCs w:val="32"/>
              </w:rPr>
            </w:pPr>
          </w:p>
        </w:tc>
        <w:tc>
          <w:tcPr>
            <w:tcW w:w="528" w:type="dxa"/>
            <w:noWrap w:val="0"/>
            <w:vAlign w:val="center"/>
          </w:tcPr>
          <w:p w14:paraId="618F5D57">
            <w:pPr>
              <w:spacing w:line="700" w:lineRule="exact"/>
              <w:jc w:val="center"/>
              <w:rPr>
                <w:rFonts w:ascii="Calibri" w:hAnsi="Calibri" w:eastAsia="楷体"/>
                <w:kern w:val="0"/>
                <w:szCs w:val="32"/>
              </w:rPr>
            </w:pPr>
          </w:p>
        </w:tc>
        <w:tc>
          <w:tcPr>
            <w:tcW w:w="552" w:type="dxa"/>
            <w:noWrap w:val="0"/>
            <w:vAlign w:val="center"/>
          </w:tcPr>
          <w:p w14:paraId="00115C8D">
            <w:pPr>
              <w:spacing w:line="700" w:lineRule="exact"/>
              <w:jc w:val="center"/>
              <w:rPr>
                <w:rFonts w:ascii="Calibri" w:hAnsi="Calibri" w:eastAsia="楷体"/>
                <w:kern w:val="0"/>
                <w:szCs w:val="32"/>
              </w:rPr>
            </w:pPr>
          </w:p>
        </w:tc>
        <w:tc>
          <w:tcPr>
            <w:tcW w:w="540" w:type="dxa"/>
            <w:noWrap w:val="0"/>
            <w:vAlign w:val="center"/>
          </w:tcPr>
          <w:p w14:paraId="2330ED44">
            <w:pPr>
              <w:spacing w:line="700" w:lineRule="exact"/>
              <w:jc w:val="center"/>
              <w:rPr>
                <w:rFonts w:ascii="Calibri" w:hAnsi="Calibri" w:eastAsia="楷体"/>
                <w:kern w:val="0"/>
                <w:szCs w:val="32"/>
              </w:rPr>
            </w:pPr>
          </w:p>
        </w:tc>
        <w:tc>
          <w:tcPr>
            <w:tcW w:w="468" w:type="dxa"/>
            <w:noWrap w:val="0"/>
            <w:vAlign w:val="center"/>
          </w:tcPr>
          <w:p w14:paraId="5A85ED2C">
            <w:pPr>
              <w:spacing w:line="700" w:lineRule="exact"/>
              <w:jc w:val="center"/>
              <w:rPr>
                <w:rFonts w:ascii="Calibri" w:hAnsi="Calibri" w:eastAsia="楷体"/>
                <w:kern w:val="0"/>
                <w:szCs w:val="32"/>
              </w:rPr>
            </w:pPr>
          </w:p>
        </w:tc>
        <w:tc>
          <w:tcPr>
            <w:tcW w:w="552" w:type="dxa"/>
            <w:noWrap w:val="0"/>
            <w:vAlign w:val="center"/>
          </w:tcPr>
          <w:p w14:paraId="1BDF3F84">
            <w:pPr>
              <w:spacing w:line="700" w:lineRule="exact"/>
              <w:jc w:val="center"/>
              <w:rPr>
                <w:rFonts w:ascii="Calibri" w:hAnsi="Calibri" w:eastAsia="楷体"/>
                <w:kern w:val="0"/>
                <w:szCs w:val="32"/>
              </w:rPr>
            </w:pPr>
          </w:p>
        </w:tc>
        <w:tc>
          <w:tcPr>
            <w:tcW w:w="504" w:type="dxa"/>
            <w:noWrap w:val="0"/>
            <w:vAlign w:val="center"/>
          </w:tcPr>
          <w:p w14:paraId="1074A595">
            <w:pPr>
              <w:spacing w:line="700" w:lineRule="exact"/>
              <w:jc w:val="center"/>
              <w:rPr>
                <w:rFonts w:ascii="Calibri" w:hAnsi="Calibri" w:eastAsia="楷体"/>
                <w:kern w:val="0"/>
                <w:szCs w:val="32"/>
              </w:rPr>
            </w:pPr>
          </w:p>
        </w:tc>
        <w:tc>
          <w:tcPr>
            <w:tcW w:w="680" w:type="dxa"/>
            <w:noWrap w:val="0"/>
            <w:vAlign w:val="center"/>
          </w:tcPr>
          <w:p w14:paraId="3533C7A0">
            <w:pPr>
              <w:spacing w:line="700" w:lineRule="exact"/>
              <w:jc w:val="center"/>
              <w:rPr>
                <w:rFonts w:ascii="Calibri" w:hAnsi="Calibri" w:eastAsia="楷体"/>
                <w:kern w:val="0"/>
                <w:szCs w:val="32"/>
              </w:rPr>
            </w:pPr>
          </w:p>
        </w:tc>
        <w:tc>
          <w:tcPr>
            <w:tcW w:w="554" w:type="dxa"/>
            <w:noWrap w:val="0"/>
            <w:vAlign w:val="center"/>
          </w:tcPr>
          <w:p w14:paraId="5A013FA5">
            <w:pPr>
              <w:spacing w:line="700" w:lineRule="exact"/>
              <w:jc w:val="center"/>
              <w:rPr>
                <w:rFonts w:ascii="Calibri" w:hAnsi="Calibri" w:eastAsia="楷体"/>
                <w:kern w:val="0"/>
                <w:szCs w:val="32"/>
              </w:rPr>
            </w:pPr>
          </w:p>
        </w:tc>
      </w:tr>
      <w:tr w14:paraId="3912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FEB449E">
            <w:pPr>
              <w:spacing w:line="700" w:lineRule="exact"/>
              <w:jc w:val="center"/>
              <w:rPr>
                <w:rFonts w:ascii="Calibri" w:hAnsi="Calibri" w:eastAsia="楷体"/>
                <w:kern w:val="0"/>
                <w:szCs w:val="32"/>
              </w:rPr>
            </w:pPr>
          </w:p>
        </w:tc>
        <w:tc>
          <w:tcPr>
            <w:tcW w:w="780" w:type="dxa"/>
            <w:noWrap w:val="0"/>
            <w:vAlign w:val="center"/>
          </w:tcPr>
          <w:p w14:paraId="3486B823">
            <w:pPr>
              <w:spacing w:line="700" w:lineRule="exact"/>
              <w:jc w:val="center"/>
              <w:rPr>
                <w:rFonts w:ascii="Calibri" w:hAnsi="Calibri" w:eastAsia="楷体"/>
                <w:kern w:val="0"/>
                <w:szCs w:val="32"/>
              </w:rPr>
            </w:pPr>
          </w:p>
        </w:tc>
        <w:tc>
          <w:tcPr>
            <w:tcW w:w="827" w:type="dxa"/>
            <w:gridSpan w:val="2"/>
            <w:noWrap w:val="0"/>
            <w:vAlign w:val="center"/>
          </w:tcPr>
          <w:p w14:paraId="4AA18329">
            <w:pPr>
              <w:spacing w:line="700" w:lineRule="exact"/>
              <w:jc w:val="center"/>
              <w:rPr>
                <w:rFonts w:ascii="Calibri" w:hAnsi="Calibri" w:eastAsia="楷体"/>
                <w:kern w:val="0"/>
                <w:szCs w:val="32"/>
              </w:rPr>
            </w:pPr>
          </w:p>
        </w:tc>
        <w:tc>
          <w:tcPr>
            <w:tcW w:w="479" w:type="dxa"/>
            <w:noWrap w:val="0"/>
            <w:vAlign w:val="center"/>
          </w:tcPr>
          <w:p w14:paraId="0E2D8652">
            <w:pPr>
              <w:spacing w:line="700" w:lineRule="exact"/>
              <w:jc w:val="center"/>
              <w:rPr>
                <w:rFonts w:ascii="Calibri" w:hAnsi="Calibri" w:eastAsia="楷体"/>
                <w:kern w:val="0"/>
                <w:szCs w:val="32"/>
              </w:rPr>
            </w:pPr>
          </w:p>
        </w:tc>
        <w:tc>
          <w:tcPr>
            <w:tcW w:w="686" w:type="dxa"/>
            <w:noWrap w:val="0"/>
            <w:vAlign w:val="center"/>
          </w:tcPr>
          <w:p w14:paraId="70403204">
            <w:pPr>
              <w:spacing w:line="700" w:lineRule="exact"/>
              <w:jc w:val="center"/>
              <w:rPr>
                <w:rFonts w:ascii="Calibri" w:hAnsi="Calibri" w:eastAsia="楷体"/>
                <w:kern w:val="0"/>
                <w:szCs w:val="32"/>
              </w:rPr>
            </w:pPr>
          </w:p>
        </w:tc>
        <w:tc>
          <w:tcPr>
            <w:tcW w:w="527" w:type="dxa"/>
            <w:noWrap w:val="0"/>
            <w:vAlign w:val="center"/>
          </w:tcPr>
          <w:p w14:paraId="7D27D042">
            <w:pPr>
              <w:spacing w:line="700" w:lineRule="exact"/>
              <w:jc w:val="center"/>
              <w:rPr>
                <w:rFonts w:ascii="Calibri" w:hAnsi="Calibri" w:eastAsia="楷体"/>
                <w:kern w:val="0"/>
                <w:szCs w:val="32"/>
              </w:rPr>
            </w:pPr>
          </w:p>
        </w:tc>
        <w:tc>
          <w:tcPr>
            <w:tcW w:w="527" w:type="dxa"/>
            <w:noWrap w:val="0"/>
            <w:vAlign w:val="center"/>
          </w:tcPr>
          <w:p w14:paraId="1A5E8512">
            <w:pPr>
              <w:spacing w:line="700" w:lineRule="exact"/>
              <w:jc w:val="center"/>
              <w:rPr>
                <w:rFonts w:ascii="Calibri" w:hAnsi="Calibri" w:eastAsia="楷体"/>
                <w:kern w:val="0"/>
                <w:szCs w:val="32"/>
              </w:rPr>
            </w:pPr>
          </w:p>
        </w:tc>
        <w:tc>
          <w:tcPr>
            <w:tcW w:w="528" w:type="dxa"/>
            <w:noWrap w:val="0"/>
            <w:vAlign w:val="center"/>
          </w:tcPr>
          <w:p w14:paraId="53E4313C">
            <w:pPr>
              <w:spacing w:line="700" w:lineRule="exact"/>
              <w:jc w:val="center"/>
              <w:rPr>
                <w:rFonts w:ascii="Calibri" w:hAnsi="Calibri" w:eastAsia="楷体"/>
                <w:kern w:val="0"/>
                <w:szCs w:val="32"/>
              </w:rPr>
            </w:pPr>
          </w:p>
        </w:tc>
        <w:tc>
          <w:tcPr>
            <w:tcW w:w="552" w:type="dxa"/>
            <w:noWrap w:val="0"/>
            <w:vAlign w:val="center"/>
          </w:tcPr>
          <w:p w14:paraId="1C24CCC9">
            <w:pPr>
              <w:spacing w:line="700" w:lineRule="exact"/>
              <w:jc w:val="center"/>
              <w:rPr>
                <w:rFonts w:ascii="Calibri" w:hAnsi="Calibri" w:eastAsia="楷体"/>
                <w:kern w:val="0"/>
                <w:szCs w:val="32"/>
              </w:rPr>
            </w:pPr>
          </w:p>
        </w:tc>
        <w:tc>
          <w:tcPr>
            <w:tcW w:w="540" w:type="dxa"/>
            <w:noWrap w:val="0"/>
            <w:vAlign w:val="center"/>
          </w:tcPr>
          <w:p w14:paraId="43126E95">
            <w:pPr>
              <w:spacing w:line="700" w:lineRule="exact"/>
              <w:jc w:val="center"/>
              <w:rPr>
                <w:rFonts w:ascii="Calibri" w:hAnsi="Calibri" w:eastAsia="楷体"/>
                <w:kern w:val="0"/>
                <w:szCs w:val="32"/>
              </w:rPr>
            </w:pPr>
          </w:p>
        </w:tc>
        <w:tc>
          <w:tcPr>
            <w:tcW w:w="468" w:type="dxa"/>
            <w:noWrap w:val="0"/>
            <w:vAlign w:val="center"/>
          </w:tcPr>
          <w:p w14:paraId="3A623FD7">
            <w:pPr>
              <w:spacing w:line="700" w:lineRule="exact"/>
              <w:jc w:val="center"/>
              <w:rPr>
                <w:rFonts w:ascii="Calibri" w:hAnsi="Calibri" w:eastAsia="楷体"/>
                <w:kern w:val="0"/>
                <w:szCs w:val="32"/>
              </w:rPr>
            </w:pPr>
          </w:p>
        </w:tc>
        <w:tc>
          <w:tcPr>
            <w:tcW w:w="552" w:type="dxa"/>
            <w:noWrap w:val="0"/>
            <w:vAlign w:val="center"/>
          </w:tcPr>
          <w:p w14:paraId="6E74EED1">
            <w:pPr>
              <w:spacing w:line="700" w:lineRule="exact"/>
              <w:jc w:val="center"/>
              <w:rPr>
                <w:rFonts w:ascii="Calibri" w:hAnsi="Calibri" w:eastAsia="楷体"/>
                <w:kern w:val="0"/>
                <w:szCs w:val="32"/>
              </w:rPr>
            </w:pPr>
          </w:p>
        </w:tc>
        <w:tc>
          <w:tcPr>
            <w:tcW w:w="504" w:type="dxa"/>
            <w:noWrap w:val="0"/>
            <w:vAlign w:val="center"/>
          </w:tcPr>
          <w:p w14:paraId="4DDA32C1">
            <w:pPr>
              <w:spacing w:line="700" w:lineRule="exact"/>
              <w:jc w:val="center"/>
              <w:rPr>
                <w:rFonts w:ascii="Calibri" w:hAnsi="Calibri" w:eastAsia="楷体"/>
                <w:kern w:val="0"/>
                <w:szCs w:val="32"/>
              </w:rPr>
            </w:pPr>
          </w:p>
        </w:tc>
        <w:tc>
          <w:tcPr>
            <w:tcW w:w="680" w:type="dxa"/>
            <w:noWrap w:val="0"/>
            <w:vAlign w:val="center"/>
          </w:tcPr>
          <w:p w14:paraId="53401ED6">
            <w:pPr>
              <w:spacing w:line="700" w:lineRule="exact"/>
              <w:jc w:val="center"/>
              <w:rPr>
                <w:rFonts w:ascii="Calibri" w:hAnsi="Calibri" w:eastAsia="楷体"/>
                <w:kern w:val="0"/>
                <w:szCs w:val="32"/>
              </w:rPr>
            </w:pPr>
          </w:p>
        </w:tc>
        <w:tc>
          <w:tcPr>
            <w:tcW w:w="554" w:type="dxa"/>
            <w:noWrap w:val="0"/>
            <w:vAlign w:val="center"/>
          </w:tcPr>
          <w:p w14:paraId="3D371A9D">
            <w:pPr>
              <w:spacing w:line="700" w:lineRule="exact"/>
              <w:jc w:val="center"/>
              <w:rPr>
                <w:rFonts w:ascii="Calibri" w:hAnsi="Calibri" w:eastAsia="楷体"/>
                <w:kern w:val="0"/>
                <w:szCs w:val="32"/>
              </w:rPr>
            </w:pPr>
          </w:p>
        </w:tc>
      </w:tr>
      <w:tr w14:paraId="3505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15B24D4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52D7039E">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41847CF9">
            <w:pPr>
              <w:spacing w:line="700" w:lineRule="exact"/>
              <w:jc w:val="center"/>
              <w:rPr>
                <w:rFonts w:ascii="Calibri" w:hAnsi="Calibri" w:eastAsia="楷体"/>
                <w:kern w:val="0"/>
                <w:szCs w:val="32"/>
              </w:rPr>
            </w:pPr>
          </w:p>
        </w:tc>
        <w:tc>
          <w:tcPr>
            <w:tcW w:w="479" w:type="dxa"/>
            <w:noWrap w:val="0"/>
            <w:vAlign w:val="center"/>
          </w:tcPr>
          <w:p w14:paraId="18AD8042">
            <w:pPr>
              <w:spacing w:line="700" w:lineRule="exact"/>
              <w:jc w:val="center"/>
              <w:rPr>
                <w:rFonts w:ascii="Calibri" w:hAnsi="Calibri" w:eastAsia="楷体"/>
                <w:kern w:val="0"/>
                <w:szCs w:val="32"/>
              </w:rPr>
            </w:pPr>
          </w:p>
        </w:tc>
        <w:tc>
          <w:tcPr>
            <w:tcW w:w="686" w:type="dxa"/>
            <w:noWrap w:val="0"/>
            <w:vAlign w:val="center"/>
          </w:tcPr>
          <w:p w14:paraId="27342ACC">
            <w:pPr>
              <w:spacing w:line="700" w:lineRule="exact"/>
              <w:jc w:val="center"/>
              <w:rPr>
                <w:rFonts w:ascii="Calibri" w:hAnsi="Calibri" w:eastAsia="楷体"/>
                <w:kern w:val="0"/>
                <w:szCs w:val="32"/>
              </w:rPr>
            </w:pPr>
          </w:p>
        </w:tc>
        <w:tc>
          <w:tcPr>
            <w:tcW w:w="527" w:type="dxa"/>
            <w:noWrap w:val="0"/>
            <w:vAlign w:val="center"/>
          </w:tcPr>
          <w:p w14:paraId="3AE89B79">
            <w:pPr>
              <w:spacing w:line="700" w:lineRule="exact"/>
              <w:jc w:val="center"/>
              <w:rPr>
                <w:rFonts w:ascii="Calibri" w:hAnsi="Calibri" w:eastAsia="楷体"/>
                <w:kern w:val="0"/>
                <w:szCs w:val="32"/>
              </w:rPr>
            </w:pPr>
          </w:p>
        </w:tc>
        <w:tc>
          <w:tcPr>
            <w:tcW w:w="527" w:type="dxa"/>
            <w:noWrap w:val="0"/>
            <w:vAlign w:val="center"/>
          </w:tcPr>
          <w:p w14:paraId="3AD9F107">
            <w:pPr>
              <w:spacing w:line="700" w:lineRule="exact"/>
              <w:jc w:val="center"/>
              <w:rPr>
                <w:rFonts w:ascii="Calibri" w:hAnsi="Calibri" w:eastAsia="楷体"/>
                <w:kern w:val="0"/>
                <w:szCs w:val="32"/>
              </w:rPr>
            </w:pPr>
          </w:p>
        </w:tc>
        <w:tc>
          <w:tcPr>
            <w:tcW w:w="528" w:type="dxa"/>
            <w:noWrap w:val="0"/>
            <w:vAlign w:val="center"/>
          </w:tcPr>
          <w:p w14:paraId="39E4D992">
            <w:pPr>
              <w:spacing w:line="700" w:lineRule="exact"/>
              <w:jc w:val="center"/>
              <w:rPr>
                <w:rFonts w:ascii="Calibri" w:hAnsi="Calibri" w:eastAsia="楷体"/>
                <w:kern w:val="0"/>
                <w:szCs w:val="32"/>
              </w:rPr>
            </w:pPr>
          </w:p>
        </w:tc>
        <w:tc>
          <w:tcPr>
            <w:tcW w:w="552" w:type="dxa"/>
            <w:noWrap w:val="0"/>
            <w:vAlign w:val="center"/>
          </w:tcPr>
          <w:p w14:paraId="70DA2F8A">
            <w:pPr>
              <w:spacing w:line="700" w:lineRule="exact"/>
              <w:jc w:val="center"/>
              <w:rPr>
                <w:rFonts w:ascii="Calibri" w:hAnsi="Calibri" w:eastAsia="楷体"/>
                <w:kern w:val="0"/>
                <w:szCs w:val="32"/>
              </w:rPr>
            </w:pPr>
          </w:p>
        </w:tc>
        <w:tc>
          <w:tcPr>
            <w:tcW w:w="540" w:type="dxa"/>
            <w:noWrap w:val="0"/>
            <w:vAlign w:val="center"/>
          </w:tcPr>
          <w:p w14:paraId="52DFB0C9">
            <w:pPr>
              <w:spacing w:line="700" w:lineRule="exact"/>
              <w:jc w:val="center"/>
              <w:rPr>
                <w:rFonts w:ascii="Calibri" w:hAnsi="Calibri" w:eastAsia="楷体"/>
                <w:kern w:val="0"/>
                <w:szCs w:val="32"/>
              </w:rPr>
            </w:pPr>
          </w:p>
        </w:tc>
        <w:tc>
          <w:tcPr>
            <w:tcW w:w="468" w:type="dxa"/>
            <w:noWrap w:val="0"/>
            <w:vAlign w:val="center"/>
          </w:tcPr>
          <w:p w14:paraId="29AB2DC8">
            <w:pPr>
              <w:spacing w:line="700" w:lineRule="exact"/>
              <w:jc w:val="center"/>
              <w:rPr>
                <w:rFonts w:ascii="Calibri" w:hAnsi="Calibri" w:eastAsia="楷体"/>
                <w:kern w:val="0"/>
                <w:szCs w:val="32"/>
              </w:rPr>
            </w:pPr>
          </w:p>
        </w:tc>
        <w:tc>
          <w:tcPr>
            <w:tcW w:w="552" w:type="dxa"/>
            <w:noWrap w:val="0"/>
            <w:vAlign w:val="center"/>
          </w:tcPr>
          <w:p w14:paraId="3FDEAE27">
            <w:pPr>
              <w:spacing w:line="700" w:lineRule="exact"/>
              <w:jc w:val="center"/>
              <w:rPr>
                <w:rFonts w:ascii="Calibri" w:hAnsi="Calibri" w:eastAsia="楷体"/>
                <w:kern w:val="0"/>
                <w:szCs w:val="32"/>
              </w:rPr>
            </w:pPr>
          </w:p>
        </w:tc>
        <w:tc>
          <w:tcPr>
            <w:tcW w:w="504" w:type="dxa"/>
            <w:noWrap w:val="0"/>
            <w:vAlign w:val="center"/>
          </w:tcPr>
          <w:p w14:paraId="1D0D76AD">
            <w:pPr>
              <w:spacing w:line="700" w:lineRule="exact"/>
              <w:jc w:val="center"/>
              <w:rPr>
                <w:rFonts w:ascii="Calibri" w:hAnsi="Calibri" w:eastAsia="楷体"/>
                <w:kern w:val="0"/>
                <w:szCs w:val="32"/>
              </w:rPr>
            </w:pPr>
          </w:p>
        </w:tc>
        <w:tc>
          <w:tcPr>
            <w:tcW w:w="680" w:type="dxa"/>
            <w:noWrap w:val="0"/>
            <w:vAlign w:val="center"/>
          </w:tcPr>
          <w:p w14:paraId="6E85B513">
            <w:pPr>
              <w:spacing w:line="700" w:lineRule="exact"/>
              <w:jc w:val="center"/>
              <w:rPr>
                <w:rFonts w:ascii="Calibri" w:hAnsi="Calibri" w:eastAsia="楷体"/>
                <w:kern w:val="0"/>
                <w:szCs w:val="32"/>
              </w:rPr>
            </w:pPr>
          </w:p>
        </w:tc>
        <w:tc>
          <w:tcPr>
            <w:tcW w:w="554" w:type="dxa"/>
            <w:noWrap w:val="0"/>
            <w:vAlign w:val="center"/>
          </w:tcPr>
          <w:p w14:paraId="5A9B79C6">
            <w:pPr>
              <w:spacing w:line="700" w:lineRule="exact"/>
              <w:jc w:val="center"/>
              <w:rPr>
                <w:rFonts w:ascii="Calibri" w:hAnsi="Calibri" w:eastAsia="楷体"/>
                <w:kern w:val="0"/>
                <w:szCs w:val="32"/>
              </w:rPr>
            </w:pPr>
          </w:p>
        </w:tc>
      </w:tr>
    </w:tbl>
    <w:p w14:paraId="675DD84F">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20B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1405E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CD3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93F56D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553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AA55D1D">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9C452D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F91002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F6D952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DE3F3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2A0C4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9FA11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F1A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75F7BB">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B41A0F1">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F127EA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C6C0E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870DF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F98854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369C57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203AD5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D1CB80C">
            <w:pPr>
              <w:spacing w:line="240" w:lineRule="auto"/>
              <w:jc w:val="center"/>
              <w:rPr>
                <w:rFonts w:hint="eastAsia" w:ascii="华文细黑" w:hAnsi="华文细黑" w:eastAsia="华文细黑" w:cs="华文细黑"/>
                <w:kern w:val="0"/>
                <w:sz w:val="20"/>
                <w:szCs w:val="20"/>
                <w:vertAlign w:val="baseline"/>
                <w:lang w:eastAsia="zh-CN"/>
              </w:rPr>
            </w:pPr>
          </w:p>
        </w:tc>
      </w:tr>
      <w:tr w14:paraId="575E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8D14048">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677764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E4101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F87C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3EF8FC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1AAC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D4B75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B07C6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C0E5B81">
            <w:pPr>
              <w:spacing w:line="240" w:lineRule="auto"/>
              <w:jc w:val="both"/>
              <w:rPr>
                <w:rFonts w:hint="eastAsia" w:ascii="华文细黑" w:hAnsi="华文细黑" w:eastAsia="华文细黑" w:cs="华文细黑"/>
                <w:kern w:val="0"/>
                <w:sz w:val="20"/>
                <w:szCs w:val="20"/>
                <w:vertAlign w:val="baseline"/>
              </w:rPr>
            </w:pPr>
          </w:p>
        </w:tc>
      </w:tr>
      <w:tr w14:paraId="288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3E4434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814B88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B846C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E6F6E6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7DFA3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6D551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293BB5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6F68C8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6F7C0C">
            <w:pPr>
              <w:spacing w:line="240" w:lineRule="auto"/>
              <w:jc w:val="both"/>
              <w:rPr>
                <w:rFonts w:hint="eastAsia" w:ascii="华文细黑" w:hAnsi="华文细黑" w:eastAsia="华文细黑" w:cs="华文细黑"/>
                <w:kern w:val="0"/>
                <w:sz w:val="20"/>
                <w:szCs w:val="20"/>
                <w:vertAlign w:val="baseline"/>
              </w:rPr>
            </w:pPr>
          </w:p>
        </w:tc>
      </w:tr>
      <w:tr w14:paraId="7E3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D87CD1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932DB5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142F54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2C5FC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9D3E5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55D4B9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FF525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4A949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38F3402">
            <w:pPr>
              <w:spacing w:line="240" w:lineRule="auto"/>
              <w:jc w:val="both"/>
              <w:rPr>
                <w:rFonts w:hint="eastAsia" w:ascii="华文细黑" w:hAnsi="华文细黑" w:eastAsia="华文细黑" w:cs="华文细黑"/>
                <w:kern w:val="0"/>
                <w:sz w:val="20"/>
                <w:szCs w:val="20"/>
                <w:vertAlign w:val="baseline"/>
              </w:rPr>
            </w:pPr>
          </w:p>
        </w:tc>
      </w:tr>
      <w:tr w14:paraId="572F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F1AE0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D4A581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989884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F47E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F96AA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329D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99DC68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BEF4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2908D4">
            <w:pPr>
              <w:spacing w:line="240" w:lineRule="auto"/>
              <w:jc w:val="both"/>
              <w:rPr>
                <w:rFonts w:hint="eastAsia" w:ascii="华文细黑" w:hAnsi="华文细黑" w:eastAsia="华文细黑" w:cs="华文细黑"/>
                <w:kern w:val="0"/>
                <w:sz w:val="20"/>
                <w:szCs w:val="20"/>
                <w:vertAlign w:val="baseline"/>
              </w:rPr>
            </w:pPr>
          </w:p>
        </w:tc>
      </w:tr>
      <w:tr w14:paraId="56C9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03676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7C5C0A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9F939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F7C741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80823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99700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53BB1D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D9DBF7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7E2882">
            <w:pPr>
              <w:spacing w:line="240" w:lineRule="auto"/>
              <w:jc w:val="both"/>
              <w:rPr>
                <w:rFonts w:hint="eastAsia" w:ascii="华文细黑" w:hAnsi="华文细黑" w:eastAsia="华文细黑" w:cs="华文细黑"/>
                <w:kern w:val="0"/>
                <w:sz w:val="20"/>
                <w:szCs w:val="20"/>
                <w:vertAlign w:val="baseline"/>
              </w:rPr>
            </w:pPr>
          </w:p>
        </w:tc>
      </w:tr>
      <w:tr w14:paraId="6554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E1EC52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0C1AE29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13164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0301A2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E1112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A78858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F8C34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28CE7F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0F1946">
            <w:pPr>
              <w:spacing w:line="240" w:lineRule="auto"/>
              <w:jc w:val="both"/>
              <w:rPr>
                <w:rFonts w:hint="eastAsia" w:ascii="华文细黑" w:hAnsi="华文细黑" w:eastAsia="华文细黑" w:cs="华文细黑"/>
                <w:kern w:val="0"/>
                <w:sz w:val="20"/>
                <w:szCs w:val="20"/>
                <w:vertAlign w:val="baseline"/>
              </w:rPr>
            </w:pPr>
          </w:p>
        </w:tc>
      </w:tr>
      <w:tr w14:paraId="453B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55C50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184815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632F4A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60C01C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9A7D02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E0C01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AEB4F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4EB34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D58C2D3">
            <w:pPr>
              <w:spacing w:line="240" w:lineRule="auto"/>
              <w:jc w:val="both"/>
              <w:rPr>
                <w:rFonts w:hint="eastAsia" w:ascii="华文细黑" w:hAnsi="华文细黑" w:eastAsia="华文细黑" w:cs="华文细黑"/>
                <w:kern w:val="0"/>
                <w:sz w:val="20"/>
                <w:szCs w:val="20"/>
                <w:vertAlign w:val="baseline"/>
              </w:rPr>
            </w:pPr>
          </w:p>
        </w:tc>
      </w:tr>
      <w:tr w14:paraId="62E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7543260">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11B785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BB041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ABDC25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25D75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33E35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9C0204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2DCACE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9C9E059">
            <w:pPr>
              <w:spacing w:line="240" w:lineRule="auto"/>
              <w:jc w:val="both"/>
              <w:rPr>
                <w:rFonts w:hint="eastAsia" w:ascii="华文细黑" w:hAnsi="华文细黑" w:eastAsia="华文细黑" w:cs="华文细黑"/>
                <w:kern w:val="0"/>
                <w:sz w:val="20"/>
                <w:szCs w:val="20"/>
                <w:vertAlign w:val="baseline"/>
              </w:rPr>
            </w:pPr>
          </w:p>
        </w:tc>
      </w:tr>
    </w:tbl>
    <w:p w14:paraId="22F59490">
      <w:pPr>
        <w:ind w:firstLine="640" w:firstLineChars="200"/>
        <w:rPr>
          <w:rFonts w:eastAsia="楷体"/>
          <w:kern w:val="0"/>
          <w:szCs w:val="32"/>
        </w:rPr>
      </w:pPr>
    </w:p>
    <w:p w14:paraId="4EDDC360">
      <w:pPr>
        <w:ind w:firstLine="640" w:firstLineChars="200"/>
        <w:rPr>
          <w:rFonts w:eastAsia="楷体"/>
          <w:kern w:val="0"/>
          <w:szCs w:val="32"/>
        </w:rPr>
      </w:pPr>
    </w:p>
    <w:p w14:paraId="5FE97372">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3B5E3F4">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11BD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131F4E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75DA81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1D8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5DBE78A">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AAEF6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34063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F2572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DA43D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7DD94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70A25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91677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7FFF9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3DE8B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39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62A373F8">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05A4826E">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694A4355">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0A2446E4">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2F4850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3AD275A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DB56E2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FBB667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56B3072">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BEE7E78">
            <w:pPr>
              <w:spacing w:line="240" w:lineRule="auto"/>
              <w:jc w:val="center"/>
              <w:rPr>
                <w:rFonts w:hint="eastAsia" w:ascii="华文细黑" w:hAnsi="华文细黑" w:eastAsia="华文细黑" w:cs="华文细黑"/>
                <w:kern w:val="0"/>
                <w:sz w:val="20"/>
                <w:szCs w:val="20"/>
                <w:vertAlign w:val="baseline"/>
              </w:rPr>
            </w:pPr>
          </w:p>
        </w:tc>
      </w:tr>
      <w:tr w14:paraId="1262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7686DF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ED817E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A04B5A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BB54EF0">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70565A3C">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350EA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52BD3B1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BD80E20">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77891BC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0115C1C">
            <w:pPr>
              <w:spacing w:line="240" w:lineRule="auto"/>
              <w:jc w:val="center"/>
              <w:rPr>
                <w:rFonts w:hint="eastAsia" w:ascii="华文细黑" w:hAnsi="华文细黑" w:eastAsia="华文细黑" w:cs="华文细黑"/>
                <w:kern w:val="0"/>
                <w:sz w:val="20"/>
                <w:szCs w:val="20"/>
                <w:vertAlign w:val="baseline"/>
              </w:rPr>
            </w:pPr>
          </w:p>
        </w:tc>
      </w:tr>
      <w:tr w14:paraId="4E7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073C1B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E21C9D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1470C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46F2DD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01BE5E1F">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3EF71D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2B51DCB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B11B0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D573E7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01E78E">
            <w:pPr>
              <w:spacing w:line="240" w:lineRule="auto"/>
              <w:jc w:val="center"/>
              <w:rPr>
                <w:rFonts w:hint="eastAsia" w:ascii="华文细黑" w:hAnsi="华文细黑" w:eastAsia="华文细黑" w:cs="华文细黑"/>
                <w:kern w:val="0"/>
                <w:sz w:val="20"/>
                <w:szCs w:val="20"/>
                <w:vertAlign w:val="baseline"/>
              </w:rPr>
            </w:pPr>
          </w:p>
        </w:tc>
      </w:tr>
      <w:tr w14:paraId="40B4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DB65BE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E6B357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34C463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CD56776">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95F89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037FEF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143E69D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FEB758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D68923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0F10820">
            <w:pPr>
              <w:spacing w:line="240" w:lineRule="auto"/>
              <w:jc w:val="center"/>
              <w:rPr>
                <w:rFonts w:hint="eastAsia" w:ascii="华文细黑" w:hAnsi="华文细黑" w:eastAsia="华文细黑" w:cs="华文细黑"/>
                <w:kern w:val="0"/>
                <w:sz w:val="20"/>
                <w:szCs w:val="20"/>
                <w:vertAlign w:val="baseline"/>
              </w:rPr>
            </w:pPr>
          </w:p>
        </w:tc>
      </w:tr>
      <w:tr w14:paraId="05E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7C8B2E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B5DA3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A2BA5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3C5000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5864884">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CF02A2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3E82436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D9C36A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157140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65E553A">
            <w:pPr>
              <w:spacing w:line="240" w:lineRule="auto"/>
              <w:jc w:val="center"/>
              <w:rPr>
                <w:rFonts w:hint="eastAsia" w:ascii="华文细黑" w:hAnsi="华文细黑" w:eastAsia="华文细黑" w:cs="华文细黑"/>
                <w:kern w:val="0"/>
                <w:sz w:val="20"/>
                <w:szCs w:val="20"/>
                <w:vertAlign w:val="baseline"/>
              </w:rPr>
            </w:pPr>
          </w:p>
        </w:tc>
      </w:tr>
      <w:tr w14:paraId="390A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5D5981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A5526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274F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3D4BCA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37BE2472">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477F21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0990FB0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4DFC23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4C286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13534E7">
            <w:pPr>
              <w:spacing w:line="240" w:lineRule="auto"/>
              <w:jc w:val="center"/>
              <w:rPr>
                <w:rFonts w:hint="eastAsia" w:ascii="华文细黑" w:hAnsi="华文细黑" w:eastAsia="华文细黑" w:cs="华文细黑"/>
                <w:kern w:val="0"/>
                <w:sz w:val="20"/>
                <w:szCs w:val="20"/>
                <w:vertAlign w:val="baseline"/>
              </w:rPr>
            </w:pPr>
          </w:p>
        </w:tc>
      </w:tr>
      <w:tr w14:paraId="171B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04924F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68FB6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0BC1A8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AD1558E">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1BEE1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215818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6E271ED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2F46F3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B4E6AA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0926A43">
            <w:pPr>
              <w:spacing w:line="240" w:lineRule="auto"/>
              <w:jc w:val="center"/>
              <w:rPr>
                <w:rFonts w:hint="eastAsia" w:ascii="华文细黑" w:hAnsi="华文细黑" w:eastAsia="华文细黑" w:cs="华文细黑"/>
                <w:kern w:val="0"/>
                <w:sz w:val="20"/>
                <w:szCs w:val="20"/>
                <w:vertAlign w:val="baseline"/>
              </w:rPr>
            </w:pPr>
          </w:p>
        </w:tc>
      </w:tr>
      <w:tr w14:paraId="094A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127DF7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33300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6099CE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A07CA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C5C33A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9E104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3BECFD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8A0C16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65F2C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1FDC5E2">
            <w:pPr>
              <w:spacing w:line="240" w:lineRule="auto"/>
              <w:jc w:val="center"/>
              <w:rPr>
                <w:rFonts w:hint="eastAsia" w:ascii="华文细黑" w:hAnsi="华文细黑" w:eastAsia="华文细黑" w:cs="华文细黑"/>
                <w:kern w:val="0"/>
                <w:sz w:val="20"/>
                <w:szCs w:val="20"/>
                <w:vertAlign w:val="baseline"/>
              </w:rPr>
            </w:pPr>
          </w:p>
        </w:tc>
      </w:tr>
      <w:tr w14:paraId="7872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D319CB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3B6351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C607FB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DBB1C3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D9F4E04">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CE6A6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5047A2D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F27E4A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433BE3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FD08337">
            <w:pPr>
              <w:spacing w:line="240" w:lineRule="auto"/>
              <w:jc w:val="center"/>
              <w:rPr>
                <w:rFonts w:hint="eastAsia" w:ascii="华文细黑" w:hAnsi="华文细黑" w:eastAsia="华文细黑" w:cs="华文细黑"/>
                <w:kern w:val="0"/>
                <w:sz w:val="20"/>
                <w:szCs w:val="20"/>
                <w:vertAlign w:val="baseline"/>
              </w:rPr>
            </w:pPr>
          </w:p>
        </w:tc>
      </w:tr>
      <w:tr w14:paraId="510C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788214D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5BC71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A06AA7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FD7BC4">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77738B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492168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112A7B6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9168FD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BE6F52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FC347E3">
            <w:pPr>
              <w:spacing w:line="240" w:lineRule="auto"/>
              <w:jc w:val="center"/>
              <w:rPr>
                <w:rFonts w:hint="eastAsia" w:ascii="华文细黑" w:hAnsi="华文细黑" w:eastAsia="华文细黑" w:cs="华文细黑"/>
                <w:kern w:val="0"/>
                <w:sz w:val="20"/>
                <w:szCs w:val="20"/>
                <w:vertAlign w:val="baseline"/>
              </w:rPr>
            </w:pPr>
          </w:p>
        </w:tc>
      </w:tr>
    </w:tbl>
    <w:p w14:paraId="5B7D19F7">
      <w:pPr>
        <w:spacing w:line="700" w:lineRule="exact"/>
        <w:rPr>
          <w:rFonts w:eastAsia="楷体"/>
          <w:kern w:val="0"/>
          <w:szCs w:val="32"/>
        </w:rPr>
      </w:pPr>
    </w:p>
    <w:p w14:paraId="114D6A2C">
      <w:pPr>
        <w:spacing w:line="700" w:lineRule="exact"/>
        <w:ind w:firstLine="640" w:firstLineChars="200"/>
        <w:rPr>
          <w:rFonts w:eastAsia="楷体"/>
          <w:kern w:val="0"/>
          <w:szCs w:val="32"/>
        </w:rPr>
      </w:pPr>
    </w:p>
    <w:p w14:paraId="7B3F2BFA">
      <w:pPr>
        <w:spacing w:line="700" w:lineRule="exact"/>
        <w:ind w:firstLine="640" w:firstLineChars="200"/>
        <w:rPr>
          <w:rFonts w:hint="eastAsia" w:eastAsia="楷体"/>
          <w:kern w:val="0"/>
          <w:szCs w:val="32"/>
        </w:rPr>
      </w:pPr>
      <w:r>
        <w:rPr>
          <w:rFonts w:hint="eastAsia" w:eastAsia="楷体"/>
          <w:kern w:val="0"/>
          <w:szCs w:val="32"/>
        </w:rPr>
        <w:br w:type="page"/>
      </w:r>
    </w:p>
    <w:p w14:paraId="2E0C8DD7">
      <w:pPr>
        <w:ind w:firstLine="640" w:firstLineChars="200"/>
        <w:jc w:val="center"/>
        <w:rPr>
          <w:rFonts w:eastAsia="黑体"/>
        </w:rPr>
      </w:pPr>
      <w:r>
        <w:rPr>
          <w:rFonts w:eastAsia="黑体"/>
        </w:rPr>
        <w:t>第三部分 情况说明</w:t>
      </w:r>
    </w:p>
    <w:p w14:paraId="0643E90A">
      <w:pPr>
        <w:rPr>
          <w:rFonts w:eastAsia="仿宋"/>
          <w:szCs w:val="32"/>
        </w:rPr>
      </w:pPr>
    </w:p>
    <w:p w14:paraId="61413F7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2D98E97">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109.42</w:t>
      </w:r>
      <w:r>
        <w:rPr>
          <w:szCs w:val="32"/>
        </w:rPr>
        <w:t>万元</w:t>
      </w:r>
      <w:r>
        <w:rPr>
          <w:rFonts w:hint="eastAsia"/>
          <w:szCs w:val="32"/>
          <w:lang w:eastAsia="zh-CN"/>
        </w:rPr>
        <w:t>，其中：本年预算</w:t>
      </w:r>
      <w:r>
        <w:rPr>
          <w:rFonts w:hint="eastAsia"/>
          <w:szCs w:val="32"/>
          <w:lang w:val="en-US" w:eastAsia="zh-CN"/>
        </w:rPr>
        <w:t>109.42</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3.36</w:t>
      </w:r>
      <w:r>
        <w:rPr>
          <w:szCs w:val="32"/>
        </w:rPr>
        <w:t>万元，主要原因是</w:t>
      </w:r>
      <w:r>
        <w:rPr>
          <w:rFonts w:hint="eastAsia"/>
          <w:szCs w:val="32"/>
          <w:lang w:val="en-US" w:eastAsia="zh-CN"/>
        </w:rPr>
        <w:t>在职人员基本工资增长，人员经费增加</w:t>
      </w:r>
      <w:r>
        <w:rPr>
          <w:szCs w:val="32"/>
        </w:rPr>
        <w:t>。</w:t>
      </w:r>
    </w:p>
    <w:p w14:paraId="386F5977">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409C09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109.42</w:t>
      </w:r>
      <w:r>
        <w:rPr>
          <w:szCs w:val="32"/>
        </w:rPr>
        <w:t>万元，其中：本年收入</w:t>
      </w:r>
      <w:r>
        <w:rPr>
          <w:rFonts w:hint="eastAsia"/>
          <w:szCs w:val="32"/>
          <w:lang w:val="en-US" w:eastAsia="zh-CN"/>
        </w:rPr>
        <w:t>109.42</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109.42</w:t>
      </w:r>
      <w:r>
        <w:rPr>
          <w:szCs w:val="32"/>
        </w:rPr>
        <w:t>万元，占</w:t>
      </w:r>
      <w:r>
        <w:rPr>
          <w:rFonts w:hint="eastAsia"/>
          <w:szCs w:val="32"/>
          <w:lang w:val="en-US" w:eastAsia="zh-CN"/>
        </w:rPr>
        <w:t>100</w:t>
      </w:r>
      <w:r>
        <w:rPr>
          <w:szCs w:val="32"/>
        </w:rPr>
        <w:t>%</w:t>
      </w:r>
      <w:r>
        <w:rPr>
          <w:rFonts w:hint="eastAsia"/>
          <w:szCs w:val="32"/>
        </w:rPr>
        <w:t>。</w:t>
      </w:r>
    </w:p>
    <w:p w14:paraId="54EFD4AA">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15BBFDD">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109.42</w:t>
      </w:r>
      <w:r>
        <w:rPr>
          <w:szCs w:val="32"/>
        </w:rPr>
        <w:t>万元，其中：基本支出</w:t>
      </w:r>
      <w:r>
        <w:rPr>
          <w:rFonts w:hint="eastAsia"/>
          <w:szCs w:val="32"/>
          <w:lang w:val="en-US" w:eastAsia="zh-CN"/>
        </w:rPr>
        <w:t>109.42</w:t>
      </w:r>
      <w:r>
        <w:rPr>
          <w:szCs w:val="32"/>
        </w:rPr>
        <w:t>万元，占</w:t>
      </w:r>
      <w:r>
        <w:rPr>
          <w:rFonts w:hint="eastAsia"/>
          <w:szCs w:val="32"/>
          <w:lang w:val="en-US" w:eastAsia="zh-CN"/>
        </w:rPr>
        <w:t>100</w:t>
      </w:r>
      <w:r>
        <w:rPr>
          <w:szCs w:val="32"/>
        </w:rPr>
        <w:t>%。</w:t>
      </w:r>
    </w:p>
    <w:p w14:paraId="22967939">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5B73161">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109.42</w:t>
      </w:r>
      <w:r>
        <w:rPr>
          <w:szCs w:val="32"/>
        </w:rPr>
        <w:t>万元，其中：</w:t>
      </w:r>
      <w:r>
        <w:rPr>
          <w:rFonts w:hint="eastAsia"/>
          <w:szCs w:val="32"/>
        </w:rPr>
        <w:t>本年</w:t>
      </w:r>
      <w:r>
        <w:rPr>
          <w:rFonts w:hint="eastAsia"/>
          <w:szCs w:val="32"/>
          <w:lang w:eastAsia="zh-CN"/>
        </w:rPr>
        <w:t>预算</w:t>
      </w:r>
      <w:r>
        <w:rPr>
          <w:rFonts w:hint="eastAsia"/>
          <w:szCs w:val="32"/>
          <w:lang w:val="en-US" w:eastAsia="zh-CN"/>
        </w:rPr>
        <w:t>109.42</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83.5</w:t>
      </w:r>
      <w:r>
        <w:rPr>
          <w:szCs w:val="32"/>
        </w:rPr>
        <w:t>万元，</w:t>
      </w:r>
      <w:r>
        <w:rPr>
          <w:kern w:val="0"/>
          <w:szCs w:val="32"/>
        </w:rPr>
        <w:t>社会保障和就业支出</w:t>
      </w:r>
      <w:r>
        <w:rPr>
          <w:rFonts w:hint="eastAsia"/>
          <w:szCs w:val="32"/>
          <w:lang w:val="en-US" w:eastAsia="zh-CN"/>
        </w:rPr>
        <w:t>14.78</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3.23</w:t>
      </w:r>
      <w:r>
        <w:rPr>
          <w:szCs w:val="32"/>
        </w:rPr>
        <w:t>万元，</w:t>
      </w:r>
      <w:r>
        <w:rPr>
          <w:kern w:val="0"/>
          <w:szCs w:val="32"/>
        </w:rPr>
        <w:t>住房保障支出</w:t>
      </w:r>
      <w:r>
        <w:rPr>
          <w:rFonts w:hint="eastAsia"/>
          <w:szCs w:val="32"/>
          <w:lang w:val="en-US" w:eastAsia="zh-CN"/>
        </w:rPr>
        <w:t>7.91</w:t>
      </w:r>
      <w:r>
        <w:rPr>
          <w:szCs w:val="32"/>
        </w:rPr>
        <w:t>万元。</w:t>
      </w:r>
    </w:p>
    <w:p w14:paraId="177A079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66BB41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109.42</w:t>
      </w:r>
      <w:r>
        <w:rPr>
          <w:szCs w:val="32"/>
        </w:rPr>
        <w:t>万元，其中：基本支出</w:t>
      </w:r>
      <w:r>
        <w:rPr>
          <w:rFonts w:hint="eastAsia"/>
          <w:szCs w:val="32"/>
          <w:lang w:val="en-US" w:eastAsia="zh-CN"/>
        </w:rPr>
        <w:t>109.42</w:t>
      </w:r>
      <w:r>
        <w:rPr>
          <w:szCs w:val="32"/>
        </w:rPr>
        <w:t>万元，占</w:t>
      </w:r>
      <w:r>
        <w:rPr>
          <w:rFonts w:hint="eastAsia"/>
          <w:szCs w:val="32"/>
          <w:lang w:val="en-US" w:eastAsia="zh-CN"/>
        </w:rPr>
        <w:t>100</w:t>
      </w:r>
      <w:r>
        <w:rPr>
          <w:szCs w:val="32"/>
        </w:rPr>
        <w:t>%。基本支出中，人员经费</w:t>
      </w:r>
      <w:r>
        <w:rPr>
          <w:rFonts w:hint="eastAsia"/>
          <w:szCs w:val="32"/>
          <w:lang w:val="en-US" w:eastAsia="zh-CN"/>
        </w:rPr>
        <w:t>93.18</w:t>
      </w:r>
      <w:r>
        <w:rPr>
          <w:szCs w:val="32"/>
        </w:rPr>
        <w:t>万元，占</w:t>
      </w:r>
      <w:r>
        <w:rPr>
          <w:rFonts w:hint="eastAsia"/>
          <w:szCs w:val="32"/>
          <w:lang w:val="en-US" w:eastAsia="zh-CN"/>
        </w:rPr>
        <w:t>85.16</w:t>
      </w:r>
      <w:r>
        <w:rPr>
          <w:szCs w:val="32"/>
        </w:rPr>
        <w:t>%；公用经费</w:t>
      </w:r>
      <w:r>
        <w:rPr>
          <w:rFonts w:hint="eastAsia"/>
          <w:szCs w:val="32"/>
          <w:lang w:val="en-US" w:eastAsia="zh-CN"/>
        </w:rPr>
        <w:t>16.24</w:t>
      </w:r>
      <w:r>
        <w:rPr>
          <w:szCs w:val="32"/>
        </w:rPr>
        <w:t>万元，占</w:t>
      </w:r>
      <w:r>
        <w:rPr>
          <w:rFonts w:hint="eastAsia"/>
          <w:szCs w:val="32"/>
          <w:lang w:val="en-US" w:eastAsia="zh-CN"/>
        </w:rPr>
        <w:t>14.84</w:t>
      </w:r>
      <w:r>
        <w:rPr>
          <w:szCs w:val="32"/>
        </w:rPr>
        <w:t>%。</w:t>
      </w:r>
    </w:p>
    <w:p w14:paraId="32A691DF">
      <w:pPr>
        <w:spacing w:line="520" w:lineRule="exact"/>
        <w:ind w:firstLine="640" w:firstLineChars="200"/>
        <w:rPr>
          <w:szCs w:val="32"/>
        </w:rPr>
      </w:pPr>
      <w:r>
        <w:rPr>
          <w:szCs w:val="32"/>
        </w:rPr>
        <w:t>一般公共服务（类）支出</w:t>
      </w:r>
      <w:r>
        <w:rPr>
          <w:rFonts w:hint="eastAsia"/>
          <w:szCs w:val="32"/>
          <w:lang w:val="en-US" w:eastAsia="zh-CN"/>
        </w:rPr>
        <w:t>83.5</w:t>
      </w:r>
      <w:r>
        <w:rPr>
          <w:szCs w:val="32"/>
        </w:rPr>
        <w:t>万元，占</w:t>
      </w:r>
      <w:r>
        <w:rPr>
          <w:rFonts w:hint="eastAsia"/>
          <w:szCs w:val="32"/>
          <w:lang w:val="en-US" w:eastAsia="zh-CN"/>
        </w:rPr>
        <w:t>76.31</w:t>
      </w:r>
      <w:r>
        <w:rPr>
          <w:szCs w:val="32"/>
        </w:rPr>
        <w:t>%，主要用于</w:t>
      </w:r>
      <w:r>
        <w:rPr>
          <w:rFonts w:hint="eastAsia" w:ascii="仿宋_GB2312" w:hAnsi="仿宋"/>
          <w:szCs w:val="32"/>
        </w:rPr>
        <w:t>保障职工工资，维持机关正常运转，完成年度统计工作任务</w:t>
      </w:r>
      <w:r>
        <w:rPr>
          <w:szCs w:val="32"/>
        </w:rPr>
        <w:t>。</w:t>
      </w:r>
    </w:p>
    <w:p w14:paraId="000044A7">
      <w:pPr>
        <w:spacing w:line="520" w:lineRule="exact"/>
        <w:ind w:firstLine="640" w:firstLineChars="200"/>
        <w:rPr>
          <w:szCs w:val="32"/>
        </w:rPr>
      </w:pPr>
      <w:r>
        <w:rPr>
          <w:szCs w:val="32"/>
        </w:rPr>
        <w:t>社会保障和就业（类）支出</w:t>
      </w:r>
      <w:r>
        <w:rPr>
          <w:rFonts w:hint="eastAsia"/>
          <w:szCs w:val="32"/>
          <w:lang w:val="en-US" w:eastAsia="zh-CN"/>
        </w:rPr>
        <w:t>14.78</w:t>
      </w:r>
      <w:r>
        <w:rPr>
          <w:szCs w:val="32"/>
        </w:rPr>
        <w:t>万元，占</w:t>
      </w:r>
      <w:r>
        <w:rPr>
          <w:rFonts w:hint="eastAsia"/>
          <w:szCs w:val="32"/>
          <w:lang w:val="en-US" w:eastAsia="zh-CN"/>
        </w:rPr>
        <w:t>13.51</w:t>
      </w:r>
      <w:r>
        <w:rPr>
          <w:szCs w:val="32"/>
        </w:rPr>
        <w:t>%，主要用于</w:t>
      </w:r>
      <w:r>
        <w:rPr>
          <w:rFonts w:hint="eastAsia" w:ascii="仿宋_GB2312" w:hAnsi="仿宋"/>
          <w:szCs w:val="32"/>
        </w:rPr>
        <w:t>保障离退休职工工资及机关事业单位基本养老保险缴费支出</w:t>
      </w:r>
      <w:r>
        <w:rPr>
          <w:szCs w:val="32"/>
        </w:rPr>
        <w:t>。</w:t>
      </w:r>
    </w:p>
    <w:p w14:paraId="1D9C67E4">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3.23</w:t>
      </w:r>
      <w:r>
        <w:rPr>
          <w:szCs w:val="32"/>
        </w:rPr>
        <w:t>万元，占</w:t>
      </w:r>
      <w:r>
        <w:rPr>
          <w:rFonts w:hint="eastAsia"/>
          <w:szCs w:val="32"/>
          <w:lang w:val="en-US" w:eastAsia="zh-CN"/>
        </w:rPr>
        <w:t>2.95</w:t>
      </w:r>
      <w:r>
        <w:rPr>
          <w:szCs w:val="32"/>
        </w:rPr>
        <w:t>%，主要用于</w:t>
      </w:r>
      <w:r>
        <w:rPr>
          <w:rFonts w:hint="eastAsia" w:ascii="仿宋_GB2312"/>
          <w:szCs w:val="32"/>
        </w:rPr>
        <w:t>缴纳职工医疗保险</w:t>
      </w:r>
      <w:r>
        <w:rPr>
          <w:szCs w:val="32"/>
        </w:rPr>
        <w:t>。</w:t>
      </w:r>
    </w:p>
    <w:p w14:paraId="3D98370A">
      <w:pPr>
        <w:spacing w:line="520" w:lineRule="exact"/>
        <w:ind w:firstLine="640" w:firstLineChars="200"/>
        <w:rPr>
          <w:rFonts w:hint="eastAsia"/>
          <w:szCs w:val="32"/>
        </w:rPr>
      </w:pPr>
      <w:r>
        <w:rPr>
          <w:szCs w:val="32"/>
        </w:rPr>
        <w:t>住房保障（类）支出</w:t>
      </w:r>
      <w:r>
        <w:rPr>
          <w:rFonts w:hint="eastAsia"/>
          <w:szCs w:val="32"/>
          <w:lang w:val="en-US" w:eastAsia="zh-CN"/>
        </w:rPr>
        <w:t>7.91</w:t>
      </w:r>
      <w:r>
        <w:rPr>
          <w:szCs w:val="32"/>
        </w:rPr>
        <w:t>万元，占</w:t>
      </w:r>
      <w:r>
        <w:rPr>
          <w:rFonts w:hint="eastAsia"/>
          <w:szCs w:val="32"/>
          <w:lang w:val="en-US" w:eastAsia="zh-CN"/>
        </w:rPr>
        <w:t>7.23</w:t>
      </w:r>
      <w:r>
        <w:rPr>
          <w:szCs w:val="32"/>
        </w:rPr>
        <w:t>%，主要用于</w:t>
      </w:r>
      <w:r>
        <w:rPr>
          <w:rFonts w:hint="eastAsia" w:ascii="仿宋_GB2312" w:hAnsi="仿宋"/>
          <w:szCs w:val="32"/>
        </w:rPr>
        <w:t>缴纳职工住房公积金</w:t>
      </w:r>
      <w:r>
        <w:rPr>
          <w:szCs w:val="32"/>
        </w:rPr>
        <w:t>。</w:t>
      </w:r>
    </w:p>
    <w:p w14:paraId="7D65B61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74A1C6B">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109.42</w:t>
      </w:r>
      <w:r>
        <w:rPr>
          <w:szCs w:val="32"/>
        </w:rPr>
        <w:t>万元，其中：</w:t>
      </w:r>
    </w:p>
    <w:p w14:paraId="50F389B7">
      <w:pPr>
        <w:ind w:firstLine="640" w:firstLineChars="200"/>
        <w:rPr>
          <w:kern w:val="0"/>
          <w:szCs w:val="32"/>
        </w:rPr>
      </w:pPr>
      <w:r>
        <w:rPr>
          <w:szCs w:val="32"/>
        </w:rPr>
        <w:t>人员经费</w:t>
      </w:r>
      <w:r>
        <w:rPr>
          <w:rFonts w:hint="eastAsia"/>
          <w:szCs w:val="32"/>
          <w:lang w:val="en-US" w:eastAsia="zh-CN"/>
        </w:rPr>
        <w:t>93.18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0CF345F">
      <w:pPr>
        <w:ind w:firstLine="640" w:firstLineChars="200"/>
        <w:rPr>
          <w:szCs w:val="32"/>
        </w:rPr>
      </w:pPr>
      <w:r>
        <w:rPr>
          <w:kern w:val="0"/>
          <w:szCs w:val="32"/>
        </w:rPr>
        <w:t>公用经费</w:t>
      </w:r>
      <w:r>
        <w:rPr>
          <w:rFonts w:hint="eastAsia"/>
          <w:szCs w:val="32"/>
          <w:lang w:val="en-US" w:eastAsia="zh-CN"/>
        </w:rPr>
        <w:t>16.24</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06D274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1DE0D1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0.08</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。其中：</w:t>
      </w:r>
    </w:p>
    <w:p w14:paraId="12A9F253">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2D7C0837">
      <w:pPr>
        <w:ind w:firstLine="640" w:firstLineChars="200"/>
        <w:rPr>
          <w:rFonts w:hint="eastAsia" w:eastAsia="仿宋_GB2312"/>
          <w:szCs w:val="32"/>
          <w:lang w:eastAsia="zh-CN"/>
        </w:rPr>
      </w:pPr>
      <w:r>
        <w:rPr>
          <w:szCs w:val="32"/>
        </w:rPr>
        <w:t>2.公务接待费</w:t>
      </w:r>
      <w:r>
        <w:rPr>
          <w:rFonts w:hint="eastAsia"/>
          <w:szCs w:val="32"/>
          <w:lang w:val="en-US" w:eastAsia="zh-CN"/>
        </w:rPr>
        <w:t>0.08</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19C0965A">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w:t>
      </w:r>
      <w:r>
        <w:rPr>
          <w:rFonts w:hint="eastAsia"/>
          <w:szCs w:val="32"/>
          <w:lang w:val="en-US" w:eastAsia="zh-CN"/>
        </w:rPr>
        <w:t xml:space="preserve">         </w:t>
      </w:r>
    </w:p>
    <w:p w14:paraId="2A70DB36">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2EDB598">
      <w:pPr>
        <w:ind w:firstLine="640"/>
        <w:rPr>
          <w:rFonts w:hint="eastAsia" w:eastAsia="仿宋_GB2312"/>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79C2DEA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7898BB98">
      <w:pPr>
        <w:ind w:firstLine="640"/>
        <w:rPr>
          <w:rFonts w:hint="eastAsia"/>
          <w:szCs w:val="32"/>
          <w:lang w:eastAsia="zh-CN"/>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36B09504">
      <w:pPr>
        <w:ind w:firstLine="640"/>
        <w:rPr>
          <w:rFonts w:eastAsia="黑体"/>
          <w:szCs w:val="32"/>
        </w:rPr>
      </w:pPr>
      <w:r>
        <w:rPr>
          <w:rFonts w:hint="eastAsia" w:eastAsia="黑体"/>
          <w:szCs w:val="32"/>
        </w:rPr>
        <w:t>十</w:t>
      </w:r>
      <w:r>
        <w:rPr>
          <w:rFonts w:eastAsia="黑体"/>
          <w:szCs w:val="32"/>
        </w:rPr>
        <w:t>、其他重要事项的说明情况</w:t>
      </w:r>
    </w:p>
    <w:p w14:paraId="42ADF76A">
      <w:pPr>
        <w:spacing w:line="540" w:lineRule="exact"/>
        <w:ind w:firstLine="640" w:firstLineChars="200"/>
        <w:rPr>
          <w:rFonts w:eastAsia="楷体"/>
          <w:szCs w:val="32"/>
        </w:rPr>
      </w:pPr>
      <w:r>
        <w:rPr>
          <w:rFonts w:eastAsia="楷体"/>
          <w:szCs w:val="32"/>
        </w:rPr>
        <w:t>（一）机关运行经费</w:t>
      </w:r>
    </w:p>
    <w:p w14:paraId="269A5D97">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抚松县城市社会经济调查队</w:t>
      </w:r>
      <w:r>
        <w:rPr>
          <w:szCs w:val="32"/>
        </w:rPr>
        <w:t>机关运行经费财政拨款预算</w:t>
      </w:r>
      <w:r>
        <w:rPr>
          <w:rFonts w:hint="eastAsia"/>
          <w:szCs w:val="32"/>
          <w:lang w:val="en-US" w:eastAsia="zh-CN"/>
        </w:rPr>
        <w:t>16.24</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0.3</w:t>
      </w:r>
      <w:r>
        <w:rPr>
          <w:szCs w:val="32"/>
        </w:rPr>
        <w:t>万元，下降</w:t>
      </w:r>
      <w:r>
        <w:rPr>
          <w:rFonts w:hint="eastAsia"/>
          <w:szCs w:val="32"/>
          <w:lang w:val="en-US" w:eastAsia="zh-CN"/>
        </w:rPr>
        <w:t>1.8</w:t>
      </w:r>
      <w:r>
        <w:rPr>
          <w:szCs w:val="32"/>
        </w:rPr>
        <w:t>%</w:t>
      </w:r>
      <w:r>
        <w:rPr>
          <w:rFonts w:hint="eastAsia"/>
          <w:szCs w:val="32"/>
        </w:rPr>
        <w:t>，202</w:t>
      </w:r>
      <w:r>
        <w:rPr>
          <w:rFonts w:hint="eastAsia"/>
          <w:szCs w:val="32"/>
          <w:lang w:val="en-US" w:eastAsia="zh-CN"/>
        </w:rPr>
        <w:t>5</w:t>
      </w:r>
      <w:r>
        <w:rPr>
          <w:rFonts w:hint="eastAsia"/>
          <w:szCs w:val="32"/>
        </w:rPr>
        <w:t>年预算数与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基本持平</w:t>
      </w:r>
      <w:r>
        <w:rPr>
          <w:szCs w:val="32"/>
        </w:rPr>
        <w:t>。</w:t>
      </w:r>
    </w:p>
    <w:p w14:paraId="58FA6CD6">
      <w:pPr>
        <w:spacing w:line="540" w:lineRule="exact"/>
        <w:ind w:firstLine="640" w:firstLineChars="200"/>
        <w:rPr>
          <w:rFonts w:eastAsia="楷体"/>
          <w:szCs w:val="32"/>
        </w:rPr>
      </w:pPr>
      <w:r>
        <w:rPr>
          <w:rFonts w:eastAsia="楷体"/>
          <w:szCs w:val="32"/>
        </w:rPr>
        <w:t>（二）政府采购情况</w:t>
      </w:r>
    </w:p>
    <w:p w14:paraId="10638D64">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14:paraId="341DB949">
      <w:pPr>
        <w:spacing w:line="540" w:lineRule="exact"/>
        <w:ind w:firstLine="640" w:firstLineChars="200"/>
        <w:rPr>
          <w:rFonts w:eastAsia="楷体"/>
          <w:szCs w:val="32"/>
        </w:rPr>
      </w:pPr>
      <w:r>
        <w:rPr>
          <w:rFonts w:eastAsia="楷体"/>
          <w:szCs w:val="32"/>
        </w:rPr>
        <w:t>（三）国有资产占有使用情况</w:t>
      </w:r>
    </w:p>
    <w:p w14:paraId="0D8F083B">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9E87F88">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961AC7E">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AA46A9E">
      <w:pPr>
        <w:spacing w:line="540" w:lineRule="exact"/>
        <w:ind w:firstLine="640" w:firstLineChars="200"/>
      </w:pPr>
      <w:r>
        <w:rPr>
          <w:szCs w:val="32"/>
        </w:rPr>
        <w:t>本单位无</w:t>
      </w:r>
      <w:r>
        <w:rPr>
          <w:rFonts w:hint="eastAsia"/>
          <w:szCs w:val="32"/>
        </w:rPr>
        <w:t>项目支出</w:t>
      </w:r>
      <w:r>
        <w:rPr>
          <w:szCs w:val="32"/>
        </w:rPr>
        <w:t>预算拨款。</w:t>
      </w:r>
    </w:p>
    <w:p w14:paraId="73C116C9">
      <w:pPr>
        <w:spacing w:line="540" w:lineRule="exact"/>
        <w:ind w:firstLine="640" w:firstLineChars="200"/>
        <w:rPr>
          <w:rFonts w:eastAsia="楷体"/>
          <w:szCs w:val="32"/>
        </w:rPr>
      </w:pPr>
      <w:r>
        <w:rPr>
          <w:rFonts w:hint="eastAsia" w:eastAsia="楷体"/>
          <w:szCs w:val="32"/>
        </w:rPr>
        <w:t>（五）项目支出绩效目标情况说明</w:t>
      </w:r>
    </w:p>
    <w:p w14:paraId="3177648D">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18FD22CB">
      <w:pPr>
        <w:ind w:firstLine="645"/>
        <w:rPr>
          <w:rFonts w:eastAsia="楷体"/>
          <w:szCs w:val="32"/>
        </w:rPr>
      </w:pPr>
    </w:p>
    <w:p w14:paraId="00C98E04">
      <w:pPr>
        <w:spacing w:line="540" w:lineRule="exact"/>
        <w:ind w:firstLine="640" w:firstLineChars="200"/>
        <w:rPr>
          <w:rFonts w:eastAsia="楷体"/>
          <w:szCs w:val="32"/>
        </w:rPr>
      </w:pPr>
    </w:p>
    <w:p w14:paraId="354A57D6">
      <w:pPr>
        <w:spacing w:line="540" w:lineRule="exact"/>
        <w:ind w:firstLine="640" w:firstLineChars="200"/>
        <w:rPr>
          <w:rFonts w:eastAsia="楷体"/>
          <w:szCs w:val="32"/>
        </w:rPr>
      </w:pPr>
    </w:p>
    <w:p w14:paraId="57EAFD67">
      <w:pPr>
        <w:spacing w:line="540" w:lineRule="exact"/>
        <w:ind w:firstLine="640" w:firstLineChars="200"/>
        <w:rPr>
          <w:rFonts w:eastAsia="楷体"/>
          <w:szCs w:val="32"/>
        </w:rPr>
      </w:pPr>
    </w:p>
    <w:p w14:paraId="6A113A46">
      <w:pPr>
        <w:spacing w:line="540" w:lineRule="exact"/>
        <w:ind w:firstLine="640" w:firstLineChars="200"/>
        <w:rPr>
          <w:rFonts w:eastAsia="楷体"/>
          <w:szCs w:val="32"/>
        </w:rPr>
      </w:pPr>
    </w:p>
    <w:p w14:paraId="3A1BD596">
      <w:pPr>
        <w:spacing w:line="540" w:lineRule="exact"/>
        <w:ind w:firstLine="640" w:firstLineChars="200"/>
        <w:rPr>
          <w:rFonts w:eastAsia="楷体"/>
          <w:szCs w:val="32"/>
        </w:rPr>
      </w:pPr>
    </w:p>
    <w:p w14:paraId="4B064265">
      <w:pPr>
        <w:spacing w:line="540" w:lineRule="exact"/>
        <w:ind w:firstLine="640" w:firstLineChars="200"/>
        <w:rPr>
          <w:rFonts w:eastAsia="楷体"/>
          <w:szCs w:val="32"/>
        </w:rPr>
      </w:pPr>
    </w:p>
    <w:p w14:paraId="624D0ED8">
      <w:pPr>
        <w:spacing w:line="540" w:lineRule="exact"/>
        <w:ind w:firstLine="640" w:firstLineChars="200"/>
        <w:rPr>
          <w:rFonts w:eastAsia="楷体"/>
          <w:szCs w:val="32"/>
        </w:rPr>
      </w:pPr>
    </w:p>
    <w:p w14:paraId="6D238CD0">
      <w:pPr>
        <w:spacing w:line="540" w:lineRule="exact"/>
        <w:ind w:firstLine="640" w:firstLineChars="200"/>
        <w:rPr>
          <w:rFonts w:eastAsia="楷体"/>
          <w:szCs w:val="32"/>
        </w:rPr>
      </w:pPr>
    </w:p>
    <w:p w14:paraId="39ED8204">
      <w:pPr>
        <w:spacing w:line="540" w:lineRule="exact"/>
        <w:ind w:firstLine="640" w:firstLineChars="200"/>
        <w:rPr>
          <w:rFonts w:eastAsia="楷体"/>
          <w:szCs w:val="32"/>
        </w:rPr>
      </w:pPr>
    </w:p>
    <w:p w14:paraId="5C2F277C">
      <w:pPr>
        <w:spacing w:line="540" w:lineRule="exact"/>
        <w:ind w:firstLine="640" w:firstLineChars="200"/>
        <w:rPr>
          <w:rFonts w:eastAsia="楷体"/>
          <w:szCs w:val="32"/>
        </w:rPr>
      </w:pPr>
    </w:p>
    <w:p w14:paraId="7C867D1C">
      <w:pPr>
        <w:spacing w:line="540" w:lineRule="exact"/>
        <w:ind w:firstLine="640" w:firstLineChars="200"/>
        <w:rPr>
          <w:rFonts w:eastAsia="楷体"/>
          <w:szCs w:val="32"/>
        </w:rPr>
      </w:pPr>
    </w:p>
    <w:p w14:paraId="5E580609">
      <w:pPr>
        <w:spacing w:line="540" w:lineRule="exact"/>
        <w:ind w:firstLine="640" w:firstLineChars="200"/>
        <w:rPr>
          <w:rFonts w:eastAsia="楷体"/>
          <w:szCs w:val="32"/>
        </w:rPr>
      </w:pPr>
    </w:p>
    <w:p w14:paraId="6D2280C5">
      <w:pPr>
        <w:spacing w:line="540" w:lineRule="exact"/>
        <w:ind w:firstLine="640" w:firstLineChars="200"/>
        <w:rPr>
          <w:rFonts w:eastAsia="楷体"/>
          <w:szCs w:val="32"/>
        </w:rPr>
      </w:pPr>
    </w:p>
    <w:p w14:paraId="07775878">
      <w:pPr>
        <w:spacing w:line="540" w:lineRule="exact"/>
        <w:rPr>
          <w:rFonts w:eastAsia="楷体"/>
          <w:szCs w:val="32"/>
        </w:rPr>
      </w:pPr>
    </w:p>
    <w:p w14:paraId="088BAF7F">
      <w:pPr>
        <w:ind w:firstLine="640" w:firstLineChars="200"/>
        <w:rPr>
          <w:szCs w:val="32"/>
        </w:rPr>
      </w:pPr>
    </w:p>
    <w:p w14:paraId="4930185E">
      <w:pPr>
        <w:jc w:val="center"/>
        <w:rPr>
          <w:rFonts w:eastAsia="黑体"/>
        </w:rPr>
      </w:pPr>
      <w:r>
        <w:rPr>
          <w:rFonts w:eastAsia="黑体"/>
        </w:rPr>
        <w:t>第四部分 名词解释</w:t>
      </w:r>
    </w:p>
    <w:p w14:paraId="57C25DF6">
      <w:pPr>
        <w:ind w:firstLine="640" w:firstLineChars="200"/>
        <w:jc w:val="center"/>
        <w:rPr>
          <w:rFonts w:eastAsia="黑体"/>
        </w:rPr>
      </w:pPr>
    </w:p>
    <w:p w14:paraId="21DCBC77">
      <w:pPr>
        <w:ind w:firstLine="640" w:firstLineChars="200"/>
        <w:rPr>
          <w:szCs w:val="32"/>
        </w:rPr>
      </w:pPr>
      <w:r>
        <w:rPr>
          <w:rFonts w:eastAsia="楷体"/>
          <w:szCs w:val="32"/>
        </w:rPr>
        <w:t>（一）一般公共预算拨款收入：</w:t>
      </w:r>
      <w:r>
        <w:rPr>
          <w:szCs w:val="32"/>
        </w:rPr>
        <w:t>指省级财政通过当年一般公共预算拨付的资金。</w:t>
      </w:r>
    </w:p>
    <w:p w14:paraId="7AFC5FD5">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C0F19C0">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E8EE93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3C41C03">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DAC4418">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2EAFA1C">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779A5D1">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9D7798E">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123C6BA">
      <w:pPr>
        <w:ind w:firstLine="640"/>
        <w:rPr>
          <w:szCs w:val="32"/>
        </w:rPr>
      </w:pPr>
      <w:r>
        <w:rPr>
          <w:rFonts w:eastAsia="楷体"/>
          <w:szCs w:val="32"/>
        </w:rPr>
        <w:t>（十）上年结转：</w:t>
      </w:r>
      <w:r>
        <w:rPr>
          <w:szCs w:val="32"/>
        </w:rPr>
        <w:t>指以前年度尚未完成、结转到本年仍按原规定用途继续使用的资金。</w:t>
      </w:r>
    </w:p>
    <w:p w14:paraId="69DF3B1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583016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4CD073D">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01253A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821E02B">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171654E">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260342E">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1AAB50A">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E2A1D3">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261FEE6">
      <w:pPr>
        <w:ind w:firstLine="640"/>
        <w:rPr>
          <w:szCs w:val="32"/>
        </w:rPr>
      </w:pPr>
    </w:p>
    <w:p w14:paraId="6FFD81CD">
      <w:pPr>
        <w:ind w:firstLine="640"/>
        <w:rPr>
          <w:szCs w:val="32"/>
        </w:rPr>
      </w:pPr>
    </w:p>
    <w:p w14:paraId="6A9DC114">
      <w:pPr>
        <w:rPr>
          <w:szCs w:val="32"/>
        </w:rPr>
      </w:pPr>
    </w:p>
    <w:p w14:paraId="1DA98755">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BBC7">
    <w:pPr>
      <w:pStyle w:val="6"/>
      <w:ind w:right="360"/>
      <w:rPr>
        <w:rStyle w:val="12"/>
      </w:rPr>
    </w:pPr>
  </w:p>
  <w:p w14:paraId="0D988BE7">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8E1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F55289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DB8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E228">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39DF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4239DF9">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E8690BE">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BEB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B04C6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EB04C6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783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FB4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62A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3B53E6"/>
    <w:rsid w:val="06BD5BC7"/>
    <w:rsid w:val="06F008FF"/>
    <w:rsid w:val="077E1262"/>
    <w:rsid w:val="07857EA4"/>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21AE8"/>
    <w:rsid w:val="112605C8"/>
    <w:rsid w:val="11A6707B"/>
    <w:rsid w:val="11B35B2F"/>
    <w:rsid w:val="12DB1E85"/>
    <w:rsid w:val="12E711B7"/>
    <w:rsid w:val="136D62BD"/>
    <w:rsid w:val="136E4388"/>
    <w:rsid w:val="13F21722"/>
    <w:rsid w:val="1441443C"/>
    <w:rsid w:val="14C12787"/>
    <w:rsid w:val="153951E6"/>
    <w:rsid w:val="15593E10"/>
    <w:rsid w:val="159F7E25"/>
    <w:rsid w:val="15F848D0"/>
    <w:rsid w:val="160E1FA5"/>
    <w:rsid w:val="160F2600"/>
    <w:rsid w:val="16C829AB"/>
    <w:rsid w:val="16DD34F5"/>
    <w:rsid w:val="17765BCA"/>
    <w:rsid w:val="17775522"/>
    <w:rsid w:val="17A027D8"/>
    <w:rsid w:val="17CC2625"/>
    <w:rsid w:val="18867A9E"/>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4F6049"/>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74B0FB6"/>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7714A"/>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425931"/>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EE202D"/>
    <w:rsid w:val="511E4CB5"/>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5FDB2F35"/>
    <w:rsid w:val="60DC439E"/>
    <w:rsid w:val="614125C2"/>
    <w:rsid w:val="61AA1D1F"/>
    <w:rsid w:val="624C5C52"/>
    <w:rsid w:val="63DF08E4"/>
    <w:rsid w:val="63E91153"/>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49158C"/>
    <w:rsid w:val="6F6A75EB"/>
    <w:rsid w:val="6FF50B81"/>
    <w:rsid w:val="70330B9C"/>
    <w:rsid w:val="709D17BE"/>
    <w:rsid w:val="714213DD"/>
    <w:rsid w:val="717F272E"/>
    <w:rsid w:val="72783A23"/>
    <w:rsid w:val="728027C6"/>
    <w:rsid w:val="72A933FE"/>
    <w:rsid w:val="73D62FA6"/>
    <w:rsid w:val="73FE7ACC"/>
    <w:rsid w:val="74556746"/>
    <w:rsid w:val="74743258"/>
    <w:rsid w:val="761B13C4"/>
    <w:rsid w:val="764B6A8A"/>
    <w:rsid w:val="76C17E06"/>
    <w:rsid w:val="76CA67BD"/>
    <w:rsid w:val="76E6298C"/>
    <w:rsid w:val="770021AC"/>
    <w:rsid w:val="774E6400"/>
    <w:rsid w:val="775B0046"/>
    <w:rsid w:val="7900269A"/>
    <w:rsid w:val="79700BEF"/>
    <w:rsid w:val="798D552B"/>
    <w:rsid w:val="7A090695"/>
    <w:rsid w:val="7A1D5951"/>
    <w:rsid w:val="7AE175F4"/>
    <w:rsid w:val="7B417685"/>
    <w:rsid w:val="7B5220F0"/>
    <w:rsid w:val="7BA169C0"/>
    <w:rsid w:val="7BC55243"/>
    <w:rsid w:val="7C2F4A9A"/>
    <w:rsid w:val="7CAD595B"/>
    <w:rsid w:val="7CD47D6D"/>
    <w:rsid w:val="7CF65D07"/>
    <w:rsid w:val="7D2975D1"/>
    <w:rsid w:val="7D2F3083"/>
    <w:rsid w:val="7D906046"/>
    <w:rsid w:val="7DCC0CD6"/>
    <w:rsid w:val="7DD00F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1819</Words>
  <Characters>2482</Characters>
  <Lines>71</Lines>
  <Paragraphs>20</Paragraphs>
  <TotalTime>41</TotalTime>
  <ScaleCrop>false</ScaleCrop>
  <LinksUpToDate>false</LinksUpToDate>
  <CharactersWithSpaces>3083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2025-02-11T03:07:00Z</cp:lastPrinted>
  <dcterms:modified xsi:type="dcterms:W3CDTF">2025-02-19T07:23:48Z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eyJoZGlkIjoiNzYwNTU5NWJhNWIwZjU4ODE2MWFmOThkNGQ4NmU4MmUiLCJ1c2VySWQiOiI1MDA4MzgwMjMifQ==</vt:lpwstr>
  </property>
</Properties>
</file>