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529C5">
      <w:pPr>
        <w:spacing w:line="700" w:lineRule="exact"/>
        <w:rPr>
          <w:rFonts w:eastAsia="黑体"/>
        </w:rPr>
      </w:pPr>
    </w:p>
    <w:p w14:paraId="10D48273">
      <w:pPr>
        <w:spacing w:line="700" w:lineRule="exact"/>
        <w:rPr>
          <w:rFonts w:eastAsia="黑体"/>
        </w:rPr>
      </w:pPr>
    </w:p>
    <w:p w14:paraId="0D1E1B68">
      <w:pPr>
        <w:spacing w:line="700" w:lineRule="exact"/>
        <w:rPr>
          <w:rFonts w:eastAsia="黑体"/>
        </w:rPr>
      </w:pPr>
    </w:p>
    <w:p w14:paraId="424193F5">
      <w:pPr>
        <w:spacing w:line="700" w:lineRule="exact"/>
        <w:rPr>
          <w:rFonts w:eastAsia="黑体"/>
        </w:rPr>
      </w:pPr>
    </w:p>
    <w:p w14:paraId="4CA04843">
      <w:pPr>
        <w:spacing w:line="700" w:lineRule="exact"/>
        <w:rPr>
          <w:rFonts w:eastAsia="黑体"/>
        </w:rPr>
      </w:pPr>
    </w:p>
    <w:p w14:paraId="09F6174B">
      <w:pPr>
        <w:jc w:val="center"/>
        <w:rPr>
          <w:rFonts w:eastAsia="方正小标宋简体"/>
          <w:sz w:val="44"/>
          <w:szCs w:val="44"/>
        </w:rPr>
      </w:pPr>
      <w:r>
        <w:rPr>
          <w:rFonts w:hint="eastAsia" w:eastAsia="方正小标宋简体"/>
          <w:sz w:val="44"/>
          <w:szCs w:val="44"/>
        </w:rPr>
        <w:t>白山市统计局普查中心</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4C8E5EA1">
      <w:pPr>
        <w:jc w:val="left"/>
      </w:pPr>
      <w:r>
        <w:tab/>
      </w:r>
      <w:r>
        <w:tab/>
      </w:r>
      <w:r>
        <w:tab/>
      </w:r>
      <w:r>
        <w:tab/>
      </w:r>
      <w:r>
        <w:tab/>
      </w:r>
      <w:r>
        <w:tab/>
      </w:r>
    </w:p>
    <w:p w14:paraId="2FD43E38">
      <w:pPr>
        <w:jc w:val="left"/>
      </w:pPr>
    </w:p>
    <w:p w14:paraId="472DDCF2">
      <w:pPr>
        <w:jc w:val="left"/>
      </w:pPr>
    </w:p>
    <w:p w14:paraId="5E0DDEEC">
      <w:pPr>
        <w:jc w:val="left"/>
      </w:pPr>
    </w:p>
    <w:p w14:paraId="6950D6B5">
      <w:pPr>
        <w:jc w:val="left"/>
      </w:pPr>
    </w:p>
    <w:p w14:paraId="313B0094">
      <w:pPr>
        <w:jc w:val="left"/>
      </w:pPr>
      <w:r>
        <w:tab/>
      </w:r>
      <w:r>
        <w:tab/>
      </w:r>
      <w:r>
        <w:tab/>
      </w:r>
      <w:r>
        <w:tab/>
      </w:r>
      <w:r>
        <w:tab/>
      </w:r>
      <w:r>
        <w:tab/>
      </w:r>
    </w:p>
    <w:p w14:paraId="5EDE2A58">
      <w:pPr>
        <w:jc w:val="left"/>
      </w:pPr>
    </w:p>
    <w:p w14:paraId="3A8F17C7">
      <w:pPr>
        <w:jc w:val="left"/>
      </w:pPr>
    </w:p>
    <w:p w14:paraId="6DC9EF65">
      <w:pPr>
        <w:jc w:val="left"/>
      </w:pPr>
    </w:p>
    <w:p w14:paraId="3344C823">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eastAsia="zh-CN"/>
        </w:rPr>
        <w:t>二十一</w:t>
      </w:r>
      <w:r>
        <w:rPr>
          <w:rFonts w:eastAsia="华文细黑"/>
        </w:rPr>
        <w:t>日</w:t>
      </w:r>
    </w:p>
    <w:p w14:paraId="61DEAEAF">
      <w:pPr>
        <w:rPr>
          <w:rFonts w:eastAsia="黑体"/>
        </w:rPr>
      </w:pPr>
    </w:p>
    <w:p w14:paraId="443576F5">
      <w:pPr>
        <w:ind w:firstLine="640" w:firstLineChars="200"/>
        <w:rPr>
          <w:rFonts w:eastAsia="黑体"/>
        </w:rPr>
      </w:pPr>
    </w:p>
    <w:p w14:paraId="2399FB70">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376DA497">
      <w:pPr>
        <w:ind w:firstLine="640" w:firstLineChars="200"/>
        <w:rPr>
          <w:rFonts w:eastAsia="黑体"/>
        </w:rPr>
      </w:pPr>
    </w:p>
    <w:p w14:paraId="65673532">
      <w:pPr>
        <w:jc w:val="center"/>
        <w:rPr>
          <w:rFonts w:eastAsia="方正小标宋简体"/>
          <w:sz w:val="44"/>
          <w:szCs w:val="44"/>
        </w:rPr>
      </w:pPr>
      <w:r>
        <w:rPr>
          <w:rFonts w:eastAsia="方正小标宋简体"/>
          <w:sz w:val="44"/>
          <w:szCs w:val="44"/>
        </w:rPr>
        <w:t>目  录</w:t>
      </w:r>
    </w:p>
    <w:p w14:paraId="69B561B8">
      <w:pPr>
        <w:rPr>
          <w:rFonts w:eastAsia="黑体"/>
        </w:rPr>
      </w:pPr>
    </w:p>
    <w:p w14:paraId="64586CA9">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3116758B">
      <w:pPr>
        <w:ind w:left="320" w:leftChars="100" w:firstLine="320" w:firstLineChars="100"/>
      </w:pPr>
      <w:r>
        <w:t>一、主要职能</w:t>
      </w:r>
    </w:p>
    <w:p w14:paraId="3744D66F">
      <w:pPr>
        <w:ind w:left="320" w:leftChars="100" w:firstLine="320" w:firstLineChars="100"/>
      </w:pPr>
      <w:r>
        <w:t>二、机构设置</w:t>
      </w:r>
    </w:p>
    <w:p w14:paraId="2F830764">
      <w:pPr>
        <w:rPr>
          <w:rFonts w:eastAsia="黑体"/>
        </w:rPr>
      </w:pPr>
      <w:r>
        <w:rPr>
          <w:rFonts w:eastAsia="黑体"/>
        </w:rPr>
        <w:t>第二部分  预算表格</w:t>
      </w:r>
    </w:p>
    <w:p w14:paraId="22399D01">
      <w:pPr>
        <w:ind w:left="320" w:leftChars="100" w:firstLine="320" w:firstLineChars="100"/>
      </w:pPr>
      <w:r>
        <w:t>一、收支</w:t>
      </w:r>
      <w:r>
        <w:rPr>
          <w:rFonts w:hint="eastAsia"/>
          <w:lang w:eastAsia="zh-CN"/>
        </w:rPr>
        <w:t>预算</w:t>
      </w:r>
      <w:r>
        <w:rPr>
          <w:rFonts w:hint="eastAsia"/>
        </w:rPr>
        <w:t>总</w:t>
      </w:r>
      <w:r>
        <w:t>表</w:t>
      </w:r>
    </w:p>
    <w:p w14:paraId="2EBB7409">
      <w:pPr>
        <w:ind w:left="320" w:leftChars="100" w:firstLine="320" w:firstLineChars="100"/>
      </w:pPr>
      <w:r>
        <w:t>二、收入</w:t>
      </w:r>
      <w:r>
        <w:rPr>
          <w:rFonts w:hint="eastAsia"/>
          <w:lang w:eastAsia="zh-CN"/>
        </w:rPr>
        <w:t>预算</w:t>
      </w:r>
      <w:r>
        <w:rPr>
          <w:rFonts w:hint="eastAsia"/>
        </w:rPr>
        <w:t>总</w:t>
      </w:r>
      <w:r>
        <w:t>表</w:t>
      </w:r>
    </w:p>
    <w:p w14:paraId="474535C7">
      <w:pPr>
        <w:ind w:left="320" w:leftChars="100" w:firstLine="320" w:firstLineChars="100"/>
      </w:pPr>
      <w:r>
        <w:t>三、支出</w:t>
      </w:r>
      <w:r>
        <w:rPr>
          <w:rFonts w:hint="eastAsia"/>
          <w:lang w:eastAsia="zh-CN"/>
        </w:rPr>
        <w:t>预算</w:t>
      </w:r>
      <w:r>
        <w:rPr>
          <w:rFonts w:hint="eastAsia"/>
        </w:rPr>
        <w:t>总</w:t>
      </w:r>
      <w:r>
        <w:t>表</w:t>
      </w:r>
    </w:p>
    <w:p w14:paraId="06B25A11">
      <w:pPr>
        <w:ind w:left="320" w:leftChars="100" w:firstLine="320" w:firstLineChars="100"/>
      </w:pPr>
      <w:r>
        <w:t>四、财政拨款收支</w:t>
      </w:r>
      <w:r>
        <w:rPr>
          <w:rFonts w:hint="eastAsia"/>
          <w:lang w:eastAsia="zh-CN"/>
        </w:rPr>
        <w:t>预算</w:t>
      </w:r>
      <w:r>
        <w:rPr>
          <w:rFonts w:hint="eastAsia"/>
        </w:rPr>
        <w:t>总</w:t>
      </w:r>
      <w:r>
        <w:t>表</w:t>
      </w:r>
    </w:p>
    <w:p w14:paraId="59F0F899">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271A63EC">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5BCF73A5">
      <w:pPr>
        <w:ind w:left="320" w:leftChars="100" w:firstLine="320" w:firstLineChars="100"/>
      </w:pPr>
      <w:r>
        <w:t>七、一般公共预算“三公”经费支出</w:t>
      </w:r>
      <w:r>
        <w:rPr>
          <w:rFonts w:hint="eastAsia"/>
          <w:lang w:eastAsia="zh-CN"/>
        </w:rPr>
        <w:t>预算</w:t>
      </w:r>
      <w:r>
        <w:t>表</w:t>
      </w:r>
    </w:p>
    <w:p w14:paraId="4F05AD05">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342C27CE">
      <w:pPr>
        <w:ind w:left="320" w:leftChars="100" w:firstLine="320" w:firstLineChars="100"/>
      </w:pPr>
      <w:r>
        <w:rPr>
          <w:rFonts w:hint="eastAsia"/>
        </w:rPr>
        <w:t>九、国有资本经营</w:t>
      </w:r>
      <w:r>
        <w:t>预算支出</w:t>
      </w:r>
      <w:r>
        <w:rPr>
          <w:rFonts w:hint="eastAsia"/>
          <w:lang w:eastAsia="zh-CN"/>
        </w:rPr>
        <w:t>预算</w:t>
      </w:r>
      <w:r>
        <w:t>表</w:t>
      </w:r>
    </w:p>
    <w:p w14:paraId="37CB84B5">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139C187B">
      <w:pPr>
        <w:ind w:left="320" w:leftChars="100" w:firstLine="320" w:firstLineChars="100"/>
        <w:rPr>
          <w:rFonts w:hint="eastAsia" w:eastAsia="仿宋_GB2312"/>
          <w:lang w:eastAsia="zh-CN"/>
        </w:rPr>
      </w:pPr>
      <w:r>
        <w:rPr>
          <w:rFonts w:hint="eastAsia"/>
          <w:lang w:eastAsia="zh-CN"/>
        </w:rPr>
        <w:t>十一、财政拨款委托业务费支出预算表</w:t>
      </w:r>
    </w:p>
    <w:p w14:paraId="72A15695">
      <w:pPr>
        <w:ind w:firstLine="640" w:firstLineChars="200"/>
        <w:rPr>
          <w:rFonts w:hint="eastAsia"/>
        </w:rPr>
      </w:pPr>
      <w:r>
        <w:rPr>
          <w:rFonts w:hint="eastAsia"/>
        </w:rPr>
        <w:t>十</w:t>
      </w:r>
      <w:r>
        <w:rPr>
          <w:rFonts w:hint="eastAsia"/>
          <w:lang w:eastAsia="zh-CN"/>
        </w:rPr>
        <w:t>二</w:t>
      </w:r>
      <w:r>
        <w:rPr>
          <w:rFonts w:hint="eastAsia"/>
        </w:rPr>
        <w:t>、项目支出绩效目标表</w:t>
      </w:r>
    </w:p>
    <w:p w14:paraId="0F4EB371">
      <w:pPr>
        <w:rPr>
          <w:rFonts w:eastAsia="黑体"/>
        </w:rPr>
      </w:pPr>
      <w:r>
        <w:rPr>
          <w:rFonts w:eastAsia="黑体"/>
        </w:rPr>
        <w:t>第三部分  情况说明</w:t>
      </w:r>
    </w:p>
    <w:p w14:paraId="08EC8D71">
      <w:pPr>
        <w:rPr>
          <w:rFonts w:eastAsia="黑体"/>
        </w:rPr>
      </w:pPr>
      <w:r>
        <w:rPr>
          <w:rFonts w:eastAsia="黑体"/>
        </w:rPr>
        <w:t>第四部分  名词解释</w:t>
      </w:r>
    </w:p>
    <w:p w14:paraId="13F0610E">
      <w:pPr>
        <w:rPr>
          <w:rFonts w:eastAsia="黑体"/>
        </w:rPr>
      </w:pPr>
      <w:r>
        <w:rPr>
          <w:rFonts w:eastAsia="黑体"/>
        </w:rPr>
        <w:br w:type="page"/>
      </w:r>
    </w:p>
    <w:p w14:paraId="7A9BF111">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7D7356FC">
      <w:pPr>
        <w:ind w:firstLine="640" w:firstLineChars="200"/>
        <w:rPr>
          <w:rFonts w:eastAsia="楷体_GB2312"/>
        </w:rPr>
      </w:pPr>
    </w:p>
    <w:p w14:paraId="78DA47BD">
      <w:pPr>
        <w:ind w:firstLine="640" w:firstLineChars="200"/>
        <w:rPr>
          <w:rFonts w:eastAsia="楷体_GB2312"/>
        </w:rPr>
      </w:pPr>
      <w:r>
        <w:rPr>
          <w:rFonts w:eastAsia="楷体_GB2312"/>
        </w:rPr>
        <w:t>一、主要职能</w:t>
      </w:r>
    </w:p>
    <w:p w14:paraId="35064CA0">
      <w:pPr>
        <w:spacing w:line="560" w:lineRule="exact"/>
        <w:ind w:firstLine="640" w:firstLineChars="200"/>
        <w:rPr>
          <w:rFonts w:ascii="仿宋" w:hAnsi="仿宋" w:eastAsia="仿宋"/>
          <w:color w:val="333333"/>
          <w:szCs w:val="32"/>
        </w:rPr>
      </w:pPr>
      <w:r>
        <w:rPr>
          <w:rFonts w:hint="eastAsia" w:ascii="仿宋" w:hAnsi="仿宋" w:eastAsia="仿宋"/>
          <w:color w:val="333333"/>
          <w:szCs w:val="32"/>
        </w:rPr>
        <w:t>（一）为政府决策提供统计数据依据。</w:t>
      </w:r>
    </w:p>
    <w:p w14:paraId="31C8409B">
      <w:pPr>
        <w:spacing w:line="560" w:lineRule="exact"/>
        <w:ind w:firstLine="640" w:firstLineChars="200"/>
        <w:rPr>
          <w:rFonts w:ascii="仿宋" w:hAnsi="仿宋" w:eastAsia="仿宋"/>
          <w:color w:val="333333"/>
          <w:szCs w:val="32"/>
        </w:rPr>
      </w:pPr>
      <w:r>
        <w:rPr>
          <w:rFonts w:hint="eastAsia" w:ascii="仿宋" w:hAnsi="仿宋" w:eastAsia="仿宋"/>
          <w:color w:val="333333"/>
          <w:szCs w:val="32"/>
        </w:rPr>
        <w:t>（二）根据国家统计局、省统计局统一部署开展各项普查工作。</w:t>
      </w:r>
    </w:p>
    <w:p w14:paraId="1D2EBC91">
      <w:pPr>
        <w:spacing w:line="560" w:lineRule="exact"/>
        <w:ind w:firstLine="640" w:firstLineChars="200"/>
        <w:rPr>
          <w:rFonts w:ascii="仿宋" w:hAnsi="仿宋" w:eastAsia="仿宋"/>
          <w:color w:val="333333"/>
          <w:szCs w:val="32"/>
        </w:rPr>
      </w:pPr>
      <w:r>
        <w:rPr>
          <w:rFonts w:hint="eastAsia" w:ascii="仿宋" w:hAnsi="仿宋" w:eastAsia="仿宋"/>
          <w:color w:val="333333"/>
          <w:szCs w:val="32"/>
        </w:rPr>
        <w:t>具体组织实施全市经济普查工作，管理全市经济普查数据库；组织实施全市基本单位经常性统计调查及一套表调查单位管理工作；组织实施统计用区划代码和城乡划分管理工作，协调规范全市普查区的划分；参与全国人口普查、全国农业普查的有关协调工作。</w:t>
      </w:r>
    </w:p>
    <w:p w14:paraId="234D3824">
      <w:pPr>
        <w:spacing w:line="560" w:lineRule="exact"/>
        <w:ind w:firstLine="640" w:firstLineChars="200"/>
        <w:rPr>
          <w:rFonts w:ascii="仿宋" w:hAnsi="仿宋" w:eastAsia="仿宋"/>
          <w:color w:val="333333"/>
          <w:szCs w:val="32"/>
        </w:rPr>
      </w:pPr>
      <w:r>
        <w:rPr>
          <w:rFonts w:hint="eastAsia" w:ascii="仿宋" w:hAnsi="仿宋" w:eastAsia="仿宋"/>
          <w:color w:val="333333"/>
          <w:szCs w:val="32"/>
        </w:rPr>
        <w:t>（三）对普查数据进行加工、整理。</w:t>
      </w:r>
    </w:p>
    <w:p w14:paraId="41ADA057">
      <w:pPr>
        <w:ind w:firstLine="640" w:firstLineChars="200"/>
      </w:pPr>
      <w:r>
        <w:rPr>
          <w:rFonts w:eastAsia="楷体_GB2312"/>
        </w:rPr>
        <w:t>二、机构设置</w:t>
      </w:r>
    </w:p>
    <w:p w14:paraId="03A9BE44">
      <w:pPr>
        <w:spacing w:line="560" w:lineRule="exact"/>
        <w:ind w:firstLine="640" w:firstLineChars="200"/>
        <w:rPr>
          <w:rFonts w:ascii="仿宋" w:hAnsi="仿宋" w:eastAsia="仿宋"/>
          <w:color w:val="333333"/>
          <w:szCs w:val="32"/>
        </w:rPr>
      </w:pPr>
      <w:r>
        <w:rPr>
          <w:rFonts w:hint="eastAsia" w:ascii="仿宋" w:hAnsi="仿宋" w:eastAsia="仿宋"/>
          <w:color w:val="333333"/>
          <w:szCs w:val="32"/>
        </w:rPr>
        <w:t>根据机构编制管理有关规定，白山</w:t>
      </w:r>
      <w:r>
        <w:rPr>
          <w:rFonts w:hint="eastAsia" w:ascii="仿宋" w:hAnsi="仿宋" w:eastAsia="仿宋"/>
          <w:color w:val="333333"/>
          <w:szCs w:val="32"/>
          <w:lang w:eastAsia="zh-CN"/>
        </w:rPr>
        <w:t>市</w:t>
      </w:r>
      <w:r>
        <w:rPr>
          <w:rFonts w:hint="eastAsia" w:ascii="仿宋" w:hAnsi="仿宋" w:eastAsia="仿宋"/>
          <w:color w:val="333333"/>
          <w:szCs w:val="32"/>
        </w:rPr>
        <w:t>统计局普查中心机构设置未定，其人员调配、财务核算、机关党建活动等工作由白山市统计局统一管理。</w:t>
      </w:r>
    </w:p>
    <w:p w14:paraId="20B933F0">
      <w:pPr>
        <w:spacing w:line="560" w:lineRule="exact"/>
        <w:ind w:firstLine="640" w:firstLineChars="200"/>
        <w:rPr>
          <w:rFonts w:ascii="仿宋_GB2312" w:hAnsi="仿宋"/>
          <w:kern w:val="0"/>
          <w:szCs w:val="32"/>
          <w:lang w:bidi="en-US"/>
        </w:rPr>
      </w:pPr>
      <w:r>
        <w:rPr>
          <w:rFonts w:hint="eastAsia" w:ascii="仿宋" w:hAnsi="仿宋" w:eastAsia="仿宋"/>
          <w:color w:val="333333"/>
          <w:szCs w:val="32"/>
        </w:rPr>
        <w:t>本单位无下设预算单位。</w:t>
      </w:r>
    </w:p>
    <w:p w14:paraId="62A52333">
      <w:pPr>
        <w:pStyle w:val="23"/>
        <w:ind w:firstLine="640" w:firstLineChars="200"/>
        <w:rPr>
          <w:rFonts w:eastAsia="楷体"/>
        </w:rPr>
      </w:pPr>
    </w:p>
    <w:p w14:paraId="7E1E6D83">
      <w:pPr>
        <w:pStyle w:val="23"/>
        <w:ind w:firstLine="640" w:firstLineChars="200"/>
        <w:rPr>
          <w:rFonts w:hAnsi="楷体" w:eastAsia="楷体"/>
        </w:rPr>
      </w:pPr>
    </w:p>
    <w:p w14:paraId="180BD8D0">
      <w:pPr>
        <w:pStyle w:val="23"/>
        <w:ind w:firstLine="640" w:firstLineChars="200"/>
        <w:rPr>
          <w:rFonts w:hAnsi="楷体" w:eastAsia="楷体"/>
        </w:rPr>
      </w:pPr>
    </w:p>
    <w:p w14:paraId="49D1841E">
      <w:pPr>
        <w:pStyle w:val="23"/>
        <w:ind w:firstLine="640" w:firstLineChars="200"/>
        <w:rPr>
          <w:rFonts w:hAnsi="楷体" w:eastAsia="楷体"/>
        </w:rPr>
      </w:pPr>
    </w:p>
    <w:p w14:paraId="434BC947">
      <w:pPr>
        <w:pStyle w:val="23"/>
        <w:ind w:firstLine="640" w:firstLineChars="200"/>
        <w:rPr>
          <w:rFonts w:eastAsia="黑体"/>
        </w:rPr>
      </w:pPr>
    </w:p>
    <w:p w14:paraId="7B63967D">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55051F33">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4FB0EA7B">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17D469B6">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2F5A7561">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17F2E2F9">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07C7429E">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1CEEA1C1">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7F4FA47B">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45C5643F">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1EE17402">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21B4EEF4">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19BCF433">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2762D0EF">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6E59978F">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5E5F67B8">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435FA683">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3DCDA305">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1D979CE6">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38366726">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2300418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FB5C094">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5473BD69">
            <w:pPr>
              <w:widowControl/>
              <w:jc w:val="center"/>
              <w:rPr>
                <w:rFonts w:hint="default" w:eastAsia="宋体"/>
                <w:kern w:val="0"/>
                <w:sz w:val="20"/>
                <w:lang w:val="en-US" w:eastAsia="zh-CN"/>
              </w:rPr>
            </w:pPr>
            <w:r>
              <w:rPr>
                <w:rFonts w:hint="eastAsia" w:eastAsia="宋体"/>
                <w:kern w:val="0"/>
                <w:sz w:val="20"/>
                <w:lang w:val="en-US" w:eastAsia="zh-CN"/>
              </w:rPr>
              <w:t>570.43</w:t>
            </w:r>
          </w:p>
        </w:tc>
        <w:tc>
          <w:tcPr>
            <w:tcW w:w="984" w:type="dxa"/>
            <w:gridSpan w:val="2"/>
            <w:tcBorders>
              <w:top w:val="nil"/>
              <w:left w:val="nil"/>
              <w:bottom w:val="single" w:color="auto" w:sz="4" w:space="0"/>
              <w:right w:val="single" w:color="auto" w:sz="4" w:space="0"/>
            </w:tcBorders>
            <w:noWrap w:val="0"/>
            <w:vAlign w:val="center"/>
          </w:tcPr>
          <w:p w14:paraId="76A00857">
            <w:pPr>
              <w:widowControl/>
              <w:jc w:val="center"/>
              <w:rPr>
                <w:rFonts w:hint="default" w:eastAsia="宋体"/>
                <w:kern w:val="0"/>
                <w:sz w:val="20"/>
                <w:lang w:val="en-US" w:eastAsia="zh-CN"/>
              </w:rPr>
            </w:pPr>
            <w:r>
              <w:rPr>
                <w:rFonts w:hint="eastAsia" w:eastAsia="宋体"/>
                <w:kern w:val="0"/>
                <w:sz w:val="20"/>
                <w:lang w:val="en-US" w:eastAsia="zh-CN"/>
              </w:rPr>
              <w:t>570.43</w:t>
            </w:r>
          </w:p>
        </w:tc>
        <w:tc>
          <w:tcPr>
            <w:tcW w:w="1134" w:type="dxa"/>
            <w:tcBorders>
              <w:top w:val="nil"/>
              <w:left w:val="single" w:color="auto" w:sz="4" w:space="0"/>
              <w:bottom w:val="single" w:color="auto" w:sz="4" w:space="0"/>
              <w:right w:val="nil"/>
            </w:tcBorders>
            <w:noWrap w:val="0"/>
            <w:vAlign w:val="center"/>
          </w:tcPr>
          <w:p w14:paraId="34618C1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BBABB4B">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shd w:val="clear" w:color="auto" w:fill="auto"/>
            <w:noWrap w:val="0"/>
            <w:vAlign w:val="center"/>
          </w:tcPr>
          <w:p w14:paraId="07897DC4">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436.70</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7625C7E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436.70</w:t>
            </w:r>
          </w:p>
        </w:tc>
        <w:tc>
          <w:tcPr>
            <w:tcW w:w="1158" w:type="dxa"/>
            <w:tcBorders>
              <w:top w:val="nil"/>
              <w:left w:val="nil"/>
              <w:bottom w:val="single" w:color="auto" w:sz="4" w:space="0"/>
              <w:right w:val="single" w:color="auto" w:sz="4" w:space="0"/>
            </w:tcBorders>
            <w:noWrap w:val="0"/>
            <w:vAlign w:val="center"/>
          </w:tcPr>
          <w:p w14:paraId="4CCF260A">
            <w:pPr>
              <w:widowControl/>
              <w:jc w:val="center"/>
              <w:rPr>
                <w:rFonts w:eastAsia="宋体"/>
                <w:kern w:val="0"/>
                <w:sz w:val="20"/>
              </w:rPr>
            </w:pPr>
          </w:p>
        </w:tc>
      </w:tr>
      <w:tr w14:paraId="3D6310A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FED074A">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shd w:val="clear" w:color="auto" w:fill="auto"/>
            <w:noWrap w:val="0"/>
            <w:vAlign w:val="center"/>
          </w:tcPr>
          <w:p w14:paraId="0B7B202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570.43</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1E4B72E1">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570.43</w:t>
            </w:r>
          </w:p>
        </w:tc>
        <w:tc>
          <w:tcPr>
            <w:tcW w:w="1134" w:type="dxa"/>
            <w:tcBorders>
              <w:top w:val="nil"/>
              <w:left w:val="single" w:color="auto" w:sz="4" w:space="0"/>
              <w:bottom w:val="single" w:color="auto" w:sz="4" w:space="0"/>
              <w:right w:val="nil"/>
            </w:tcBorders>
            <w:noWrap w:val="0"/>
            <w:vAlign w:val="center"/>
          </w:tcPr>
          <w:p w14:paraId="74DBABB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17A38ED">
            <w:pPr>
              <w:autoSpaceDN w:val="0"/>
              <w:jc w:val="center"/>
              <w:textAlignment w:val="center"/>
              <w:rPr>
                <w:rFonts w:eastAsia="宋体"/>
                <w:color w:val="000000"/>
                <w:kern w:val="0"/>
                <w:sz w:val="20"/>
              </w:rPr>
            </w:pPr>
            <w:r>
              <w:rPr>
                <w:rFonts w:hint="eastAsia" w:ascii="宋体" w:hAnsi="宋体" w:eastAsia="宋体" w:cs="宋体"/>
                <w:kern w:val="0"/>
                <w:sz w:val="20"/>
              </w:rPr>
              <w:t>二、社会保障和就业支出</w:t>
            </w:r>
          </w:p>
        </w:tc>
        <w:tc>
          <w:tcPr>
            <w:tcW w:w="1156" w:type="dxa"/>
            <w:tcBorders>
              <w:top w:val="nil"/>
              <w:left w:val="single" w:color="auto" w:sz="4" w:space="0"/>
              <w:bottom w:val="single" w:color="auto" w:sz="4" w:space="0"/>
              <w:right w:val="single" w:color="auto" w:sz="4" w:space="0"/>
            </w:tcBorders>
            <w:noWrap w:val="0"/>
            <w:vAlign w:val="center"/>
          </w:tcPr>
          <w:p w14:paraId="1BBE5068">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63.37</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5D7E3BFC">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63.37</w:t>
            </w:r>
          </w:p>
        </w:tc>
        <w:tc>
          <w:tcPr>
            <w:tcW w:w="1158" w:type="dxa"/>
            <w:tcBorders>
              <w:top w:val="nil"/>
              <w:left w:val="nil"/>
              <w:bottom w:val="single" w:color="auto" w:sz="4" w:space="0"/>
              <w:right w:val="single" w:color="auto" w:sz="4" w:space="0"/>
            </w:tcBorders>
            <w:noWrap w:val="0"/>
            <w:vAlign w:val="center"/>
          </w:tcPr>
          <w:p w14:paraId="2969E5CF">
            <w:pPr>
              <w:jc w:val="center"/>
              <w:rPr>
                <w:rFonts w:eastAsia="宋体"/>
                <w:kern w:val="0"/>
                <w:sz w:val="20"/>
              </w:rPr>
            </w:pPr>
          </w:p>
        </w:tc>
      </w:tr>
      <w:tr w14:paraId="2F1A0BF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DDFF622">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350CF8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E9F0E2B">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B8A587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FE11997">
            <w:pPr>
              <w:autoSpaceDN w:val="0"/>
              <w:jc w:val="center"/>
              <w:textAlignment w:val="center"/>
              <w:rPr>
                <w:rFonts w:eastAsia="宋体"/>
                <w:color w:val="000000"/>
                <w:kern w:val="0"/>
                <w:sz w:val="20"/>
              </w:rPr>
            </w:pPr>
            <w:r>
              <w:rPr>
                <w:rFonts w:hint="eastAsia" w:ascii="宋体" w:hAnsi="宋体" w:eastAsia="宋体" w:cs="宋体"/>
                <w:kern w:val="0"/>
                <w:sz w:val="20"/>
              </w:rPr>
              <w:t>三、卫生健康支出</w:t>
            </w:r>
          </w:p>
        </w:tc>
        <w:tc>
          <w:tcPr>
            <w:tcW w:w="1156" w:type="dxa"/>
            <w:tcBorders>
              <w:top w:val="nil"/>
              <w:left w:val="single" w:color="auto" w:sz="4" w:space="0"/>
              <w:bottom w:val="single" w:color="auto" w:sz="4" w:space="0"/>
              <w:right w:val="single" w:color="auto" w:sz="4" w:space="0"/>
            </w:tcBorders>
            <w:noWrap w:val="0"/>
            <w:vAlign w:val="center"/>
          </w:tcPr>
          <w:p w14:paraId="4F0F1BDC">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31.09</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18DEF24C">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31.09</w:t>
            </w:r>
          </w:p>
        </w:tc>
        <w:tc>
          <w:tcPr>
            <w:tcW w:w="1158" w:type="dxa"/>
            <w:tcBorders>
              <w:top w:val="nil"/>
              <w:left w:val="nil"/>
              <w:bottom w:val="single" w:color="auto" w:sz="4" w:space="0"/>
              <w:right w:val="single" w:color="auto" w:sz="4" w:space="0"/>
            </w:tcBorders>
            <w:noWrap w:val="0"/>
            <w:vAlign w:val="center"/>
          </w:tcPr>
          <w:p w14:paraId="7EAAA59E">
            <w:pPr>
              <w:jc w:val="center"/>
              <w:rPr>
                <w:rFonts w:eastAsia="宋体"/>
                <w:kern w:val="0"/>
                <w:sz w:val="20"/>
              </w:rPr>
            </w:pPr>
          </w:p>
        </w:tc>
      </w:tr>
      <w:tr w14:paraId="0B049DC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9DB4158">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75A4B89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79E0405">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1995ADC">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7EF1503">
            <w:pPr>
              <w:widowControl/>
              <w:jc w:val="center"/>
              <w:rPr>
                <w:rFonts w:eastAsia="宋体"/>
                <w:color w:val="000000"/>
                <w:kern w:val="0"/>
                <w:sz w:val="20"/>
              </w:rPr>
            </w:pPr>
            <w:r>
              <w:rPr>
                <w:rFonts w:hint="eastAsia" w:ascii="宋体" w:hAnsi="宋体" w:eastAsia="宋体" w:cs="宋体"/>
                <w:kern w:val="0"/>
                <w:sz w:val="20"/>
              </w:rPr>
              <w:t>四、住房保障支出</w:t>
            </w:r>
          </w:p>
        </w:tc>
        <w:tc>
          <w:tcPr>
            <w:tcW w:w="1156" w:type="dxa"/>
            <w:tcBorders>
              <w:top w:val="nil"/>
              <w:left w:val="single" w:color="auto" w:sz="4" w:space="0"/>
              <w:bottom w:val="single" w:color="auto" w:sz="4" w:space="0"/>
              <w:right w:val="single" w:color="auto" w:sz="4" w:space="0"/>
            </w:tcBorders>
            <w:noWrap w:val="0"/>
            <w:vAlign w:val="center"/>
          </w:tcPr>
          <w:p w14:paraId="53DA90F2">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39.27</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4E982B8E">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39.27</w:t>
            </w:r>
          </w:p>
        </w:tc>
        <w:tc>
          <w:tcPr>
            <w:tcW w:w="1158" w:type="dxa"/>
            <w:tcBorders>
              <w:top w:val="nil"/>
              <w:left w:val="nil"/>
              <w:bottom w:val="single" w:color="auto" w:sz="4" w:space="0"/>
              <w:right w:val="single" w:color="auto" w:sz="4" w:space="0"/>
            </w:tcBorders>
            <w:noWrap w:val="0"/>
            <w:vAlign w:val="center"/>
          </w:tcPr>
          <w:p w14:paraId="4682F7E0">
            <w:pPr>
              <w:jc w:val="center"/>
              <w:rPr>
                <w:rFonts w:eastAsia="宋体"/>
                <w:kern w:val="0"/>
                <w:sz w:val="20"/>
              </w:rPr>
            </w:pPr>
          </w:p>
        </w:tc>
      </w:tr>
      <w:tr w14:paraId="5273F2B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020E5334">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19A75B6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492E060">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F9604E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4D7A1A4">
            <w:pPr>
              <w:autoSpaceDN w:val="0"/>
              <w:jc w:val="center"/>
              <w:textAlignment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8D9CB1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F7728DA">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CBF0D69">
            <w:pPr>
              <w:widowControl/>
              <w:jc w:val="center"/>
              <w:rPr>
                <w:rFonts w:eastAsia="宋体"/>
                <w:kern w:val="0"/>
                <w:sz w:val="20"/>
              </w:rPr>
            </w:pPr>
          </w:p>
        </w:tc>
      </w:tr>
      <w:tr w14:paraId="5E3159F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63D1543A">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35E3C5F0">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626EA95">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6AA263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86783C0">
            <w:pPr>
              <w:autoSpaceDN w:val="0"/>
              <w:jc w:val="center"/>
              <w:textAlignment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3939809">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DB17EDD">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F624D49">
            <w:pPr>
              <w:widowControl/>
              <w:jc w:val="center"/>
              <w:rPr>
                <w:rFonts w:eastAsia="宋体"/>
                <w:kern w:val="0"/>
                <w:sz w:val="20"/>
              </w:rPr>
            </w:pPr>
          </w:p>
        </w:tc>
      </w:tr>
      <w:tr w14:paraId="6C977B3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FD254BB">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5041E69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961D546">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DA007C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FB670B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79ED5B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AED866A">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026D8C9">
            <w:pPr>
              <w:widowControl/>
              <w:jc w:val="center"/>
              <w:rPr>
                <w:rFonts w:eastAsia="宋体"/>
                <w:kern w:val="0"/>
                <w:sz w:val="20"/>
              </w:rPr>
            </w:pPr>
          </w:p>
        </w:tc>
      </w:tr>
      <w:tr w14:paraId="0116530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70B264C">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3C2EFC5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3643071">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A3C785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C9527D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5E2577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946C059">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FCD6F5C">
            <w:pPr>
              <w:jc w:val="center"/>
              <w:rPr>
                <w:rFonts w:eastAsia="宋体"/>
                <w:kern w:val="0"/>
                <w:sz w:val="20"/>
              </w:rPr>
            </w:pPr>
          </w:p>
        </w:tc>
      </w:tr>
      <w:tr w14:paraId="06455D6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F0FB125">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4B84FCC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82329F3">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D1755D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C58319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48CF3AE">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6F3F4C0">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2AA2925">
            <w:pPr>
              <w:jc w:val="center"/>
              <w:rPr>
                <w:rFonts w:eastAsia="宋体"/>
                <w:kern w:val="0"/>
                <w:sz w:val="20"/>
              </w:rPr>
            </w:pPr>
          </w:p>
        </w:tc>
      </w:tr>
      <w:tr w14:paraId="3F8B545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F603065">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7899629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69567AF">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D160EC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685013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5052C59">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BE0CD20">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99CE2E2">
            <w:pPr>
              <w:jc w:val="center"/>
              <w:rPr>
                <w:rFonts w:eastAsia="宋体"/>
                <w:kern w:val="0"/>
                <w:sz w:val="20"/>
              </w:rPr>
            </w:pPr>
          </w:p>
        </w:tc>
      </w:tr>
      <w:tr w14:paraId="34093AB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D133B35">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559373E3">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064E3D1D">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4E579F07">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3F27AFDE">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709041A2">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6084D5C2">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6B986086">
            <w:pPr>
              <w:jc w:val="center"/>
              <w:rPr>
                <w:rFonts w:hint="eastAsia" w:eastAsia="宋体"/>
                <w:sz w:val="20"/>
              </w:rPr>
            </w:pPr>
          </w:p>
        </w:tc>
      </w:tr>
      <w:tr w14:paraId="7D2C7D4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56EA5CE">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55A1D669">
            <w:pPr>
              <w:widowControl/>
              <w:jc w:val="center"/>
              <w:rPr>
                <w:rFonts w:hint="default" w:eastAsia="宋体"/>
                <w:kern w:val="0"/>
                <w:sz w:val="20"/>
                <w:lang w:val="en-US" w:eastAsia="zh-CN"/>
              </w:rPr>
            </w:pPr>
            <w:r>
              <w:rPr>
                <w:rFonts w:hint="eastAsia" w:eastAsia="宋体"/>
                <w:kern w:val="0"/>
                <w:sz w:val="20"/>
                <w:lang w:val="en-US" w:eastAsia="zh-CN"/>
              </w:rPr>
              <w:t>570.43</w:t>
            </w:r>
          </w:p>
        </w:tc>
        <w:tc>
          <w:tcPr>
            <w:tcW w:w="984" w:type="dxa"/>
            <w:gridSpan w:val="2"/>
            <w:tcBorders>
              <w:top w:val="nil"/>
              <w:left w:val="nil"/>
              <w:bottom w:val="single" w:color="auto" w:sz="4" w:space="0"/>
              <w:right w:val="single" w:color="auto" w:sz="4" w:space="0"/>
            </w:tcBorders>
            <w:noWrap w:val="0"/>
            <w:vAlign w:val="center"/>
          </w:tcPr>
          <w:p w14:paraId="7ADA0639">
            <w:pPr>
              <w:widowControl/>
              <w:jc w:val="center"/>
              <w:rPr>
                <w:rFonts w:eastAsia="宋体"/>
                <w:kern w:val="0"/>
                <w:sz w:val="20"/>
              </w:rPr>
            </w:pPr>
            <w:r>
              <w:rPr>
                <w:rFonts w:hint="eastAsia" w:eastAsia="宋体"/>
                <w:kern w:val="0"/>
                <w:sz w:val="20"/>
                <w:lang w:val="en-US" w:eastAsia="zh-CN"/>
              </w:rPr>
              <w:t>570.43</w:t>
            </w:r>
          </w:p>
        </w:tc>
        <w:tc>
          <w:tcPr>
            <w:tcW w:w="1134" w:type="dxa"/>
            <w:tcBorders>
              <w:top w:val="nil"/>
              <w:left w:val="single" w:color="auto" w:sz="4" w:space="0"/>
              <w:bottom w:val="single" w:color="auto" w:sz="4" w:space="0"/>
              <w:right w:val="nil"/>
            </w:tcBorders>
            <w:noWrap w:val="0"/>
            <w:vAlign w:val="center"/>
          </w:tcPr>
          <w:p w14:paraId="70D88B1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124ACFC">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shd w:val="clear" w:color="auto" w:fill="auto"/>
            <w:noWrap w:val="0"/>
            <w:vAlign w:val="center"/>
          </w:tcPr>
          <w:p w14:paraId="4BC8808D">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570.43</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26AB1360">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570.43</w:t>
            </w:r>
          </w:p>
        </w:tc>
        <w:tc>
          <w:tcPr>
            <w:tcW w:w="1158" w:type="dxa"/>
            <w:tcBorders>
              <w:top w:val="nil"/>
              <w:left w:val="nil"/>
              <w:bottom w:val="single" w:color="auto" w:sz="4" w:space="0"/>
              <w:right w:val="single" w:color="auto" w:sz="4" w:space="0"/>
            </w:tcBorders>
            <w:noWrap w:val="0"/>
            <w:vAlign w:val="center"/>
          </w:tcPr>
          <w:p w14:paraId="3C201B44">
            <w:pPr>
              <w:widowControl/>
              <w:jc w:val="center"/>
              <w:rPr>
                <w:rFonts w:eastAsia="宋体"/>
                <w:kern w:val="0"/>
                <w:sz w:val="20"/>
              </w:rPr>
            </w:pPr>
          </w:p>
        </w:tc>
      </w:tr>
      <w:tr w14:paraId="0BE4538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30C0F9B">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22A9AF9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A24009B">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8EC08D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B52BED5">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7D1FC7BF">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02716E7D">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7007F89">
            <w:pPr>
              <w:jc w:val="center"/>
              <w:rPr>
                <w:rFonts w:eastAsia="宋体"/>
                <w:kern w:val="0"/>
                <w:sz w:val="20"/>
              </w:rPr>
            </w:pPr>
          </w:p>
        </w:tc>
      </w:tr>
      <w:tr w14:paraId="7D2053F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1B6C66D">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76994AD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2BE7122">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7CB166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4580BAA">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7CDFF2D">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7E500896">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BE2A732">
            <w:pPr>
              <w:widowControl/>
              <w:jc w:val="center"/>
              <w:rPr>
                <w:rFonts w:eastAsia="宋体"/>
                <w:kern w:val="0"/>
                <w:sz w:val="20"/>
              </w:rPr>
            </w:pPr>
          </w:p>
        </w:tc>
      </w:tr>
      <w:tr w14:paraId="25546E0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D625394">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shd w:val="clear" w:color="auto" w:fill="auto"/>
            <w:noWrap w:val="0"/>
            <w:vAlign w:val="center"/>
          </w:tcPr>
          <w:p w14:paraId="05DA14D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570.43</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1C5C5CBD">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570.43</w:t>
            </w:r>
          </w:p>
        </w:tc>
        <w:tc>
          <w:tcPr>
            <w:tcW w:w="1134" w:type="dxa"/>
            <w:tcBorders>
              <w:top w:val="nil"/>
              <w:left w:val="single" w:color="auto" w:sz="4" w:space="0"/>
              <w:bottom w:val="single" w:color="auto" w:sz="4" w:space="0"/>
              <w:right w:val="nil"/>
            </w:tcBorders>
            <w:noWrap w:val="0"/>
            <w:vAlign w:val="center"/>
          </w:tcPr>
          <w:p w14:paraId="5069227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CE204B8">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shd w:val="clear" w:color="auto" w:fill="auto"/>
            <w:noWrap w:val="0"/>
            <w:vAlign w:val="center"/>
          </w:tcPr>
          <w:p w14:paraId="7AC21E24">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570.43</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36132DC3">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570.43</w:t>
            </w:r>
          </w:p>
        </w:tc>
        <w:tc>
          <w:tcPr>
            <w:tcW w:w="1158" w:type="dxa"/>
            <w:tcBorders>
              <w:top w:val="nil"/>
              <w:left w:val="nil"/>
              <w:bottom w:val="single" w:color="auto" w:sz="4" w:space="0"/>
              <w:right w:val="single" w:color="auto" w:sz="4" w:space="0"/>
            </w:tcBorders>
            <w:noWrap w:val="0"/>
            <w:vAlign w:val="center"/>
          </w:tcPr>
          <w:p w14:paraId="1BA63BBA">
            <w:pPr>
              <w:widowControl/>
              <w:jc w:val="center"/>
              <w:rPr>
                <w:rFonts w:eastAsia="宋体"/>
                <w:kern w:val="0"/>
                <w:sz w:val="20"/>
              </w:rPr>
            </w:pPr>
          </w:p>
        </w:tc>
      </w:tr>
    </w:tbl>
    <w:p w14:paraId="6D186A01">
      <w:pPr>
        <w:ind w:firstLine="640" w:firstLineChars="200"/>
        <w:rPr>
          <w:rFonts w:eastAsia="楷体_GB2312"/>
          <w:strike/>
        </w:rPr>
      </w:pPr>
    </w:p>
    <w:p w14:paraId="5AF409BA">
      <w:pPr>
        <w:ind w:firstLine="640" w:firstLineChars="200"/>
        <w:rPr>
          <w:rFonts w:eastAsia="楷体_GB2312"/>
        </w:rPr>
      </w:pPr>
    </w:p>
    <w:p w14:paraId="46F9DB58">
      <w:pPr>
        <w:rPr>
          <w:rFonts w:hAnsi="楷体" w:eastAsia="楷体"/>
        </w:rPr>
      </w:pPr>
    </w:p>
    <w:p w14:paraId="0209C729">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897"/>
        <w:gridCol w:w="930"/>
        <w:gridCol w:w="855"/>
        <w:gridCol w:w="525"/>
        <w:gridCol w:w="450"/>
        <w:gridCol w:w="405"/>
        <w:gridCol w:w="390"/>
        <w:gridCol w:w="450"/>
        <w:gridCol w:w="420"/>
        <w:gridCol w:w="480"/>
        <w:gridCol w:w="382"/>
        <w:gridCol w:w="413"/>
        <w:gridCol w:w="629"/>
        <w:gridCol w:w="492"/>
        <w:gridCol w:w="1"/>
        <w:gridCol w:w="504"/>
        <w:gridCol w:w="487"/>
        <w:gridCol w:w="520"/>
      </w:tblGrid>
      <w:tr w14:paraId="520A2B66">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3B3E1D73">
            <w:pPr>
              <w:autoSpaceDN w:val="0"/>
              <w:jc w:val="left"/>
              <w:textAlignment w:val="center"/>
              <w:rPr>
                <w:rFonts w:eastAsia="华文细黑"/>
                <w:color w:val="000000"/>
                <w:sz w:val="20"/>
              </w:rPr>
            </w:pPr>
          </w:p>
        </w:tc>
        <w:tc>
          <w:tcPr>
            <w:tcW w:w="4902" w:type="dxa"/>
            <w:gridSpan w:val="8"/>
            <w:tcBorders>
              <w:bottom w:val="single" w:color="000000" w:sz="4" w:space="0"/>
            </w:tcBorders>
            <w:noWrap w:val="0"/>
            <w:vAlign w:val="center"/>
          </w:tcPr>
          <w:p w14:paraId="2160D4C0">
            <w:pPr>
              <w:autoSpaceDN w:val="0"/>
              <w:jc w:val="left"/>
              <w:textAlignment w:val="center"/>
              <w:rPr>
                <w:rFonts w:eastAsia="华文细黑"/>
                <w:color w:val="000000"/>
                <w:sz w:val="20"/>
              </w:rPr>
            </w:pPr>
          </w:p>
        </w:tc>
        <w:tc>
          <w:tcPr>
            <w:tcW w:w="1282" w:type="dxa"/>
            <w:gridSpan w:val="3"/>
            <w:noWrap w:val="0"/>
            <w:vAlign w:val="center"/>
          </w:tcPr>
          <w:p w14:paraId="32E73265">
            <w:pPr>
              <w:autoSpaceDN w:val="0"/>
              <w:jc w:val="left"/>
              <w:textAlignment w:val="center"/>
              <w:rPr>
                <w:rFonts w:eastAsia="华文细黑"/>
                <w:color w:val="000000"/>
                <w:sz w:val="20"/>
              </w:rPr>
            </w:pPr>
          </w:p>
        </w:tc>
        <w:tc>
          <w:tcPr>
            <w:tcW w:w="413" w:type="dxa"/>
            <w:noWrap w:val="0"/>
            <w:vAlign w:val="center"/>
          </w:tcPr>
          <w:p w14:paraId="7530EF30">
            <w:pPr>
              <w:autoSpaceDN w:val="0"/>
              <w:jc w:val="left"/>
              <w:textAlignment w:val="center"/>
              <w:rPr>
                <w:rFonts w:eastAsia="华文细黑"/>
                <w:color w:val="000000"/>
                <w:sz w:val="20"/>
              </w:rPr>
            </w:pPr>
          </w:p>
        </w:tc>
        <w:tc>
          <w:tcPr>
            <w:tcW w:w="629" w:type="dxa"/>
            <w:noWrap w:val="0"/>
            <w:vAlign w:val="center"/>
          </w:tcPr>
          <w:p w14:paraId="0A6AE1D1">
            <w:pPr>
              <w:autoSpaceDN w:val="0"/>
              <w:jc w:val="left"/>
              <w:textAlignment w:val="center"/>
              <w:rPr>
                <w:rFonts w:eastAsia="华文细黑"/>
                <w:color w:val="000000"/>
                <w:sz w:val="20"/>
              </w:rPr>
            </w:pPr>
          </w:p>
        </w:tc>
        <w:tc>
          <w:tcPr>
            <w:tcW w:w="493" w:type="dxa"/>
            <w:gridSpan w:val="2"/>
            <w:noWrap w:val="0"/>
            <w:vAlign w:val="bottom"/>
          </w:tcPr>
          <w:p w14:paraId="4BD0F252">
            <w:pPr>
              <w:autoSpaceDN w:val="0"/>
              <w:jc w:val="right"/>
              <w:textAlignment w:val="bottom"/>
              <w:rPr>
                <w:rFonts w:eastAsia="宋体"/>
                <w:color w:val="000000"/>
                <w:sz w:val="20"/>
              </w:rPr>
            </w:pPr>
          </w:p>
        </w:tc>
        <w:tc>
          <w:tcPr>
            <w:tcW w:w="1511" w:type="dxa"/>
            <w:gridSpan w:val="3"/>
            <w:noWrap w:val="0"/>
            <w:vAlign w:val="bottom"/>
          </w:tcPr>
          <w:p w14:paraId="3A7B579E">
            <w:pPr>
              <w:wordWrap/>
              <w:autoSpaceDN w:val="0"/>
              <w:jc w:val="right"/>
              <w:textAlignment w:val="center"/>
              <w:rPr>
                <w:rFonts w:eastAsia="宋体"/>
                <w:color w:val="000000"/>
                <w:sz w:val="20"/>
              </w:rPr>
            </w:pPr>
            <w:r>
              <w:rPr>
                <w:rFonts w:eastAsia="宋体"/>
                <w:color w:val="000000"/>
                <w:sz w:val="20"/>
              </w:rPr>
              <w:t>单位：万元</w:t>
            </w:r>
          </w:p>
        </w:tc>
      </w:tr>
      <w:tr w14:paraId="15A40438">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3B51DA0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0AF460FF">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97" w:type="dxa"/>
            <w:vMerge w:val="restart"/>
            <w:tcBorders>
              <w:top w:val="single" w:color="000000" w:sz="4" w:space="0"/>
              <w:left w:val="single" w:color="000000" w:sz="4" w:space="0"/>
              <w:right w:val="single" w:color="000000" w:sz="4" w:space="0"/>
            </w:tcBorders>
            <w:noWrap w:val="0"/>
            <w:vAlign w:val="center"/>
          </w:tcPr>
          <w:p w14:paraId="60A4C8F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287" w:type="dxa"/>
            <w:gridSpan w:val="10"/>
            <w:tcBorders>
              <w:top w:val="single" w:color="000000" w:sz="4" w:space="0"/>
              <w:left w:val="single" w:color="000000" w:sz="4" w:space="0"/>
              <w:right w:val="single" w:color="000000" w:sz="4" w:space="0"/>
            </w:tcBorders>
            <w:noWrap w:val="0"/>
            <w:vAlign w:val="center"/>
          </w:tcPr>
          <w:p w14:paraId="0586029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本年收入</w:t>
            </w:r>
          </w:p>
        </w:tc>
        <w:tc>
          <w:tcPr>
            <w:tcW w:w="3046" w:type="dxa"/>
            <w:gridSpan w:val="7"/>
            <w:tcBorders>
              <w:top w:val="single" w:color="000000" w:sz="4" w:space="0"/>
              <w:left w:val="single" w:color="000000" w:sz="4" w:space="0"/>
              <w:right w:val="single" w:color="000000" w:sz="4" w:space="0"/>
            </w:tcBorders>
            <w:noWrap w:val="0"/>
            <w:vAlign w:val="center"/>
          </w:tcPr>
          <w:p w14:paraId="5AE6E51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33D71ED6">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4AA2BD5B">
            <w:pPr>
              <w:widowControl/>
              <w:jc w:val="center"/>
              <w:rPr>
                <w:rFonts w:hint="eastAsia" w:eastAsia="宋体"/>
                <w:color w:val="000000"/>
                <w:sz w:val="20"/>
                <w:shd w:val="clear" w:color="auto" w:fill="FFFFFF"/>
                <w:lang w:eastAsia="zh-CN"/>
              </w:rPr>
            </w:pPr>
          </w:p>
        </w:tc>
        <w:tc>
          <w:tcPr>
            <w:tcW w:w="897" w:type="dxa"/>
            <w:vMerge w:val="continue"/>
            <w:tcBorders>
              <w:left w:val="single" w:color="000000" w:sz="4" w:space="0"/>
              <w:right w:val="single" w:color="000000" w:sz="4" w:space="0"/>
            </w:tcBorders>
            <w:noWrap w:val="0"/>
            <w:vAlign w:val="center"/>
          </w:tcPr>
          <w:p w14:paraId="1E0DE0A3">
            <w:pPr>
              <w:widowControl/>
              <w:jc w:val="center"/>
              <w:rPr>
                <w:rFonts w:hint="eastAsia" w:eastAsia="宋体"/>
                <w:color w:val="000000"/>
                <w:sz w:val="20"/>
                <w:shd w:val="clear" w:color="auto" w:fill="FFFFFF"/>
                <w:lang w:eastAsia="zh-CN"/>
              </w:rPr>
            </w:pPr>
          </w:p>
        </w:tc>
        <w:tc>
          <w:tcPr>
            <w:tcW w:w="930" w:type="dxa"/>
            <w:vMerge w:val="restart"/>
            <w:tcBorders>
              <w:top w:val="single" w:color="000000" w:sz="4" w:space="0"/>
              <w:left w:val="single" w:color="000000" w:sz="4" w:space="0"/>
              <w:right w:val="single" w:color="auto" w:sz="4" w:space="0"/>
            </w:tcBorders>
            <w:noWrap w:val="0"/>
            <w:vAlign w:val="center"/>
          </w:tcPr>
          <w:p w14:paraId="5D27F07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30" w:type="dxa"/>
            <w:gridSpan w:val="3"/>
            <w:tcBorders>
              <w:top w:val="single" w:color="000000" w:sz="4" w:space="0"/>
              <w:left w:val="single" w:color="auto" w:sz="4" w:space="0"/>
              <w:right w:val="single" w:color="auto" w:sz="4" w:space="0"/>
            </w:tcBorders>
            <w:noWrap w:val="0"/>
            <w:vAlign w:val="center"/>
          </w:tcPr>
          <w:p w14:paraId="1BBA8E88">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7CF08AA4">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05" w:type="dxa"/>
            <w:vMerge w:val="restart"/>
            <w:tcBorders>
              <w:top w:val="single" w:color="000000" w:sz="4" w:space="0"/>
              <w:left w:val="single" w:color="auto" w:sz="4" w:space="0"/>
              <w:right w:val="single" w:color="auto" w:sz="4" w:space="0"/>
            </w:tcBorders>
            <w:noWrap w:val="0"/>
            <w:vAlign w:val="center"/>
          </w:tcPr>
          <w:p w14:paraId="1C2CF9AC">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122" w:type="dxa"/>
            <w:gridSpan w:val="5"/>
            <w:tcBorders>
              <w:top w:val="single" w:color="000000" w:sz="4" w:space="0"/>
              <w:left w:val="single" w:color="auto" w:sz="4" w:space="0"/>
              <w:right w:val="single" w:color="000000" w:sz="4" w:space="0"/>
            </w:tcBorders>
            <w:noWrap w:val="0"/>
            <w:vAlign w:val="center"/>
          </w:tcPr>
          <w:p w14:paraId="495C7971">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13" w:type="dxa"/>
            <w:vMerge w:val="restart"/>
            <w:tcBorders>
              <w:top w:val="single" w:color="000000" w:sz="4" w:space="0"/>
              <w:left w:val="single" w:color="000000" w:sz="4" w:space="0"/>
              <w:right w:val="single" w:color="auto" w:sz="4" w:space="0"/>
            </w:tcBorders>
            <w:noWrap w:val="0"/>
            <w:vAlign w:val="center"/>
          </w:tcPr>
          <w:p w14:paraId="1027CE43">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626" w:type="dxa"/>
            <w:gridSpan w:val="4"/>
            <w:tcBorders>
              <w:top w:val="single" w:color="000000" w:sz="4" w:space="0"/>
              <w:left w:val="single" w:color="auto" w:sz="4" w:space="0"/>
              <w:right w:val="single" w:color="auto" w:sz="4" w:space="0"/>
            </w:tcBorders>
            <w:noWrap w:val="0"/>
            <w:vAlign w:val="center"/>
          </w:tcPr>
          <w:p w14:paraId="05C4AACD">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4E5341B5">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1E183433">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2C81AE54">
            <w:pPr>
              <w:widowControl/>
              <w:ind w:left="113" w:right="113"/>
              <w:jc w:val="center"/>
              <w:rPr>
                <w:rFonts w:hint="eastAsia" w:eastAsia="宋体"/>
                <w:color w:val="000000"/>
                <w:sz w:val="20"/>
                <w:shd w:val="clear" w:color="auto" w:fill="FFFFFF"/>
              </w:rPr>
            </w:pPr>
          </w:p>
        </w:tc>
        <w:tc>
          <w:tcPr>
            <w:tcW w:w="897"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B891D8B">
            <w:pPr>
              <w:widowControl/>
              <w:ind w:left="113" w:right="113"/>
              <w:jc w:val="center"/>
              <w:rPr>
                <w:rFonts w:hint="eastAsia" w:eastAsia="宋体"/>
                <w:color w:val="000000"/>
                <w:sz w:val="20"/>
                <w:shd w:val="clear" w:color="auto" w:fill="FFFFFF"/>
                <w:lang w:eastAsia="zh-CN"/>
              </w:rPr>
            </w:pPr>
          </w:p>
        </w:tc>
        <w:tc>
          <w:tcPr>
            <w:tcW w:w="93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066813B4">
            <w:pPr>
              <w:widowControl/>
              <w:ind w:left="113" w:right="113"/>
              <w:jc w:val="center"/>
              <w:rPr>
                <w:rFonts w:hint="eastAsia" w:eastAsia="宋体"/>
                <w:color w:val="000000"/>
                <w:sz w:val="21"/>
                <w:szCs w:val="21"/>
                <w:shd w:val="clear" w:color="auto" w:fill="FFFFFF"/>
                <w:lang w:eastAsia="zh-CN"/>
              </w:rPr>
            </w:pPr>
          </w:p>
        </w:tc>
        <w:tc>
          <w:tcPr>
            <w:tcW w:w="85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6F0BF9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525" w:type="dxa"/>
            <w:tcBorders>
              <w:top w:val="single" w:color="000000" w:sz="4" w:space="0"/>
              <w:left w:val="single" w:color="000000" w:sz="4" w:space="0"/>
              <w:bottom w:val="single" w:color="000000" w:sz="4" w:space="0"/>
            </w:tcBorders>
            <w:shd w:val="solid" w:color="FFFFFF" w:fill="auto"/>
            <w:noWrap w:val="0"/>
            <w:textDirection w:val="tbLrV"/>
            <w:vAlign w:val="center"/>
          </w:tcPr>
          <w:p w14:paraId="2CFB004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5533F0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05"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46EB6D45">
            <w:pPr>
              <w:widowControl/>
              <w:ind w:left="113" w:right="113"/>
              <w:jc w:val="center"/>
              <w:rPr>
                <w:rFonts w:hint="eastAsia" w:eastAsia="宋体"/>
                <w:color w:val="000000"/>
                <w:sz w:val="20"/>
                <w:szCs w:val="20"/>
                <w:shd w:val="clear" w:color="auto" w:fill="FFFFFF"/>
                <w:lang w:eastAsia="zh-CN"/>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783F2C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ACA35A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0A2DA5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E51915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38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32846A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13"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56AC8BEB">
            <w:pPr>
              <w:widowControl/>
              <w:ind w:left="113" w:right="113"/>
              <w:jc w:val="center"/>
              <w:rPr>
                <w:rFonts w:hint="eastAsia" w:eastAsia="宋体"/>
                <w:color w:val="000000"/>
                <w:sz w:val="20"/>
                <w:szCs w:val="20"/>
                <w:shd w:val="clear" w:color="auto" w:fill="FFFFFF"/>
                <w:lang w:eastAsia="zh-CN"/>
              </w:rPr>
            </w:pPr>
          </w:p>
        </w:tc>
        <w:tc>
          <w:tcPr>
            <w:tcW w:w="629"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DECB05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78FEA38">
            <w:pPr>
              <w:widowControl/>
              <w:ind w:left="113" w:right="113"/>
              <w:jc w:val="left"/>
              <w:rPr>
                <w:rFonts w:hint="eastAsia" w:eastAsia="宋体"/>
                <w:color w:val="000000"/>
                <w:sz w:val="20"/>
                <w:szCs w:val="20"/>
                <w:shd w:val="clear" w:color="auto" w:fill="FFFFFF"/>
                <w:lang w:eastAsia="zh-CN"/>
              </w:rPr>
            </w:pPr>
          </w:p>
          <w:p w14:paraId="5E1D5BB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29AB2DED">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4E43C7E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09EECF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320C1A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7914B6D1">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571AE001">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白山市统计局普查中心</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E5301">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570.43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32342">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570.43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C5D75">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570.43</w:t>
            </w:r>
          </w:p>
        </w:tc>
        <w:tc>
          <w:tcPr>
            <w:tcW w:w="525" w:type="dxa"/>
            <w:tcBorders>
              <w:top w:val="single" w:color="000000" w:sz="4" w:space="0"/>
              <w:left w:val="single" w:color="000000" w:sz="4" w:space="0"/>
              <w:bottom w:val="single" w:color="000000" w:sz="4" w:space="0"/>
            </w:tcBorders>
            <w:shd w:val="solid" w:color="FFFFFF" w:fill="auto"/>
            <w:noWrap w:val="0"/>
            <w:vAlign w:val="center"/>
          </w:tcPr>
          <w:p w14:paraId="06815C20">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8440C55">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bottom w:val="single" w:color="000000" w:sz="4" w:space="0"/>
              <w:right w:val="single" w:color="000000" w:sz="4" w:space="0"/>
            </w:tcBorders>
            <w:shd w:val="solid" w:color="FFFFFF" w:fill="auto"/>
            <w:noWrap w:val="0"/>
            <w:vAlign w:val="top"/>
          </w:tcPr>
          <w:p w14:paraId="4703A1E0">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31E9A6D">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F0135C8">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13CCCEF">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EAEB10">
            <w:pPr>
              <w:shd w:val="solid" w:color="FFFFFF" w:fill="auto"/>
              <w:autoSpaceDN w:val="0"/>
              <w:jc w:val="right"/>
              <w:textAlignment w:val="center"/>
              <w:rPr>
                <w:rFonts w:eastAsia="宋体"/>
                <w:color w:val="000000"/>
                <w:sz w:val="20"/>
                <w:shd w:val="clear" w:color="auto" w:fill="FFFFFF"/>
              </w:rPr>
            </w:pPr>
          </w:p>
        </w:tc>
        <w:tc>
          <w:tcPr>
            <w:tcW w:w="3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92DD39">
            <w:pPr>
              <w:shd w:val="solid" w:color="FFFFFF" w:fill="auto"/>
              <w:autoSpaceDN w:val="0"/>
              <w:jc w:val="right"/>
              <w:textAlignment w:val="center"/>
              <w:rPr>
                <w:rFonts w:eastAsia="宋体"/>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7BB8A3">
            <w:pPr>
              <w:shd w:val="solid" w:color="FFFFFF" w:fill="auto"/>
              <w:autoSpaceDN w:val="0"/>
              <w:jc w:val="right"/>
              <w:textAlignment w:val="center"/>
              <w:rPr>
                <w:rFonts w:eastAsia="宋体"/>
                <w:color w:val="000000"/>
                <w:sz w:val="20"/>
                <w:shd w:val="clear" w:color="auto" w:fill="FFFFFF"/>
              </w:rPr>
            </w:pPr>
          </w:p>
        </w:tc>
        <w:tc>
          <w:tcPr>
            <w:tcW w:w="62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2F8E18">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BE9084D">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AC48676">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D3A8D1">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005BCD">
            <w:pPr>
              <w:shd w:val="solid" w:color="FFFFFF" w:fill="auto"/>
              <w:autoSpaceDN w:val="0"/>
              <w:jc w:val="right"/>
              <w:textAlignment w:val="center"/>
              <w:rPr>
                <w:rFonts w:eastAsia="宋体"/>
                <w:color w:val="000000"/>
                <w:sz w:val="20"/>
                <w:shd w:val="clear" w:color="auto" w:fill="FFFFFF"/>
              </w:rPr>
            </w:pPr>
          </w:p>
        </w:tc>
      </w:tr>
      <w:tr w14:paraId="23485BC1">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23E6299A">
            <w:pPr>
              <w:widowControl/>
              <w:jc w:val="left"/>
              <w:rPr>
                <w:rFonts w:eastAsia="宋体"/>
                <w:color w:val="000000"/>
                <w:sz w:val="20"/>
                <w:shd w:val="clear" w:color="auto" w:fill="FFFFFF"/>
              </w:rPr>
            </w:pPr>
          </w:p>
        </w:tc>
        <w:tc>
          <w:tcPr>
            <w:tcW w:w="89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48998E">
            <w:pPr>
              <w:shd w:val="solid" w:color="FFFFFF" w:fill="auto"/>
              <w:autoSpaceDN w:val="0"/>
              <w:jc w:val="right"/>
              <w:textAlignment w:val="center"/>
              <w:rPr>
                <w:rFonts w:eastAsia="宋体"/>
                <w:color w:val="000000"/>
                <w:sz w:val="20"/>
                <w:shd w:val="clear" w:color="auto" w:fill="FFFFFF"/>
              </w:rPr>
            </w:pPr>
          </w:p>
        </w:tc>
        <w:tc>
          <w:tcPr>
            <w:tcW w:w="93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49524B">
            <w:pPr>
              <w:shd w:val="solid" w:color="FFFFFF" w:fill="auto"/>
              <w:autoSpaceDN w:val="0"/>
              <w:jc w:val="right"/>
              <w:textAlignment w:val="center"/>
              <w:rPr>
                <w:rFonts w:eastAsia="宋体"/>
                <w:color w:val="000000"/>
                <w:sz w:val="20"/>
                <w:shd w:val="clear" w:color="auto" w:fill="FFFFFF"/>
              </w:rPr>
            </w:pP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BEBB3C9">
            <w:pPr>
              <w:shd w:val="solid" w:color="FFFFFF" w:fill="auto"/>
              <w:autoSpaceDN w:val="0"/>
              <w:jc w:val="right"/>
              <w:textAlignment w:val="center"/>
              <w:rPr>
                <w:rFonts w:eastAsia="宋体"/>
                <w:color w:val="000000"/>
                <w:sz w:val="20"/>
                <w:shd w:val="clear" w:color="auto" w:fill="FFFFFF"/>
              </w:rPr>
            </w:pPr>
          </w:p>
        </w:tc>
        <w:tc>
          <w:tcPr>
            <w:tcW w:w="525" w:type="dxa"/>
            <w:tcBorders>
              <w:top w:val="single" w:color="000000" w:sz="4" w:space="0"/>
              <w:left w:val="single" w:color="000000" w:sz="4" w:space="0"/>
              <w:bottom w:val="single" w:color="000000" w:sz="4" w:space="0"/>
            </w:tcBorders>
            <w:shd w:val="solid" w:color="FFFFFF" w:fill="auto"/>
            <w:noWrap w:val="0"/>
            <w:vAlign w:val="center"/>
          </w:tcPr>
          <w:p w14:paraId="3F5F6018">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4E4339">
            <w:pPr>
              <w:shd w:val="solid" w:color="FFFFFF" w:fill="auto"/>
              <w:autoSpaceDN w:val="0"/>
              <w:jc w:val="right"/>
              <w:textAlignment w:val="center"/>
              <w:rPr>
                <w:rFonts w:eastAsia="宋体"/>
                <w:color w:val="000000"/>
                <w:sz w:val="20"/>
                <w:shd w:val="clear" w:color="auto" w:fill="FFFFFF"/>
              </w:rPr>
            </w:pPr>
          </w:p>
        </w:tc>
        <w:tc>
          <w:tcPr>
            <w:tcW w:w="405" w:type="dxa"/>
            <w:tcBorders>
              <w:top w:val="single" w:color="000000" w:sz="4" w:space="0"/>
              <w:bottom w:val="single" w:color="000000" w:sz="4" w:space="0"/>
              <w:right w:val="single" w:color="000000" w:sz="4" w:space="0"/>
            </w:tcBorders>
            <w:shd w:val="solid" w:color="FFFFFF" w:fill="auto"/>
            <w:noWrap w:val="0"/>
            <w:vAlign w:val="top"/>
          </w:tcPr>
          <w:p w14:paraId="0B552CDF">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7919BE">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241185">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6566BC">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96D42D">
            <w:pPr>
              <w:shd w:val="solid" w:color="FFFFFF" w:fill="auto"/>
              <w:autoSpaceDN w:val="0"/>
              <w:jc w:val="right"/>
              <w:textAlignment w:val="center"/>
              <w:rPr>
                <w:rFonts w:eastAsia="宋体"/>
                <w:color w:val="000000"/>
                <w:sz w:val="20"/>
                <w:shd w:val="clear" w:color="auto" w:fill="FFFFFF"/>
              </w:rPr>
            </w:pPr>
          </w:p>
        </w:tc>
        <w:tc>
          <w:tcPr>
            <w:tcW w:w="3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E174D6">
            <w:pPr>
              <w:shd w:val="solid" w:color="FFFFFF" w:fill="auto"/>
              <w:autoSpaceDN w:val="0"/>
              <w:jc w:val="right"/>
              <w:textAlignment w:val="center"/>
              <w:rPr>
                <w:rFonts w:eastAsia="宋体"/>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22DFD0">
            <w:pPr>
              <w:shd w:val="solid" w:color="FFFFFF" w:fill="auto"/>
              <w:autoSpaceDN w:val="0"/>
              <w:jc w:val="right"/>
              <w:textAlignment w:val="center"/>
              <w:rPr>
                <w:rFonts w:eastAsia="宋体"/>
                <w:color w:val="000000"/>
                <w:sz w:val="20"/>
                <w:shd w:val="clear" w:color="auto" w:fill="FFFFFF"/>
              </w:rPr>
            </w:pPr>
          </w:p>
        </w:tc>
        <w:tc>
          <w:tcPr>
            <w:tcW w:w="62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B33BAD">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09A1B79">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7B5315">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8468F3">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C9BE2E">
            <w:pPr>
              <w:shd w:val="solid" w:color="FFFFFF" w:fill="auto"/>
              <w:autoSpaceDN w:val="0"/>
              <w:jc w:val="right"/>
              <w:textAlignment w:val="center"/>
              <w:rPr>
                <w:rFonts w:eastAsia="宋体"/>
                <w:color w:val="000000"/>
                <w:sz w:val="20"/>
                <w:shd w:val="clear" w:color="auto" w:fill="FFFFFF"/>
              </w:rPr>
            </w:pPr>
          </w:p>
        </w:tc>
      </w:tr>
      <w:tr w14:paraId="3172B31A">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7AE8CA6E">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37C9A">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570.43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AE968">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570.43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9C828E">
            <w:pPr>
              <w:widowControl/>
              <w:jc w:val="center"/>
              <w:rPr>
                <w:rFonts w:ascii="Times New Roman" w:hAnsi="Times New Roman" w:eastAsia="宋体" w:cs="Times New Roman"/>
                <w:kern w:val="0"/>
                <w:sz w:val="20"/>
                <w:lang w:val="en-US" w:eastAsia="zh-CN" w:bidi="ar-SA"/>
              </w:rPr>
            </w:pPr>
            <w:r>
              <w:rPr>
                <w:rFonts w:hint="eastAsia" w:eastAsia="宋体"/>
                <w:kern w:val="0"/>
                <w:sz w:val="20"/>
                <w:lang w:val="en-US" w:eastAsia="zh-CN"/>
              </w:rPr>
              <w:t>570.43</w:t>
            </w:r>
          </w:p>
        </w:tc>
        <w:tc>
          <w:tcPr>
            <w:tcW w:w="525" w:type="dxa"/>
            <w:tcBorders>
              <w:top w:val="single" w:color="000000" w:sz="4" w:space="0"/>
              <w:left w:val="single" w:color="000000" w:sz="4" w:space="0"/>
              <w:bottom w:val="single" w:color="000000" w:sz="4" w:space="0"/>
            </w:tcBorders>
            <w:shd w:val="solid" w:color="FFFFFF" w:fill="auto"/>
            <w:noWrap w:val="0"/>
            <w:vAlign w:val="center"/>
          </w:tcPr>
          <w:p w14:paraId="6153C5C0">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1C2D16">
            <w:pPr>
              <w:shd w:val="solid" w:color="FFFFFF" w:fill="auto"/>
              <w:autoSpaceDN w:val="0"/>
              <w:jc w:val="right"/>
              <w:textAlignment w:val="center"/>
              <w:rPr>
                <w:color w:val="000000"/>
                <w:sz w:val="20"/>
                <w:shd w:val="clear" w:color="auto" w:fill="FFFFFF"/>
              </w:rPr>
            </w:pPr>
          </w:p>
        </w:tc>
        <w:tc>
          <w:tcPr>
            <w:tcW w:w="405" w:type="dxa"/>
            <w:tcBorders>
              <w:top w:val="single" w:color="000000" w:sz="4" w:space="0"/>
              <w:bottom w:val="single" w:color="000000" w:sz="4" w:space="0"/>
              <w:right w:val="single" w:color="000000" w:sz="4" w:space="0"/>
            </w:tcBorders>
            <w:shd w:val="solid" w:color="FFFFFF" w:fill="auto"/>
            <w:noWrap w:val="0"/>
            <w:vAlign w:val="top"/>
          </w:tcPr>
          <w:p w14:paraId="537C298C">
            <w:pPr>
              <w:shd w:val="solid" w:color="FFFFFF" w:fill="auto"/>
              <w:autoSpaceDN w:val="0"/>
              <w:jc w:val="right"/>
              <w:textAlignment w:val="center"/>
              <w:rPr>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AB0644">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96CB13">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0D09F58">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5BD035">
            <w:pPr>
              <w:shd w:val="solid" w:color="FFFFFF" w:fill="auto"/>
              <w:autoSpaceDN w:val="0"/>
              <w:jc w:val="right"/>
              <w:textAlignment w:val="center"/>
              <w:rPr>
                <w:color w:val="000000"/>
                <w:sz w:val="20"/>
                <w:shd w:val="clear" w:color="auto" w:fill="FFFFFF"/>
              </w:rPr>
            </w:pPr>
          </w:p>
        </w:tc>
        <w:tc>
          <w:tcPr>
            <w:tcW w:w="38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278BC9">
            <w:pPr>
              <w:shd w:val="solid" w:color="FFFFFF" w:fill="auto"/>
              <w:autoSpaceDN w:val="0"/>
              <w:jc w:val="right"/>
              <w:textAlignment w:val="center"/>
              <w:rPr>
                <w:color w:val="000000"/>
                <w:sz w:val="20"/>
                <w:shd w:val="clear" w:color="auto" w:fill="FFFFFF"/>
              </w:rPr>
            </w:pPr>
          </w:p>
        </w:tc>
        <w:tc>
          <w:tcPr>
            <w:tcW w:w="41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351F4E7">
            <w:pPr>
              <w:shd w:val="solid" w:color="FFFFFF" w:fill="auto"/>
              <w:autoSpaceDN w:val="0"/>
              <w:jc w:val="right"/>
              <w:textAlignment w:val="center"/>
              <w:rPr>
                <w:color w:val="000000"/>
                <w:sz w:val="20"/>
                <w:shd w:val="clear" w:color="auto" w:fill="FFFFFF"/>
              </w:rPr>
            </w:pPr>
          </w:p>
        </w:tc>
        <w:tc>
          <w:tcPr>
            <w:tcW w:w="62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91D51E">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8B47739">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6403D9">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4EDBF4">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5650CF">
            <w:pPr>
              <w:shd w:val="solid" w:color="FFFFFF" w:fill="auto"/>
              <w:autoSpaceDN w:val="0"/>
              <w:jc w:val="right"/>
              <w:textAlignment w:val="center"/>
              <w:rPr>
                <w:color w:val="000000"/>
                <w:sz w:val="20"/>
                <w:shd w:val="clear" w:color="auto" w:fill="FFFFFF"/>
              </w:rPr>
            </w:pPr>
          </w:p>
        </w:tc>
      </w:tr>
    </w:tbl>
    <w:p w14:paraId="3162ED5E">
      <w:pPr>
        <w:rPr>
          <w:rFonts w:hAnsi="楷体" w:eastAsia="楷体"/>
        </w:rPr>
      </w:pPr>
    </w:p>
    <w:p w14:paraId="7AD1D9A1">
      <w:pPr>
        <w:rPr>
          <w:rFonts w:hAnsi="楷体" w:eastAsia="楷体"/>
        </w:rPr>
      </w:pPr>
    </w:p>
    <w:p w14:paraId="189716BE">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5BD3FA0A">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3E07D6DA">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4EAEFE4F">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6F96B5DB">
                  <w:pPr>
                    <w:widowControl/>
                    <w:jc w:val="left"/>
                    <w:rPr>
                      <w:rFonts w:eastAsia="华文细黑"/>
                      <w:color w:val="000000"/>
                      <w:kern w:val="0"/>
                      <w:sz w:val="20"/>
                    </w:rPr>
                  </w:pPr>
                </w:p>
              </w:tc>
              <w:tc>
                <w:tcPr>
                  <w:tcW w:w="1297" w:type="dxa"/>
                  <w:tcBorders>
                    <w:bottom w:val="single" w:color="000000" w:sz="4" w:space="0"/>
                  </w:tcBorders>
                  <w:noWrap w:val="0"/>
                  <w:vAlign w:val="center"/>
                </w:tcPr>
                <w:p w14:paraId="18107A57">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43E7043F">
                  <w:pPr>
                    <w:widowControl/>
                    <w:jc w:val="right"/>
                    <w:rPr>
                      <w:rFonts w:eastAsia="华文细黑"/>
                      <w:color w:val="000000"/>
                      <w:kern w:val="0"/>
                      <w:sz w:val="20"/>
                    </w:rPr>
                  </w:pPr>
                </w:p>
              </w:tc>
              <w:tc>
                <w:tcPr>
                  <w:tcW w:w="1297" w:type="dxa"/>
                  <w:tcBorders>
                    <w:bottom w:val="single" w:color="000000" w:sz="4" w:space="0"/>
                  </w:tcBorders>
                  <w:noWrap w:val="0"/>
                  <w:vAlign w:val="bottom"/>
                </w:tcPr>
                <w:p w14:paraId="7E2827DA">
                  <w:pPr>
                    <w:widowControl/>
                    <w:jc w:val="right"/>
                    <w:rPr>
                      <w:rFonts w:eastAsia="华文细黑"/>
                      <w:color w:val="000000"/>
                      <w:kern w:val="0"/>
                      <w:sz w:val="20"/>
                    </w:rPr>
                  </w:pPr>
                  <w:r>
                    <w:rPr>
                      <w:rFonts w:eastAsia="华文细黑"/>
                      <w:color w:val="000000"/>
                      <w:kern w:val="0"/>
                      <w:sz w:val="20"/>
                    </w:rPr>
                    <w:t>单位：万元</w:t>
                  </w:r>
                </w:p>
              </w:tc>
            </w:tr>
            <w:tr w14:paraId="25C24CAC">
              <w:tblPrEx>
                <w:tblCellMar>
                  <w:top w:w="15" w:type="dxa"/>
                  <w:left w:w="15" w:type="dxa"/>
                  <w:bottom w:w="15" w:type="dxa"/>
                  <w:right w:w="15" w:type="dxa"/>
                </w:tblCellMar>
              </w:tblPrEx>
              <w:trPr>
                <w:trHeight w:val="2211" w:hRule="atLeast"/>
              </w:trPr>
              <w:tc>
                <w:tcPr>
                  <w:tcW w:w="2149" w:type="dxa"/>
                  <w:tcBorders>
                    <w:left w:val="single" w:color="000000" w:sz="4" w:space="0"/>
                    <w:bottom w:val="single" w:color="000000" w:sz="4" w:space="0"/>
                    <w:right w:val="single" w:color="000000" w:sz="4" w:space="0"/>
                  </w:tcBorders>
                  <w:noWrap w:val="0"/>
                  <w:vAlign w:val="center"/>
                </w:tcPr>
                <w:p w14:paraId="52FEED1B">
                  <w:pPr>
                    <w:autoSpaceDN w:val="0"/>
                    <w:jc w:val="center"/>
                    <w:textAlignment w:val="center"/>
                    <w:rPr>
                      <w:rFonts w:eastAsia="宋体"/>
                      <w:color w:val="000000"/>
                      <w:sz w:val="20"/>
                    </w:rPr>
                  </w:pPr>
                  <w:r>
                    <w:rPr>
                      <w:rFonts w:eastAsia="宋体"/>
                      <w:color w:val="000000"/>
                      <w:sz w:val="20"/>
                    </w:rPr>
                    <w:t>功能分类</w:t>
                  </w:r>
                </w:p>
                <w:p w14:paraId="187A3352">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0D9807B8">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D08A445">
                  <w:pPr>
                    <w:widowControl/>
                    <w:jc w:val="center"/>
                    <w:rPr>
                      <w:rFonts w:eastAsia="华文细黑"/>
                      <w:color w:val="000000"/>
                      <w:kern w:val="0"/>
                      <w:sz w:val="20"/>
                    </w:rPr>
                  </w:pPr>
                </w:p>
                <w:p w14:paraId="20ABB193">
                  <w:pPr>
                    <w:widowControl/>
                    <w:jc w:val="center"/>
                    <w:rPr>
                      <w:rFonts w:eastAsia="华文细黑"/>
                      <w:color w:val="000000"/>
                      <w:kern w:val="0"/>
                      <w:sz w:val="20"/>
                    </w:rPr>
                  </w:pPr>
                  <w:r>
                    <w:rPr>
                      <w:rFonts w:eastAsia="华文细黑"/>
                      <w:color w:val="000000"/>
                      <w:kern w:val="0"/>
                      <w:sz w:val="20"/>
                    </w:rPr>
                    <w:t>基本</w:t>
                  </w:r>
                </w:p>
                <w:p w14:paraId="479E5CCD">
                  <w:pPr>
                    <w:widowControl/>
                    <w:jc w:val="center"/>
                    <w:rPr>
                      <w:rFonts w:eastAsia="华文细黑"/>
                      <w:color w:val="000000"/>
                      <w:kern w:val="0"/>
                      <w:sz w:val="20"/>
                    </w:rPr>
                  </w:pPr>
                  <w:r>
                    <w:rPr>
                      <w:rFonts w:eastAsia="华文细黑"/>
                      <w:color w:val="000000"/>
                      <w:kern w:val="0"/>
                      <w:sz w:val="20"/>
                    </w:rPr>
                    <w:t>支出</w:t>
                  </w:r>
                </w:p>
                <w:p w14:paraId="0713B5FE">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1EB00977">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1EBF76DB">
                  <w:pPr>
                    <w:widowControl/>
                    <w:jc w:val="center"/>
                    <w:rPr>
                      <w:rFonts w:hint="eastAsia" w:eastAsia="华文细黑"/>
                      <w:color w:val="000000"/>
                      <w:kern w:val="0"/>
                      <w:sz w:val="20"/>
                    </w:rPr>
                  </w:pPr>
                  <w:r>
                    <w:rPr>
                      <w:rFonts w:hint="eastAsia" w:eastAsia="华文细黑"/>
                      <w:color w:val="000000"/>
                      <w:kern w:val="0"/>
                      <w:sz w:val="20"/>
                    </w:rPr>
                    <w:t>事业单位</w:t>
                  </w:r>
                </w:p>
                <w:p w14:paraId="115A7DD3">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055D5E7">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088CE5CD">
                  <w:pPr>
                    <w:widowControl/>
                    <w:jc w:val="center"/>
                    <w:rPr>
                      <w:rFonts w:eastAsia="华文细黑"/>
                      <w:color w:val="000000"/>
                      <w:kern w:val="0"/>
                      <w:sz w:val="20"/>
                    </w:rPr>
                  </w:pPr>
                  <w:r>
                    <w:rPr>
                      <w:rFonts w:eastAsia="华文细黑"/>
                      <w:color w:val="000000"/>
                      <w:kern w:val="0"/>
                      <w:sz w:val="20"/>
                    </w:rPr>
                    <w:t>对附属                                           单位补                                      助支出</w:t>
                  </w:r>
                </w:p>
              </w:tc>
            </w:tr>
            <w:tr w14:paraId="468082FB">
              <w:tblPrEx>
                <w:tblCellMar>
                  <w:top w:w="15" w:type="dxa"/>
                  <w:left w:w="15" w:type="dxa"/>
                  <w:bottom w:w="15" w:type="dxa"/>
                  <w:right w:w="15" w:type="dxa"/>
                </w:tblCellMar>
              </w:tblPrEx>
              <w:trPr>
                <w:trHeight w:val="516"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03BC0A4">
                  <w:pPr>
                    <w:widowControl/>
                    <w:jc w:val="center"/>
                    <w:rPr>
                      <w:rFonts w:eastAsia="华文细黑"/>
                      <w:color w:val="000000"/>
                      <w:kern w:val="0"/>
                      <w:sz w:val="20"/>
                    </w:rPr>
                  </w:pPr>
                  <w:r>
                    <w:rPr>
                      <w:rFonts w:eastAsia="宋体"/>
                      <w:color w:val="000000"/>
                      <w:kern w:val="0"/>
                      <w:sz w:val="20"/>
                    </w:rPr>
                    <w:t>一、一般公共服</w:t>
                  </w:r>
                  <w:r>
                    <w:rPr>
                      <w:rFonts w:eastAsia="宋体"/>
                      <w:kern w:val="0"/>
                      <w:sz w:val="20"/>
                    </w:rPr>
                    <w:t>务</w:t>
                  </w:r>
                  <w:r>
                    <w:rPr>
                      <w:rFonts w:hint="eastAsia" w:eastAsia="宋体"/>
                      <w:kern w:val="0"/>
                      <w:sz w:val="20"/>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39BF4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436.70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5AAA0">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436.70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4F4917">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C58FAD">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F685C5">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268E13">
                  <w:pPr>
                    <w:widowControl/>
                    <w:jc w:val="center"/>
                    <w:rPr>
                      <w:rFonts w:eastAsia="宋体"/>
                      <w:color w:val="000000"/>
                      <w:kern w:val="0"/>
                      <w:sz w:val="20"/>
                    </w:rPr>
                  </w:pPr>
                </w:p>
              </w:tc>
            </w:tr>
            <w:tr w14:paraId="71810689">
              <w:tblPrEx>
                <w:tblCellMar>
                  <w:top w:w="15" w:type="dxa"/>
                  <w:left w:w="15" w:type="dxa"/>
                  <w:bottom w:w="15" w:type="dxa"/>
                  <w:right w:w="15" w:type="dxa"/>
                </w:tblCellMar>
              </w:tblPrEx>
              <w:trPr>
                <w:trHeight w:val="4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45A569A">
                  <w:pPr>
                    <w:widowControl/>
                    <w:jc w:val="left"/>
                    <w:textAlignment w:val="center"/>
                    <w:rPr>
                      <w:rFonts w:eastAsia="华文细黑"/>
                      <w:color w:val="000000"/>
                      <w:kern w:val="0"/>
                      <w:sz w:val="20"/>
                    </w:rPr>
                  </w:pPr>
                  <w:r>
                    <w:rPr>
                      <w:rFonts w:hint="eastAsia" w:ascii="宋体" w:hAnsi="宋体" w:eastAsia="宋体" w:cs="宋体"/>
                      <w:color w:val="000000"/>
                      <w:kern w:val="0"/>
                      <w:sz w:val="20"/>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C84A6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436.70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D2418B">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436.70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3BFB6B">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7C51E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929B0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14590">
                  <w:pPr>
                    <w:widowControl/>
                    <w:jc w:val="right"/>
                    <w:rPr>
                      <w:rFonts w:eastAsia="宋体"/>
                      <w:color w:val="000000"/>
                      <w:kern w:val="0"/>
                      <w:sz w:val="20"/>
                    </w:rPr>
                  </w:pPr>
                </w:p>
              </w:tc>
            </w:tr>
            <w:tr w14:paraId="27A263B8">
              <w:tblPrEx>
                <w:tblCellMar>
                  <w:top w:w="15" w:type="dxa"/>
                  <w:left w:w="15" w:type="dxa"/>
                  <w:bottom w:w="15" w:type="dxa"/>
                  <w:right w:w="15" w:type="dxa"/>
                </w:tblCellMar>
              </w:tblPrEx>
              <w:trPr>
                <w:trHeight w:val="37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60DF364">
                  <w:pPr>
                    <w:widowControl/>
                    <w:jc w:val="left"/>
                    <w:textAlignment w:val="center"/>
                    <w:rPr>
                      <w:rFonts w:eastAsia="宋体"/>
                      <w:color w:val="000000"/>
                      <w:kern w:val="0"/>
                      <w:sz w:val="20"/>
                    </w:rPr>
                  </w:pPr>
                  <w:r>
                    <w:rPr>
                      <w:rFonts w:hint="eastAsia" w:ascii="宋体" w:hAnsi="宋体" w:eastAsia="宋体" w:cs="宋体"/>
                      <w:color w:val="000000"/>
                      <w:kern w:val="0"/>
                      <w:sz w:val="20"/>
                    </w:rPr>
                    <w:t>　　事业运行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B808E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436.70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470372">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436.70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4A0A8A">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E5AB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E4AD9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811906">
                  <w:pPr>
                    <w:widowControl/>
                    <w:jc w:val="right"/>
                    <w:rPr>
                      <w:rFonts w:eastAsia="宋体"/>
                      <w:color w:val="000000"/>
                      <w:kern w:val="0"/>
                      <w:sz w:val="20"/>
                    </w:rPr>
                  </w:pPr>
                </w:p>
              </w:tc>
            </w:tr>
            <w:tr w14:paraId="04FF2713">
              <w:tblPrEx>
                <w:tblCellMar>
                  <w:top w:w="15" w:type="dxa"/>
                  <w:left w:w="15" w:type="dxa"/>
                  <w:bottom w:w="15" w:type="dxa"/>
                  <w:right w:w="15" w:type="dxa"/>
                </w:tblCellMar>
              </w:tblPrEx>
              <w:trPr>
                <w:trHeight w:val="51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C9D9404">
                  <w:pPr>
                    <w:widowControl/>
                    <w:rPr>
                      <w:rFonts w:eastAsia="宋体"/>
                      <w:color w:val="000000"/>
                      <w:kern w:val="0"/>
                      <w:sz w:val="20"/>
                    </w:rPr>
                  </w:pPr>
                  <w:r>
                    <w:rPr>
                      <w:rFonts w:hint="eastAsia" w:ascii="宋体" w:hAnsi="宋体" w:eastAsia="宋体" w:cs="宋体"/>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EDD41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63.37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2047DF">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63.37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C1DD66">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7F5A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9FADB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17A9D7">
                  <w:pPr>
                    <w:widowControl/>
                    <w:jc w:val="right"/>
                    <w:rPr>
                      <w:rFonts w:eastAsia="宋体"/>
                      <w:color w:val="000000"/>
                      <w:kern w:val="0"/>
                      <w:sz w:val="20"/>
                    </w:rPr>
                  </w:pPr>
                </w:p>
              </w:tc>
            </w:tr>
            <w:tr w14:paraId="0C42D2AA">
              <w:tblPrEx>
                <w:tblCellMar>
                  <w:top w:w="15" w:type="dxa"/>
                  <w:left w:w="15" w:type="dxa"/>
                  <w:bottom w:w="15" w:type="dxa"/>
                  <w:right w:w="15" w:type="dxa"/>
                </w:tblCellMar>
              </w:tblPrEx>
              <w:trPr>
                <w:trHeight w:val="37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2478DDB">
                  <w:pPr>
                    <w:widowControl/>
                    <w:jc w:val="left"/>
                    <w:textAlignment w:val="center"/>
                    <w:rPr>
                      <w:rFonts w:eastAsia="宋体"/>
                      <w:color w:val="000000"/>
                      <w:kern w:val="0"/>
                      <w:sz w:val="20"/>
                    </w:rPr>
                  </w:pPr>
                  <w:r>
                    <w:rPr>
                      <w:rFonts w:hint="eastAsia" w:ascii="宋体" w:hAnsi="宋体" w:eastAsia="宋体" w:cs="宋体"/>
                      <w:color w:val="000000"/>
                      <w:kern w:val="0"/>
                      <w:sz w:val="20"/>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4CDBC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63.37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E0C3BC">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63.37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45B154">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8FC3C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4CB1D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280C2B">
                  <w:pPr>
                    <w:widowControl/>
                    <w:jc w:val="right"/>
                    <w:rPr>
                      <w:rFonts w:eastAsia="宋体"/>
                      <w:color w:val="000000"/>
                      <w:kern w:val="0"/>
                      <w:sz w:val="20"/>
                    </w:rPr>
                  </w:pPr>
                </w:p>
              </w:tc>
            </w:tr>
            <w:tr w14:paraId="5385BA96">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FF50256">
                  <w:pPr>
                    <w:widowControl/>
                    <w:jc w:val="left"/>
                    <w:textAlignment w:val="center"/>
                    <w:rPr>
                      <w:rFonts w:eastAsia="宋体"/>
                      <w:color w:val="000000"/>
                      <w:kern w:val="0"/>
                      <w:sz w:val="20"/>
                    </w:rPr>
                  </w:pPr>
                  <w:r>
                    <w:rPr>
                      <w:rFonts w:hint="eastAsia" w:ascii="宋体" w:hAnsi="宋体" w:eastAsia="宋体" w:cs="宋体"/>
                      <w:color w:val="000000"/>
                      <w:kern w:val="0"/>
                      <w:sz w:val="20"/>
                    </w:rPr>
                    <w:t>　　事业单位离退休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E1ABD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9DE09C">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582D09">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B64E4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F1EDA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FC45E9">
                  <w:pPr>
                    <w:widowControl/>
                    <w:jc w:val="right"/>
                    <w:rPr>
                      <w:rFonts w:eastAsia="宋体"/>
                      <w:color w:val="000000"/>
                      <w:kern w:val="0"/>
                      <w:sz w:val="20"/>
                    </w:rPr>
                  </w:pPr>
                </w:p>
              </w:tc>
            </w:tr>
            <w:tr w14:paraId="7E3CECB9">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7F9DBFD">
                  <w:pPr>
                    <w:widowControl/>
                    <w:jc w:val="left"/>
                    <w:textAlignment w:val="center"/>
                    <w:rPr>
                      <w:rFonts w:eastAsia="宋体"/>
                      <w:color w:val="000000"/>
                      <w:kern w:val="0"/>
                      <w:sz w:val="20"/>
                    </w:rPr>
                  </w:pPr>
                  <w:r>
                    <w:rPr>
                      <w:rFonts w:hint="eastAsia" w:ascii="宋体" w:hAnsi="宋体" w:eastAsia="宋体" w:cs="宋体"/>
                      <w:color w:val="000000"/>
                      <w:kern w:val="0"/>
                      <w:sz w:val="20"/>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5619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54.16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05CEE">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54.16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D26ADE">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1D06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FFAEC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236474">
                  <w:pPr>
                    <w:widowControl/>
                    <w:jc w:val="right"/>
                    <w:rPr>
                      <w:rFonts w:eastAsia="宋体"/>
                      <w:color w:val="000000"/>
                      <w:kern w:val="0"/>
                      <w:sz w:val="20"/>
                    </w:rPr>
                  </w:pPr>
                </w:p>
              </w:tc>
            </w:tr>
            <w:tr w14:paraId="2FB68D97">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2975DB9">
                  <w:pPr>
                    <w:widowControl/>
                    <w:rPr>
                      <w:rFonts w:eastAsia="宋体"/>
                      <w:color w:val="000000"/>
                      <w:kern w:val="0"/>
                      <w:sz w:val="20"/>
                    </w:rPr>
                  </w:pPr>
                  <w:r>
                    <w:rPr>
                      <w:rFonts w:hint="eastAsia" w:ascii="宋体" w:hAnsi="宋体" w:eastAsia="宋体" w:cs="宋体"/>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D6D59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31.09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A01991">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31.09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ACB35">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2C317">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3F797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A14931">
                  <w:pPr>
                    <w:widowControl/>
                    <w:jc w:val="right"/>
                    <w:rPr>
                      <w:rFonts w:eastAsia="宋体"/>
                      <w:color w:val="000000"/>
                      <w:kern w:val="0"/>
                      <w:sz w:val="20"/>
                    </w:rPr>
                  </w:pPr>
                </w:p>
              </w:tc>
            </w:tr>
            <w:tr w14:paraId="1AD9EA80">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C20B30D">
                  <w:pPr>
                    <w:widowControl/>
                    <w:jc w:val="left"/>
                    <w:textAlignment w:val="center"/>
                    <w:rPr>
                      <w:rFonts w:eastAsia="华文细黑"/>
                      <w:color w:val="000000"/>
                      <w:kern w:val="0"/>
                      <w:sz w:val="20"/>
                    </w:rPr>
                  </w:pPr>
                  <w:r>
                    <w:rPr>
                      <w:rFonts w:hint="eastAsia" w:ascii="宋体" w:hAnsi="宋体" w:eastAsia="宋体" w:cs="宋体"/>
                      <w:color w:val="000000"/>
                      <w:kern w:val="0"/>
                      <w:sz w:val="20"/>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499A3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31.09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3D6E59">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31.09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FCA5ED">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A0911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0DB43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5D98B2">
                  <w:pPr>
                    <w:widowControl/>
                    <w:jc w:val="right"/>
                    <w:rPr>
                      <w:rFonts w:eastAsia="宋体"/>
                      <w:color w:val="000000"/>
                      <w:kern w:val="0"/>
                      <w:sz w:val="20"/>
                    </w:rPr>
                  </w:pPr>
                </w:p>
              </w:tc>
            </w:tr>
            <w:tr w14:paraId="428CB2F3">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690D166">
                  <w:pPr>
                    <w:widowControl/>
                    <w:jc w:val="left"/>
                    <w:textAlignment w:val="center"/>
                    <w:rPr>
                      <w:rFonts w:eastAsia="华文细黑"/>
                      <w:color w:val="000000"/>
                      <w:kern w:val="0"/>
                      <w:sz w:val="20"/>
                    </w:rPr>
                  </w:pPr>
                  <w:r>
                    <w:rPr>
                      <w:rFonts w:hint="eastAsia" w:ascii="宋体" w:hAnsi="宋体" w:eastAsia="宋体" w:cs="宋体"/>
                      <w:color w:val="000000"/>
                      <w:kern w:val="0"/>
                      <w:sz w:val="20"/>
                    </w:rPr>
                    <w:t>　　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EB9B4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31.09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0608AB">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31.09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EFD7EE">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45FA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5C7F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4C9FBC">
                  <w:pPr>
                    <w:widowControl/>
                    <w:jc w:val="right"/>
                    <w:rPr>
                      <w:rFonts w:eastAsia="宋体"/>
                      <w:color w:val="000000"/>
                      <w:kern w:val="0"/>
                      <w:sz w:val="20"/>
                    </w:rPr>
                  </w:pPr>
                </w:p>
              </w:tc>
            </w:tr>
            <w:tr w14:paraId="43A7E526">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84C00D9">
                  <w:pPr>
                    <w:widowControl/>
                    <w:rPr>
                      <w:rFonts w:eastAsia="华文细黑"/>
                      <w:color w:val="000000"/>
                      <w:kern w:val="0"/>
                      <w:sz w:val="20"/>
                    </w:rPr>
                  </w:pPr>
                  <w:r>
                    <w:rPr>
                      <w:rFonts w:hint="eastAsia" w:ascii="宋体" w:hAnsi="宋体" w:eastAsia="宋体" w:cs="宋体"/>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3A682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39.27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26FD19">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39.27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3434C6">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AEBC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068B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70AE47">
                  <w:pPr>
                    <w:widowControl/>
                    <w:jc w:val="right"/>
                    <w:rPr>
                      <w:rFonts w:eastAsia="宋体"/>
                      <w:color w:val="000000"/>
                      <w:kern w:val="0"/>
                      <w:sz w:val="20"/>
                    </w:rPr>
                  </w:pPr>
                </w:p>
              </w:tc>
            </w:tr>
            <w:tr w14:paraId="0EF8619F">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F4DF367">
                  <w:pPr>
                    <w:widowControl/>
                    <w:jc w:val="left"/>
                    <w:textAlignment w:val="center"/>
                    <w:rPr>
                      <w:rFonts w:eastAsia="华文细黑"/>
                      <w:color w:val="000000"/>
                      <w:kern w:val="0"/>
                      <w:sz w:val="20"/>
                    </w:rPr>
                  </w:pPr>
                  <w:r>
                    <w:rPr>
                      <w:rFonts w:hint="eastAsia" w:ascii="宋体" w:hAnsi="宋体" w:eastAsia="宋体" w:cs="宋体"/>
                      <w:color w:val="000000"/>
                      <w:kern w:val="0"/>
                      <w:sz w:val="20"/>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94AD5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39.27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7C7FD0">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39.27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1CAE4">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ED229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E5E4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BF7C6">
                  <w:pPr>
                    <w:widowControl/>
                    <w:jc w:val="right"/>
                    <w:rPr>
                      <w:rFonts w:eastAsia="宋体"/>
                      <w:color w:val="000000"/>
                      <w:kern w:val="0"/>
                      <w:sz w:val="20"/>
                    </w:rPr>
                  </w:pPr>
                </w:p>
              </w:tc>
            </w:tr>
            <w:tr w14:paraId="7B59BC5A">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3366D45">
                  <w:pPr>
                    <w:widowControl/>
                    <w:jc w:val="left"/>
                    <w:textAlignment w:val="center"/>
                    <w:rPr>
                      <w:rFonts w:eastAsia="华文细黑"/>
                      <w:color w:val="000000"/>
                      <w:kern w:val="0"/>
                      <w:sz w:val="20"/>
                    </w:rPr>
                  </w:pPr>
                  <w:r>
                    <w:rPr>
                      <w:rFonts w:hint="eastAsia" w:ascii="宋体" w:hAnsi="宋体" w:eastAsia="宋体" w:cs="宋体"/>
                      <w:color w:val="000000"/>
                      <w:kern w:val="0"/>
                      <w:sz w:val="20"/>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C1CBF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39.27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D7FFA">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39.27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973350">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F999F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AE6D1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F8CDA9">
                  <w:pPr>
                    <w:widowControl/>
                    <w:jc w:val="right"/>
                    <w:rPr>
                      <w:rFonts w:eastAsia="宋体"/>
                      <w:color w:val="000000"/>
                      <w:kern w:val="0"/>
                      <w:sz w:val="20"/>
                    </w:rPr>
                  </w:pPr>
                </w:p>
              </w:tc>
            </w:tr>
            <w:tr w14:paraId="67B035F4">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39459EA">
                  <w:pPr>
                    <w:widowControl/>
                    <w:jc w:val="center"/>
                    <w:textAlignment w:val="center"/>
                    <w:rPr>
                      <w:rFonts w:eastAsia="华文细黑"/>
                      <w:color w:val="000000"/>
                      <w:kern w:val="0"/>
                      <w:sz w:val="20"/>
                    </w:rPr>
                  </w:pPr>
                  <w:r>
                    <w:rPr>
                      <w:rFonts w:hint="eastAsia" w:ascii="宋体" w:hAnsi="宋体" w:eastAsia="宋体" w:cs="宋体"/>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CE189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570.43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4F7D35">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570.43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666C70">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238E7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573D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9ABBAC">
                  <w:pPr>
                    <w:widowControl/>
                    <w:jc w:val="right"/>
                    <w:rPr>
                      <w:rFonts w:eastAsia="宋体"/>
                      <w:color w:val="000000"/>
                      <w:kern w:val="0"/>
                      <w:sz w:val="20"/>
                    </w:rPr>
                  </w:pPr>
                </w:p>
              </w:tc>
            </w:tr>
          </w:tbl>
          <w:p w14:paraId="2097A477">
            <w:pPr>
              <w:widowControl/>
              <w:jc w:val="center"/>
              <w:rPr>
                <w:rFonts w:eastAsia="方正小标宋简体"/>
                <w:kern w:val="0"/>
                <w:sz w:val="44"/>
                <w:szCs w:val="44"/>
              </w:rPr>
            </w:pPr>
          </w:p>
        </w:tc>
      </w:tr>
    </w:tbl>
    <w:p w14:paraId="448DC0CC">
      <w:pPr>
        <w:ind w:firstLine="640" w:firstLineChars="200"/>
      </w:pPr>
    </w:p>
    <w:p w14:paraId="5F368CD4">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258F81E7">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0F3AA747">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53C0C490">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31D4F58D">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7C770E53">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404577A6">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78CBBCA3">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0EC96440">
                  <w:pPr>
                    <w:widowControl/>
                    <w:jc w:val="center"/>
                    <w:rPr>
                      <w:rFonts w:eastAsia="宋体"/>
                      <w:kern w:val="0"/>
                      <w:sz w:val="20"/>
                    </w:rPr>
                  </w:pPr>
                  <w:r>
                    <w:rPr>
                      <w:rFonts w:eastAsia="宋体"/>
                      <w:kern w:val="0"/>
                      <w:sz w:val="20"/>
                    </w:rPr>
                    <w:t>支      出</w:t>
                  </w:r>
                </w:p>
              </w:tc>
            </w:tr>
            <w:tr w14:paraId="0E12112D">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14C1EE68">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3C81F552">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7A805B4B">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6827D3E9">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502DA864">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77535E28">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1CEA3A0C">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C3A533E">
                  <w:pPr>
                    <w:widowControl/>
                    <w:jc w:val="center"/>
                    <w:rPr>
                      <w:rFonts w:eastAsia="宋体"/>
                      <w:kern w:val="0"/>
                      <w:sz w:val="20"/>
                    </w:rPr>
                  </w:pPr>
                  <w:r>
                    <w:rPr>
                      <w:rFonts w:hint="eastAsia" w:eastAsia="宋体"/>
                      <w:kern w:val="0"/>
                      <w:sz w:val="20"/>
                    </w:rPr>
                    <w:t>上年结转</w:t>
                  </w:r>
                </w:p>
              </w:tc>
            </w:tr>
            <w:tr w14:paraId="3127C360">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B931B79">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C1B816B">
                  <w:pPr>
                    <w:widowControl/>
                    <w:jc w:val="right"/>
                    <w:rPr>
                      <w:rFonts w:eastAsia="宋体"/>
                      <w:kern w:val="0"/>
                      <w:sz w:val="20"/>
                    </w:rPr>
                  </w:pPr>
                  <w:r>
                    <w:rPr>
                      <w:rFonts w:hint="eastAsia" w:eastAsia="宋体"/>
                      <w:kern w:val="0"/>
                      <w:sz w:val="20"/>
                      <w:lang w:val="en-US" w:eastAsia="zh-CN"/>
                    </w:rPr>
                    <w:t>570.43</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DB222B">
                  <w:pPr>
                    <w:widowControl/>
                    <w:jc w:val="right"/>
                    <w:rPr>
                      <w:rFonts w:hint="default" w:eastAsia="宋体"/>
                      <w:kern w:val="0"/>
                      <w:sz w:val="20"/>
                      <w:lang w:val="en-US" w:eastAsia="zh-CN"/>
                    </w:rPr>
                  </w:pPr>
                  <w:r>
                    <w:rPr>
                      <w:rFonts w:hint="eastAsia" w:eastAsia="宋体"/>
                      <w:kern w:val="0"/>
                      <w:sz w:val="20"/>
                      <w:lang w:val="en-US" w:eastAsia="zh-CN"/>
                    </w:rPr>
                    <w:t>570.43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A12145">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6A817D7">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99D028">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570.43</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C3D13B">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570.43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91273F5">
                  <w:pPr>
                    <w:widowControl/>
                    <w:jc w:val="right"/>
                    <w:rPr>
                      <w:rFonts w:eastAsia="宋体"/>
                      <w:kern w:val="0"/>
                      <w:sz w:val="20"/>
                      <w:szCs w:val="22"/>
                    </w:rPr>
                  </w:pPr>
                </w:p>
              </w:tc>
            </w:tr>
            <w:tr w14:paraId="07F0D46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EAE2C84">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8DCC90">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570.43</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DFC84E">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570.43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7108D8">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E1487FD">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F3D0302">
                  <w:pPr>
                    <w:widowControl/>
                    <w:jc w:val="right"/>
                    <w:rPr>
                      <w:rFonts w:eastAsia="宋体"/>
                      <w:kern w:val="0"/>
                      <w:sz w:val="20"/>
                    </w:rPr>
                  </w:pPr>
                  <w:r>
                    <w:rPr>
                      <w:rFonts w:hint="eastAsia" w:eastAsia="宋体"/>
                      <w:kern w:val="0"/>
                      <w:sz w:val="20"/>
                      <w:lang w:val="en-US" w:eastAsia="zh-CN"/>
                    </w:rPr>
                    <w:t>436.70</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740AF9">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436.70</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630512B">
                  <w:pPr>
                    <w:widowControl/>
                    <w:jc w:val="right"/>
                    <w:rPr>
                      <w:rFonts w:eastAsia="宋体"/>
                      <w:kern w:val="0"/>
                      <w:sz w:val="20"/>
                    </w:rPr>
                  </w:pPr>
                </w:p>
              </w:tc>
            </w:tr>
            <w:tr w14:paraId="5267E34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6E61F68">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3F0297">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B76BA3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E5D55DE">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F0E1D98">
                  <w:pPr>
                    <w:autoSpaceDN w:val="0"/>
                    <w:jc w:val="left"/>
                    <w:textAlignment w:val="center"/>
                    <w:rPr>
                      <w:rFonts w:eastAsia="宋体"/>
                      <w:color w:val="000000"/>
                      <w:kern w:val="0"/>
                      <w:sz w:val="20"/>
                    </w:rPr>
                  </w:pPr>
                  <w:r>
                    <w:rPr>
                      <w:rFonts w:hint="eastAsia" w:ascii="宋体" w:hAnsi="宋体" w:eastAsia="宋体" w:cs="宋体"/>
                      <w:color w:val="000000"/>
                      <w:sz w:val="20"/>
                    </w:rPr>
                    <w:t>（二）</w:t>
                  </w:r>
                  <w:r>
                    <w:rPr>
                      <w:rFonts w:hint="eastAsia" w:ascii="宋体" w:hAnsi="宋体" w:eastAsia="宋体" w:cs="宋体"/>
                      <w:sz w:val="20"/>
                    </w:rPr>
                    <w:t>社会保障和就业支出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BB62762">
                  <w:pPr>
                    <w:widowControl/>
                    <w:jc w:val="right"/>
                    <w:rPr>
                      <w:rFonts w:eastAsia="宋体"/>
                      <w:kern w:val="0"/>
                      <w:sz w:val="20"/>
                    </w:rPr>
                  </w:pPr>
                  <w:r>
                    <w:rPr>
                      <w:rFonts w:hint="eastAsia" w:eastAsia="宋体"/>
                      <w:kern w:val="0"/>
                      <w:sz w:val="20"/>
                      <w:lang w:val="en-US" w:eastAsia="zh-CN"/>
                    </w:rPr>
                    <w:t>63.37</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802FCD">
                  <w:pPr>
                    <w:widowControl/>
                    <w:jc w:val="right"/>
                    <w:rPr>
                      <w:rFonts w:ascii="Times New Roman" w:hAnsi="Times New Roman" w:eastAsia="宋体" w:cs="Times New Roman"/>
                      <w:kern w:val="0"/>
                      <w:sz w:val="20"/>
                      <w:lang w:val="en-US" w:eastAsia="zh-CN" w:bidi="ar-SA"/>
                    </w:rPr>
                  </w:pPr>
                  <w:r>
                    <w:rPr>
                      <w:rFonts w:hint="eastAsia" w:eastAsia="宋体"/>
                      <w:kern w:val="0"/>
                      <w:sz w:val="20"/>
                      <w:lang w:val="en-US" w:eastAsia="zh-CN"/>
                    </w:rPr>
                    <w:t>63.37</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6960B31">
                  <w:pPr>
                    <w:widowControl/>
                    <w:jc w:val="right"/>
                    <w:rPr>
                      <w:rFonts w:eastAsia="宋体"/>
                      <w:kern w:val="0"/>
                      <w:sz w:val="20"/>
                    </w:rPr>
                  </w:pPr>
                </w:p>
              </w:tc>
            </w:tr>
            <w:tr w14:paraId="5205831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65AF2A1">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5FC75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BC83DF">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6AC9F4">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1B35ACE">
                  <w:pPr>
                    <w:autoSpaceDN w:val="0"/>
                    <w:jc w:val="left"/>
                    <w:textAlignment w:val="center"/>
                    <w:rPr>
                      <w:rFonts w:eastAsia="宋体"/>
                      <w:color w:val="000000"/>
                      <w:kern w:val="0"/>
                      <w:sz w:val="20"/>
                    </w:rPr>
                  </w:pPr>
                  <w:r>
                    <w:rPr>
                      <w:rFonts w:hint="eastAsia" w:ascii="宋体" w:hAnsi="宋体" w:eastAsia="宋体" w:cs="宋体"/>
                      <w:color w:val="000000"/>
                      <w:sz w:val="20"/>
                    </w:rPr>
                    <w:t>（三）</w:t>
                  </w:r>
                  <w:r>
                    <w:rPr>
                      <w:rFonts w:hint="eastAsia" w:ascii="宋体" w:hAnsi="宋体" w:eastAsia="宋体" w:cs="宋体"/>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D57A6E">
                  <w:pPr>
                    <w:widowControl/>
                    <w:jc w:val="right"/>
                    <w:rPr>
                      <w:rFonts w:hint="default" w:eastAsia="宋体"/>
                      <w:kern w:val="0"/>
                      <w:sz w:val="20"/>
                      <w:lang w:val="en-US"/>
                    </w:rPr>
                  </w:pPr>
                  <w:r>
                    <w:rPr>
                      <w:rFonts w:hint="eastAsia" w:eastAsia="宋体"/>
                      <w:kern w:val="0"/>
                      <w:sz w:val="20"/>
                      <w:lang w:val="en-US" w:eastAsia="zh-CN"/>
                    </w:rPr>
                    <w:t>31.09</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73EF83">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31.09</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32A6C60">
                  <w:pPr>
                    <w:widowControl/>
                    <w:jc w:val="right"/>
                    <w:rPr>
                      <w:rFonts w:eastAsia="宋体"/>
                      <w:kern w:val="0"/>
                      <w:sz w:val="20"/>
                    </w:rPr>
                  </w:pPr>
                </w:p>
              </w:tc>
            </w:tr>
            <w:tr w14:paraId="5EBD0D8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BFAA04A">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51035F0">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BA739C8">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C7EABF">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098D8E2">
                  <w:pPr>
                    <w:autoSpaceDN w:val="0"/>
                    <w:jc w:val="left"/>
                    <w:textAlignment w:val="center"/>
                    <w:rPr>
                      <w:rFonts w:eastAsia="宋体"/>
                      <w:color w:val="000000"/>
                      <w:kern w:val="0"/>
                      <w:sz w:val="20"/>
                    </w:rPr>
                  </w:pPr>
                  <w:r>
                    <w:rPr>
                      <w:rFonts w:hint="eastAsia" w:ascii="宋体" w:hAnsi="宋体" w:eastAsia="宋体" w:cs="宋体"/>
                      <w:color w:val="000000"/>
                      <w:sz w:val="20"/>
                    </w:rPr>
                    <w:t>（四）</w:t>
                  </w:r>
                  <w:r>
                    <w:rPr>
                      <w:rFonts w:hint="eastAsia" w:ascii="宋体" w:hAnsi="宋体" w:eastAsia="宋体" w:cs="宋体"/>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D44F788">
                  <w:pPr>
                    <w:widowControl/>
                    <w:jc w:val="right"/>
                    <w:rPr>
                      <w:rFonts w:hint="default" w:eastAsia="宋体"/>
                      <w:kern w:val="0"/>
                      <w:sz w:val="20"/>
                      <w:lang w:val="en-US" w:eastAsia="zh-CN"/>
                    </w:rPr>
                  </w:pPr>
                  <w:r>
                    <w:rPr>
                      <w:rFonts w:hint="eastAsia" w:eastAsia="宋体"/>
                      <w:kern w:val="0"/>
                      <w:sz w:val="20"/>
                      <w:lang w:val="en-US" w:eastAsia="zh-CN"/>
                    </w:rPr>
                    <w:t>39.27</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47BE48">
                  <w:pPr>
                    <w:widowControl/>
                    <w:jc w:val="right"/>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39.27</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0C1F072">
                  <w:pPr>
                    <w:widowControl/>
                    <w:jc w:val="right"/>
                    <w:rPr>
                      <w:rFonts w:eastAsia="宋体"/>
                      <w:kern w:val="0"/>
                      <w:sz w:val="20"/>
                    </w:rPr>
                  </w:pPr>
                </w:p>
              </w:tc>
            </w:tr>
            <w:tr w14:paraId="4B67B36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2E1DA472">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0070C6">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F0CC8D0">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63EBD2C">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99B271A">
                  <w:pPr>
                    <w:autoSpaceDN w:val="0"/>
                    <w:jc w:val="left"/>
                    <w:textAlignment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47A01CD">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42AEF40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EDC618F">
                  <w:pPr>
                    <w:widowControl/>
                    <w:jc w:val="right"/>
                    <w:rPr>
                      <w:rFonts w:eastAsia="宋体"/>
                      <w:kern w:val="0"/>
                      <w:sz w:val="20"/>
                    </w:rPr>
                  </w:pPr>
                </w:p>
              </w:tc>
            </w:tr>
            <w:tr w14:paraId="452B832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598D01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8AA126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FED49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550198">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89549C1">
                  <w:pPr>
                    <w:autoSpaceDN w:val="0"/>
                    <w:jc w:val="left"/>
                    <w:textAlignment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C3ACC4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F75CEB4">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243AF9F9">
                  <w:pPr>
                    <w:widowControl/>
                    <w:jc w:val="right"/>
                    <w:rPr>
                      <w:rFonts w:eastAsia="宋体"/>
                      <w:kern w:val="0"/>
                      <w:sz w:val="20"/>
                    </w:rPr>
                  </w:pPr>
                </w:p>
              </w:tc>
            </w:tr>
            <w:tr w14:paraId="2FB6EC2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4CE5298">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4691C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1E64313">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3B1F44">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7884342">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3303E1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7622795">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F1731CE">
                  <w:pPr>
                    <w:widowControl/>
                    <w:jc w:val="right"/>
                    <w:rPr>
                      <w:rFonts w:eastAsia="宋体"/>
                      <w:kern w:val="0"/>
                      <w:sz w:val="20"/>
                    </w:rPr>
                  </w:pPr>
                </w:p>
              </w:tc>
            </w:tr>
            <w:tr w14:paraId="23C6F429">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D7D72C4">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A9B37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33FA1C">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83CEC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C18C671">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C28BC8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92FA9D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4FCC2DB">
                  <w:pPr>
                    <w:widowControl/>
                    <w:jc w:val="right"/>
                    <w:rPr>
                      <w:rFonts w:eastAsia="宋体"/>
                      <w:kern w:val="0"/>
                      <w:sz w:val="20"/>
                    </w:rPr>
                  </w:pPr>
                </w:p>
              </w:tc>
            </w:tr>
            <w:tr w14:paraId="0EC1E91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83FAEC0">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4434C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81BCF3">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F4D211">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1ED8977">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226FD2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8A274A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3D465B5">
                  <w:pPr>
                    <w:widowControl/>
                    <w:jc w:val="right"/>
                    <w:rPr>
                      <w:rFonts w:eastAsia="宋体"/>
                      <w:kern w:val="0"/>
                      <w:sz w:val="20"/>
                    </w:rPr>
                  </w:pPr>
                </w:p>
              </w:tc>
            </w:tr>
            <w:tr w14:paraId="34C1CB7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2BF5B06">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25BE00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E5E051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09E09BB">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B9E6E08">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A49AC4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FB1BC70">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7E6B258">
                  <w:pPr>
                    <w:widowControl/>
                    <w:jc w:val="right"/>
                    <w:rPr>
                      <w:rFonts w:eastAsia="宋体"/>
                      <w:kern w:val="0"/>
                      <w:sz w:val="20"/>
                    </w:rPr>
                  </w:pPr>
                </w:p>
              </w:tc>
            </w:tr>
            <w:tr w14:paraId="012C65FD">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3247A9F">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206F67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52870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0AF04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7744C58">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A9B1B1F">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A2445D5">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F9C8D83">
                  <w:pPr>
                    <w:widowControl/>
                    <w:jc w:val="right"/>
                    <w:rPr>
                      <w:rFonts w:eastAsia="宋体"/>
                      <w:kern w:val="0"/>
                      <w:sz w:val="20"/>
                    </w:rPr>
                  </w:pPr>
                </w:p>
              </w:tc>
            </w:tr>
            <w:tr w14:paraId="6890A7F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B11E8F9">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745A14">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DCB55D9">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C846A3">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7611BDD">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527EF16">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6CF2E0B1">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4512E5F">
                  <w:pPr>
                    <w:ind w:firstLine="200" w:firstLineChars="100"/>
                    <w:rPr>
                      <w:rFonts w:eastAsia="宋体"/>
                      <w:sz w:val="20"/>
                    </w:rPr>
                  </w:pPr>
                </w:p>
              </w:tc>
            </w:tr>
            <w:tr w14:paraId="126B6A75">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02A8CFD">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7104CE3">
                  <w:pPr>
                    <w:widowControl/>
                    <w:jc w:val="right"/>
                    <w:rPr>
                      <w:rFonts w:eastAsia="黑体"/>
                      <w:kern w:val="0"/>
                      <w:sz w:val="20"/>
                    </w:rPr>
                  </w:pPr>
                  <w:r>
                    <w:rPr>
                      <w:rFonts w:hint="eastAsia" w:eastAsia="黑体"/>
                      <w:kern w:val="0"/>
                      <w:sz w:val="20"/>
                      <w:lang w:val="en-US" w:eastAsia="zh-CN"/>
                    </w:rPr>
                    <w:t>570.43</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00066F">
                  <w:pPr>
                    <w:widowControl/>
                    <w:jc w:val="right"/>
                    <w:rPr>
                      <w:rFonts w:eastAsia="黑体"/>
                      <w:kern w:val="0"/>
                      <w:sz w:val="20"/>
                    </w:rPr>
                  </w:pPr>
                  <w:r>
                    <w:rPr>
                      <w:rFonts w:hint="eastAsia" w:eastAsia="黑体"/>
                      <w:kern w:val="0"/>
                      <w:sz w:val="20"/>
                      <w:lang w:val="en-US" w:eastAsia="zh-CN"/>
                    </w:rPr>
                    <w:t>570.43</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095BD8">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A8E7FC2">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AA57DC">
                  <w:pPr>
                    <w:widowControl/>
                    <w:jc w:val="right"/>
                    <w:rPr>
                      <w:rFonts w:eastAsia="宋体"/>
                      <w:kern w:val="0"/>
                      <w:sz w:val="20"/>
                    </w:rPr>
                  </w:pPr>
                  <w:r>
                    <w:rPr>
                      <w:rFonts w:hint="eastAsia" w:eastAsia="黑体"/>
                      <w:kern w:val="0"/>
                      <w:sz w:val="20"/>
                      <w:lang w:val="en-US" w:eastAsia="zh-CN"/>
                    </w:rPr>
                    <w:t>570.43</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9070CB7">
                  <w:pPr>
                    <w:widowControl/>
                    <w:jc w:val="center"/>
                    <w:rPr>
                      <w:rFonts w:eastAsia="宋体"/>
                      <w:kern w:val="0"/>
                      <w:sz w:val="20"/>
                    </w:rPr>
                  </w:pPr>
                  <w:r>
                    <w:rPr>
                      <w:rFonts w:hint="eastAsia" w:eastAsia="黑体"/>
                      <w:kern w:val="0"/>
                      <w:sz w:val="20"/>
                      <w:lang w:val="en-US" w:eastAsia="zh-CN"/>
                    </w:rPr>
                    <w:t>570.43</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C5886F1">
                  <w:pPr>
                    <w:widowControl/>
                    <w:jc w:val="right"/>
                    <w:rPr>
                      <w:rFonts w:eastAsia="宋体"/>
                      <w:kern w:val="0"/>
                      <w:sz w:val="20"/>
                    </w:rPr>
                  </w:pPr>
                </w:p>
              </w:tc>
            </w:tr>
          </w:tbl>
          <w:p w14:paraId="1462AEB1">
            <w:pPr>
              <w:widowControl/>
              <w:rPr>
                <w:rFonts w:eastAsia="方正小标宋简体"/>
                <w:kern w:val="0"/>
                <w:sz w:val="44"/>
                <w:szCs w:val="44"/>
              </w:rPr>
            </w:pPr>
          </w:p>
        </w:tc>
      </w:tr>
    </w:tbl>
    <w:p w14:paraId="74B55779">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31E9EBD5">
        <w:tblPrEx>
          <w:tblCellMar>
            <w:top w:w="0" w:type="dxa"/>
            <w:left w:w="108" w:type="dxa"/>
            <w:bottom w:w="0" w:type="dxa"/>
            <w:right w:w="108" w:type="dxa"/>
          </w:tblCellMar>
        </w:tblPrEx>
        <w:trPr>
          <w:trHeight w:val="11260" w:hRule="atLeast"/>
          <w:jc w:val="center"/>
        </w:trPr>
        <w:tc>
          <w:tcPr>
            <w:tcW w:w="10405" w:type="dxa"/>
            <w:tcBorders>
              <w:top w:val="nil"/>
              <w:left w:val="nil"/>
              <w:bottom w:val="nil"/>
              <w:right w:val="nil"/>
            </w:tcBorders>
            <w:noWrap w:val="0"/>
            <w:vAlign w:val="bottom"/>
          </w:tcPr>
          <w:p w14:paraId="6B377E64">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69F1D853">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3E2259DC">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7D3FA97B">
                  <w:pPr>
                    <w:widowControl/>
                    <w:jc w:val="right"/>
                    <w:rPr>
                      <w:rFonts w:eastAsia="华文细黑"/>
                      <w:color w:val="000000"/>
                      <w:kern w:val="0"/>
                      <w:sz w:val="20"/>
                    </w:rPr>
                  </w:pPr>
                  <w:r>
                    <w:rPr>
                      <w:rFonts w:eastAsia="华文细黑"/>
                      <w:color w:val="000000"/>
                      <w:kern w:val="0"/>
                      <w:sz w:val="20"/>
                    </w:rPr>
                    <w:t>单位：万元</w:t>
                  </w:r>
                </w:p>
              </w:tc>
            </w:tr>
            <w:tr w14:paraId="18F6F93F">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231C0AEA">
                  <w:pPr>
                    <w:autoSpaceDN w:val="0"/>
                    <w:jc w:val="center"/>
                    <w:textAlignment w:val="center"/>
                    <w:rPr>
                      <w:rFonts w:eastAsia="宋体"/>
                      <w:color w:val="000000"/>
                      <w:sz w:val="20"/>
                    </w:rPr>
                  </w:pPr>
                  <w:r>
                    <w:rPr>
                      <w:rFonts w:eastAsia="宋体"/>
                      <w:color w:val="000000"/>
                      <w:sz w:val="20"/>
                    </w:rPr>
                    <w:t>功能分类</w:t>
                  </w:r>
                </w:p>
                <w:p w14:paraId="5D96E498">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1901A71A">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9000AB3">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453F9E60">
                  <w:pPr>
                    <w:widowControl/>
                    <w:jc w:val="center"/>
                    <w:rPr>
                      <w:rFonts w:eastAsia="华文细黑"/>
                      <w:color w:val="000000"/>
                      <w:kern w:val="0"/>
                      <w:sz w:val="20"/>
                    </w:rPr>
                  </w:pPr>
                  <w:r>
                    <w:rPr>
                      <w:rFonts w:eastAsia="华文细黑"/>
                      <w:color w:val="000000"/>
                      <w:kern w:val="0"/>
                      <w:sz w:val="20"/>
                    </w:rPr>
                    <w:t>项目                                                               支出</w:t>
                  </w:r>
                </w:p>
              </w:tc>
            </w:tr>
            <w:tr w14:paraId="4CED4A7C">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109A1EE0">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1956FDE4">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DCF873D">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502E3">
                  <w:pPr>
                    <w:widowControl/>
                    <w:jc w:val="left"/>
                    <w:rPr>
                      <w:rFonts w:eastAsia="华文细黑"/>
                      <w:color w:val="000000"/>
                      <w:kern w:val="0"/>
                      <w:sz w:val="20"/>
                    </w:rPr>
                  </w:pPr>
                </w:p>
              </w:tc>
            </w:tr>
            <w:tr w14:paraId="5A467593">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0E673C24">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3F9FEECD">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0C9F125">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3D22B7B">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12D609B">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631A2">
                  <w:pPr>
                    <w:widowControl/>
                    <w:jc w:val="left"/>
                    <w:rPr>
                      <w:rFonts w:eastAsia="华文细黑"/>
                      <w:color w:val="000000"/>
                      <w:kern w:val="0"/>
                      <w:sz w:val="20"/>
                    </w:rPr>
                  </w:pPr>
                </w:p>
              </w:tc>
            </w:tr>
            <w:tr w14:paraId="7221FED9">
              <w:tblPrEx>
                <w:tblCellMar>
                  <w:top w:w="15" w:type="dxa"/>
                  <w:left w:w="15" w:type="dxa"/>
                  <w:bottom w:w="15" w:type="dxa"/>
                  <w:right w:w="15" w:type="dxa"/>
                </w:tblCellMar>
              </w:tblPrEx>
              <w:trPr>
                <w:trHeight w:val="54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6B1FC39">
                  <w:pPr>
                    <w:widowControl/>
                    <w:rPr>
                      <w:rFonts w:eastAsia="华文细黑"/>
                      <w:color w:val="000000"/>
                      <w:kern w:val="0"/>
                      <w:sz w:val="20"/>
                    </w:rPr>
                  </w:pPr>
                  <w:r>
                    <w:rPr>
                      <w:rFonts w:eastAsia="宋体"/>
                      <w:color w:val="000000"/>
                      <w:kern w:val="0"/>
                      <w:sz w:val="20"/>
                    </w:rPr>
                    <w:t>一、一般公共</w:t>
                  </w:r>
                  <w:r>
                    <w:rPr>
                      <w:rFonts w:eastAsia="宋体"/>
                      <w:kern w:val="0"/>
                      <w:sz w:val="20"/>
                    </w:rPr>
                    <w:t>服务</w:t>
                  </w:r>
                  <w:r>
                    <w:rPr>
                      <w:rFonts w:hint="eastAsia" w:eastAsia="宋体"/>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EDFDE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436.70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023265">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436.70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3D018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376.36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F6A74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60.34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59FF8E">
                  <w:pPr>
                    <w:widowControl/>
                    <w:jc w:val="center"/>
                    <w:rPr>
                      <w:rFonts w:eastAsia="宋体"/>
                      <w:color w:val="000000"/>
                      <w:kern w:val="0"/>
                      <w:sz w:val="20"/>
                    </w:rPr>
                  </w:pPr>
                </w:p>
              </w:tc>
            </w:tr>
            <w:tr w14:paraId="3F3A7C6E">
              <w:tblPrEx>
                <w:tblCellMar>
                  <w:top w:w="15" w:type="dxa"/>
                  <w:left w:w="15" w:type="dxa"/>
                  <w:bottom w:w="15" w:type="dxa"/>
                  <w:right w:w="15" w:type="dxa"/>
                </w:tblCellMar>
              </w:tblPrEx>
              <w:trPr>
                <w:trHeight w:val="5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5167F33">
                  <w:pPr>
                    <w:widowControl/>
                    <w:jc w:val="left"/>
                    <w:textAlignment w:val="center"/>
                    <w:rPr>
                      <w:rFonts w:eastAsia="华文细黑"/>
                      <w:color w:val="000000"/>
                      <w:kern w:val="0"/>
                      <w:sz w:val="20"/>
                    </w:rPr>
                  </w:pPr>
                  <w:r>
                    <w:rPr>
                      <w:rFonts w:hint="eastAsia" w:ascii="宋体" w:hAnsi="宋体" w:eastAsia="宋体" w:cs="宋体"/>
                      <w:color w:val="000000"/>
                      <w:kern w:val="0"/>
                      <w:sz w:val="20"/>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443A1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436.70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900C6F">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436.70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E61EA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376.36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E2879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60.34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FDFF31">
                  <w:pPr>
                    <w:widowControl/>
                    <w:jc w:val="right"/>
                    <w:rPr>
                      <w:rFonts w:eastAsia="宋体"/>
                      <w:color w:val="000000"/>
                      <w:kern w:val="0"/>
                      <w:sz w:val="20"/>
                    </w:rPr>
                  </w:pPr>
                </w:p>
              </w:tc>
            </w:tr>
            <w:tr w14:paraId="27C2AB3B">
              <w:tblPrEx>
                <w:tblCellMar>
                  <w:top w:w="15" w:type="dxa"/>
                  <w:left w:w="15" w:type="dxa"/>
                  <w:bottom w:w="15" w:type="dxa"/>
                  <w:right w:w="15" w:type="dxa"/>
                </w:tblCellMar>
              </w:tblPrEx>
              <w:trPr>
                <w:trHeight w:val="5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B4E5A38">
                  <w:pPr>
                    <w:widowControl/>
                    <w:jc w:val="left"/>
                    <w:textAlignment w:val="center"/>
                    <w:rPr>
                      <w:rFonts w:eastAsia="宋体"/>
                      <w:color w:val="000000"/>
                      <w:kern w:val="0"/>
                      <w:sz w:val="20"/>
                    </w:rPr>
                  </w:pPr>
                  <w:r>
                    <w:rPr>
                      <w:rFonts w:hint="eastAsia" w:ascii="宋体" w:hAnsi="宋体" w:eastAsia="宋体" w:cs="宋体"/>
                      <w:color w:val="000000"/>
                      <w:kern w:val="0"/>
                      <w:sz w:val="20"/>
                    </w:rPr>
                    <w:t>　　事业运行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AC5E3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436.70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21C05E">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436.70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7A959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376.36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943B9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60.34</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2E6456">
                  <w:pPr>
                    <w:widowControl/>
                    <w:jc w:val="right"/>
                    <w:rPr>
                      <w:rFonts w:eastAsia="宋体"/>
                      <w:color w:val="000000"/>
                      <w:kern w:val="0"/>
                      <w:sz w:val="20"/>
                    </w:rPr>
                  </w:pPr>
                </w:p>
              </w:tc>
            </w:tr>
            <w:tr w14:paraId="67BA1FCE">
              <w:tblPrEx>
                <w:tblCellMar>
                  <w:top w:w="15" w:type="dxa"/>
                  <w:left w:w="15" w:type="dxa"/>
                  <w:bottom w:w="15" w:type="dxa"/>
                  <w:right w:w="15" w:type="dxa"/>
                </w:tblCellMar>
              </w:tblPrEx>
              <w:trPr>
                <w:trHeight w:val="57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F67DAB0">
                  <w:pPr>
                    <w:widowControl/>
                    <w:jc w:val="left"/>
                    <w:textAlignment w:val="center"/>
                    <w:rPr>
                      <w:rFonts w:eastAsia="宋体"/>
                      <w:color w:val="000000"/>
                      <w:kern w:val="0"/>
                      <w:sz w:val="20"/>
                    </w:rPr>
                  </w:pPr>
                  <w:r>
                    <w:rPr>
                      <w:rFonts w:hint="eastAsia" w:ascii="宋体" w:hAnsi="宋体" w:eastAsia="宋体" w:cs="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257D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63.37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58932B">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63.37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0DE1B8">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63.37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C6BBE8">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1272BD">
                  <w:pPr>
                    <w:widowControl/>
                    <w:jc w:val="right"/>
                    <w:rPr>
                      <w:rFonts w:eastAsia="宋体"/>
                      <w:color w:val="000000"/>
                      <w:kern w:val="0"/>
                      <w:sz w:val="20"/>
                    </w:rPr>
                  </w:pPr>
                </w:p>
              </w:tc>
            </w:tr>
            <w:tr w14:paraId="0E28C4E3">
              <w:tblPrEx>
                <w:tblCellMar>
                  <w:top w:w="15" w:type="dxa"/>
                  <w:left w:w="15" w:type="dxa"/>
                  <w:bottom w:w="15" w:type="dxa"/>
                  <w:right w:w="15" w:type="dxa"/>
                </w:tblCellMar>
              </w:tblPrEx>
              <w:trPr>
                <w:trHeight w:val="48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79EB3BD">
                  <w:pPr>
                    <w:widowControl/>
                    <w:jc w:val="left"/>
                    <w:textAlignment w:val="center"/>
                    <w:rPr>
                      <w:rFonts w:eastAsia="宋体"/>
                      <w:color w:val="000000"/>
                      <w:kern w:val="0"/>
                      <w:sz w:val="20"/>
                    </w:rPr>
                  </w:pPr>
                  <w:r>
                    <w:rPr>
                      <w:rFonts w:hint="eastAsia" w:ascii="宋体" w:hAnsi="宋体" w:eastAsia="宋体" w:cs="宋体"/>
                      <w:color w:val="000000"/>
                      <w:kern w:val="0"/>
                      <w:sz w:val="20"/>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F6605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63.37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78F619">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63.37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5E63A6">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63.37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32C70">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883465">
                  <w:pPr>
                    <w:widowControl/>
                    <w:jc w:val="right"/>
                    <w:rPr>
                      <w:rFonts w:eastAsia="宋体"/>
                      <w:color w:val="000000"/>
                      <w:kern w:val="0"/>
                      <w:sz w:val="20"/>
                    </w:rPr>
                  </w:pPr>
                </w:p>
              </w:tc>
            </w:tr>
            <w:tr w14:paraId="5A1F9898">
              <w:tblPrEx>
                <w:tblCellMar>
                  <w:top w:w="15" w:type="dxa"/>
                  <w:left w:w="15" w:type="dxa"/>
                  <w:bottom w:w="15" w:type="dxa"/>
                  <w:right w:w="15" w:type="dxa"/>
                </w:tblCellMar>
              </w:tblPrEx>
              <w:trPr>
                <w:trHeight w:val="54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0E0DF5F">
                  <w:pPr>
                    <w:widowControl/>
                    <w:jc w:val="left"/>
                    <w:textAlignment w:val="center"/>
                    <w:rPr>
                      <w:rFonts w:eastAsia="宋体"/>
                      <w:color w:val="000000"/>
                      <w:kern w:val="0"/>
                      <w:sz w:val="20"/>
                    </w:rPr>
                  </w:pPr>
                  <w:r>
                    <w:rPr>
                      <w:rFonts w:hint="eastAsia" w:ascii="宋体" w:hAnsi="宋体" w:eastAsia="宋体" w:cs="宋体"/>
                      <w:color w:val="000000"/>
                      <w:kern w:val="0"/>
                      <w:sz w:val="20"/>
                    </w:rPr>
                    <w:t>　　事业单位离退休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B1C91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63.37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A0B75C">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63.37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A8ED65">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63.37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FA4907">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F5DCCB">
                  <w:pPr>
                    <w:widowControl/>
                    <w:jc w:val="right"/>
                    <w:rPr>
                      <w:rFonts w:eastAsia="宋体"/>
                      <w:color w:val="000000"/>
                      <w:kern w:val="0"/>
                      <w:sz w:val="20"/>
                    </w:rPr>
                  </w:pPr>
                </w:p>
              </w:tc>
            </w:tr>
            <w:tr w14:paraId="2F691A1D">
              <w:tblPrEx>
                <w:tblCellMar>
                  <w:top w:w="15" w:type="dxa"/>
                  <w:left w:w="15" w:type="dxa"/>
                  <w:bottom w:w="15" w:type="dxa"/>
                  <w:right w:w="15" w:type="dxa"/>
                </w:tblCellMar>
              </w:tblPrEx>
              <w:trPr>
                <w:trHeight w:val="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C8CAA70">
                  <w:pPr>
                    <w:widowControl/>
                    <w:jc w:val="left"/>
                    <w:textAlignment w:val="center"/>
                    <w:rPr>
                      <w:rFonts w:eastAsia="宋体"/>
                      <w:color w:val="000000"/>
                      <w:kern w:val="0"/>
                      <w:sz w:val="20"/>
                    </w:rPr>
                  </w:pPr>
                  <w:r>
                    <w:rPr>
                      <w:rFonts w:hint="eastAsia" w:ascii="宋体" w:hAnsi="宋体" w:eastAsia="宋体" w:cs="宋体"/>
                      <w:color w:val="000000"/>
                      <w:kern w:val="0"/>
                      <w:sz w:val="20"/>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FE4D8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54.16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AC7E8">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54.16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DF015C">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54.16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658D95">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A38282">
                  <w:pPr>
                    <w:widowControl/>
                    <w:jc w:val="right"/>
                    <w:rPr>
                      <w:rFonts w:eastAsia="宋体"/>
                      <w:color w:val="000000"/>
                      <w:kern w:val="0"/>
                      <w:sz w:val="20"/>
                    </w:rPr>
                  </w:pPr>
                </w:p>
              </w:tc>
            </w:tr>
            <w:tr w14:paraId="4841AB81">
              <w:tblPrEx>
                <w:tblCellMar>
                  <w:top w:w="15" w:type="dxa"/>
                  <w:left w:w="15" w:type="dxa"/>
                  <w:bottom w:w="15" w:type="dxa"/>
                  <w:right w:w="15" w:type="dxa"/>
                </w:tblCellMar>
              </w:tblPrEx>
              <w:trPr>
                <w:trHeight w:val="62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126A596">
                  <w:pPr>
                    <w:widowControl/>
                    <w:jc w:val="left"/>
                    <w:textAlignment w:val="center"/>
                    <w:rPr>
                      <w:rFonts w:eastAsia="宋体"/>
                      <w:color w:val="000000"/>
                      <w:kern w:val="0"/>
                      <w:sz w:val="20"/>
                    </w:rPr>
                  </w:pPr>
                  <w:r>
                    <w:rPr>
                      <w:rFonts w:hint="eastAsia" w:ascii="宋体" w:hAnsi="宋体" w:eastAsia="宋体" w:cs="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7230E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1D21E3">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AF3F68">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74A862">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C62E96">
                  <w:pPr>
                    <w:widowControl/>
                    <w:jc w:val="right"/>
                    <w:rPr>
                      <w:rFonts w:eastAsia="宋体"/>
                      <w:color w:val="000000"/>
                      <w:kern w:val="0"/>
                      <w:sz w:val="20"/>
                    </w:rPr>
                  </w:pPr>
                </w:p>
              </w:tc>
            </w:tr>
            <w:tr w14:paraId="618EB714">
              <w:tblPrEx>
                <w:tblCellMar>
                  <w:top w:w="15" w:type="dxa"/>
                  <w:left w:w="15" w:type="dxa"/>
                  <w:bottom w:w="15" w:type="dxa"/>
                  <w:right w:w="15" w:type="dxa"/>
                </w:tblCellMar>
              </w:tblPrEx>
              <w:trPr>
                <w:trHeight w:val="51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001B113">
                  <w:pPr>
                    <w:widowControl/>
                    <w:jc w:val="left"/>
                    <w:textAlignment w:val="center"/>
                    <w:rPr>
                      <w:rFonts w:eastAsia="华文细黑"/>
                      <w:color w:val="000000"/>
                      <w:kern w:val="0"/>
                      <w:sz w:val="20"/>
                    </w:rPr>
                  </w:pPr>
                  <w:r>
                    <w:rPr>
                      <w:rFonts w:hint="eastAsia" w:ascii="宋体" w:hAnsi="宋体" w:eastAsia="宋体" w:cs="宋体"/>
                      <w:color w:val="000000"/>
                      <w:kern w:val="0"/>
                      <w:sz w:val="20"/>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98FB7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CE48CF">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CFA69">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6DD847">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2AD45E">
                  <w:pPr>
                    <w:widowControl/>
                    <w:jc w:val="right"/>
                    <w:rPr>
                      <w:rFonts w:eastAsia="宋体"/>
                      <w:color w:val="000000"/>
                      <w:kern w:val="0"/>
                      <w:sz w:val="20"/>
                    </w:rPr>
                  </w:pPr>
                </w:p>
              </w:tc>
            </w:tr>
            <w:tr w14:paraId="66B7A4CF">
              <w:tblPrEx>
                <w:tblCellMar>
                  <w:top w:w="15" w:type="dxa"/>
                  <w:left w:w="15" w:type="dxa"/>
                  <w:bottom w:w="15" w:type="dxa"/>
                  <w:right w:w="15" w:type="dxa"/>
                </w:tblCellMar>
              </w:tblPrEx>
              <w:trPr>
                <w:trHeight w:val="48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96A218B">
                  <w:pPr>
                    <w:widowControl/>
                    <w:jc w:val="left"/>
                    <w:textAlignment w:val="center"/>
                    <w:rPr>
                      <w:rFonts w:eastAsia="华文细黑"/>
                      <w:color w:val="000000"/>
                      <w:kern w:val="0"/>
                      <w:sz w:val="20"/>
                    </w:rPr>
                  </w:pPr>
                  <w:r>
                    <w:rPr>
                      <w:rFonts w:hint="eastAsia" w:ascii="宋体" w:hAnsi="宋体" w:eastAsia="宋体" w:cs="宋体"/>
                      <w:color w:val="000000"/>
                      <w:kern w:val="0"/>
                      <w:sz w:val="20"/>
                    </w:rPr>
                    <w:t>　　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B03B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CF9477">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C15534">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31.09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06BCA5">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0B7E41">
                  <w:pPr>
                    <w:widowControl/>
                    <w:jc w:val="right"/>
                    <w:rPr>
                      <w:rFonts w:eastAsia="宋体"/>
                      <w:color w:val="000000"/>
                      <w:kern w:val="0"/>
                      <w:sz w:val="20"/>
                    </w:rPr>
                  </w:pPr>
                </w:p>
              </w:tc>
            </w:tr>
            <w:tr w14:paraId="37C5A305">
              <w:tblPrEx>
                <w:tblCellMar>
                  <w:top w:w="15" w:type="dxa"/>
                  <w:left w:w="15" w:type="dxa"/>
                  <w:bottom w:w="15" w:type="dxa"/>
                  <w:right w:w="15" w:type="dxa"/>
                </w:tblCellMar>
              </w:tblPrEx>
              <w:trPr>
                <w:trHeight w:val="47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0B5ED68">
                  <w:pPr>
                    <w:widowControl/>
                    <w:jc w:val="left"/>
                    <w:textAlignment w:val="center"/>
                    <w:rPr>
                      <w:rFonts w:eastAsia="华文细黑"/>
                      <w:color w:val="000000"/>
                      <w:kern w:val="0"/>
                      <w:sz w:val="20"/>
                    </w:rPr>
                  </w:pPr>
                  <w:r>
                    <w:rPr>
                      <w:rFonts w:hint="eastAsia" w:ascii="宋体" w:hAnsi="宋体" w:eastAsia="宋体" w:cs="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9F8ED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D42F94">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39.27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1D5F02">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39.27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3E44A2">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10AD72">
                  <w:pPr>
                    <w:widowControl/>
                    <w:jc w:val="right"/>
                    <w:rPr>
                      <w:rFonts w:eastAsia="宋体"/>
                      <w:color w:val="000000"/>
                      <w:kern w:val="0"/>
                      <w:sz w:val="20"/>
                    </w:rPr>
                  </w:pPr>
                </w:p>
              </w:tc>
            </w:tr>
            <w:tr w14:paraId="3EC55804">
              <w:tblPrEx>
                <w:tblCellMar>
                  <w:top w:w="15" w:type="dxa"/>
                  <w:left w:w="15" w:type="dxa"/>
                  <w:bottom w:w="15" w:type="dxa"/>
                  <w:right w:w="15" w:type="dxa"/>
                </w:tblCellMar>
              </w:tblPrEx>
              <w:trPr>
                <w:trHeight w:val="50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471FB41">
                  <w:pPr>
                    <w:widowControl/>
                    <w:jc w:val="left"/>
                    <w:textAlignment w:val="center"/>
                    <w:rPr>
                      <w:rFonts w:eastAsia="华文细黑"/>
                      <w:color w:val="000000"/>
                      <w:kern w:val="0"/>
                      <w:sz w:val="20"/>
                    </w:rPr>
                  </w:pPr>
                  <w:r>
                    <w:rPr>
                      <w:rFonts w:hint="eastAsia" w:ascii="宋体" w:hAnsi="宋体" w:eastAsia="宋体" w:cs="宋体"/>
                      <w:color w:val="000000"/>
                      <w:kern w:val="0"/>
                      <w:sz w:val="20"/>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75107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513543">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39.27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8DC894">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39.27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70AF90">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C47F3B">
                  <w:pPr>
                    <w:widowControl/>
                    <w:jc w:val="right"/>
                    <w:rPr>
                      <w:rFonts w:eastAsia="宋体"/>
                      <w:color w:val="000000"/>
                      <w:kern w:val="0"/>
                      <w:sz w:val="20"/>
                    </w:rPr>
                  </w:pPr>
                </w:p>
              </w:tc>
            </w:tr>
            <w:tr w14:paraId="53B25BE0">
              <w:tblPrEx>
                <w:tblCellMar>
                  <w:top w:w="15" w:type="dxa"/>
                  <w:left w:w="15" w:type="dxa"/>
                  <w:bottom w:w="15" w:type="dxa"/>
                  <w:right w:w="15" w:type="dxa"/>
                </w:tblCellMar>
              </w:tblPrEx>
              <w:trPr>
                <w:trHeight w:val="47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134BADE">
                  <w:pPr>
                    <w:widowControl/>
                    <w:jc w:val="left"/>
                    <w:textAlignment w:val="center"/>
                    <w:rPr>
                      <w:rFonts w:eastAsia="华文细黑"/>
                      <w:color w:val="000000"/>
                      <w:kern w:val="0"/>
                      <w:sz w:val="20"/>
                    </w:rPr>
                  </w:pPr>
                  <w:r>
                    <w:rPr>
                      <w:rFonts w:hint="eastAsia" w:ascii="宋体" w:hAnsi="宋体" w:eastAsia="宋体" w:cs="宋体"/>
                      <w:color w:val="000000"/>
                      <w:kern w:val="0"/>
                      <w:sz w:val="20"/>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26C18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39.27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57343A">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39.27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C23DB4">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39.27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933E39">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2DE9A0">
                  <w:pPr>
                    <w:widowControl/>
                    <w:jc w:val="right"/>
                    <w:rPr>
                      <w:rFonts w:eastAsia="宋体"/>
                      <w:color w:val="000000"/>
                      <w:kern w:val="0"/>
                      <w:sz w:val="20"/>
                    </w:rPr>
                  </w:pPr>
                </w:p>
              </w:tc>
            </w:tr>
            <w:tr w14:paraId="0C3E9C09">
              <w:tblPrEx>
                <w:tblCellMar>
                  <w:top w:w="15" w:type="dxa"/>
                  <w:left w:w="15" w:type="dxa"/>
                  <w:bottom w:w="15" w:type="dxa"/>
                  <w:right w:w="15" w:type="dxa"/>
                </w:tblCellMar>
              </w:tblPrEx>
              <w:trPr>
                <w:trHeight w:val="52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1E8E737">
                  <w:pPr>
                    <w:widowControl/>
                    <w:jc w:val="center"/>
                    <w:rPr>
                      <w:rFonts w:eastAsia="华文细黑"/>
                      <w:color w:val="000000"/>
                      <w:kern w:val="0"/>
                      <w:sz w:val="20"/>
                    </w:rPr>
                  </w:pPr>
                  <w:r>
                    <w:rPr>
                      <w:rFonts w:hint="eastAsia" w:ascii="宋体" w:hAnsi="宋体" w:eastAsia="宋体" w:cs="宋体"/>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6828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570.43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0DA72A">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570.43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A96C6F">
                  <w:pPr>
                    <w:widowControl/>
                    <w:jc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510.09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0597C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60.34</w:t>
                  </w:r>
                  <w:bookmarkStart w:id="0" w:name="_GoBack"/>
                  <w:bookmarkEnd w:id="0"/>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6B5F18">
                  <w:pPr>
                    <w:widowControl/>
                    <w:jc w:val="right"/>
                    <w:rPr>
                      <w:rFonts w:eastAsia="宋体"/>
                      <w:color w:val="000000"/>
                      <w:kern w:val="0"/>
                      <w:sz w:val="20"/>
                    </w:rPr>
                  </w:pPr>
                </w:p>
              </w:tc>
            </w:tr>
          </w:tbl>
          <w:p w14:paraId="1AB190DE">
            <w:pPr>
              <w:widowControl/>
              <w:jc w:val="center"/>
              <w:rPr>
                <w:rFonts w:eastAsia="方正小标宋简体"/>
                <w:kern w:val="0"/>
                <w:sz w:val="44"/>
                <w:szCs w:val="44"/>
              </w:rPr>
            </w:pPr>
          </w:p>
        </w:tc>
      </w:tr>
      <w:tr w14:paraId="6DF15694">
        <w:tblPrEx>
          <w:tblCellMar>
            <w:top w:w="0" w:type="dxa"/>
            <w:left w:w="108" w:type="dxa"/>
            <w:bottom w:w="0" w:type="dxa"/>
            <w:right w:w="108" w:type="dxa"/>
          </w:tblCellMar>
        </w:tblPrEx>
        <w:trPr>
          <w:trHeight w:val="90" w:hRule="atLeast"/>
          <w:jc w:val="center"/>
        </w:trPr>
        <w:tc>
          <w:tcPr>
            <w:tcW w:w="10405" w:type="dxa"/>
            <w:tcBorders>
              <w:top w:val="nil"/>
              <w:left w:val="nil"/>
              <w:bottom w:val="nil"/>
              <w:right w:val="nil"/>
            </w:tcBorders>
            <w:noWrap w:val="0"/>
            <w:vAlign w:val="bottom"/>
          </w:tcPr>
          <w:p w14:paraId="59127C17">
            <w:pPr>
              <w:widowControl/>
              <w:jc w:val="center"/>
              <w:rPr>
                <w:rFonts w:eastAsia="方正小标宋简体"/>
                <w:kern w:val="0"/>
                <w:sz w:val="44"/>
                <w:szCs w:val="44"/>
              </w:rPr>
            </w:pPr>
          </w:p>
        </w:tc>
      </w:tr>
    </w:tbl>
    <w:p w14:paraId="6D877D0E">
      <w:pPr>
        <w:ind w:firstLine="640" w:firstLineChars="200"/>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6CA28DFA">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5DFBF939">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12ED0178">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04ADE940">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36DA68F1">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5D0DB836">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648859B9">
        <w:tblPrEx>
          <w:tblCellMar>
            <w:top w:w="0" w:type="dxa"/>
            <w:left w:w="108" w:type="dxa"/>
            <w:bottom w:w="0" w:type="dxa"/>
            <w:right w:w="108" w:type="dxa"/>
          </w:tblCellMar>
        </w:tblPrEx>
        <w:trPr>
          <w:trHeight w:val="602" w:hRule="atLeast"/>
          <w:jc w:val="center"/>
        </w:trPr>
        <w:tc>
          <w:tcPr>
            <w:tcW w:w="3176" w:type="dxa"/>
            <w:tcBorders>
              <w:top w:val="single" w:color="auto" w:sz="4" w:space="0"/>
              <w:left w:val="single" w:color="auto" w:sz="4" w:space="0"/>
              <w:right w:val="single" w:color="auto" w:sz="4" w:space="0"/>
            </w:tcBorders>
            <w:noWrap w:val="0"/>
            <w:vAlign w:val="center"/>
          </w:tcPr>
          <w:p w14:paraId="02FFBDCE">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50AA1875">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2C46A90B">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68A69DA">
            <w:pPr>
              <w:widowControl/>
              <w:jc w:val="center"/>
            </w:pPr>
            <w:r>
              <w:rPr>
                <w:rFonts w:eastAsia="华文细黑"/>
                <w:color w:val="000000"/>
                <w:kern w:val="0"/>
                <w:sz w:val="20"/>
              </w:rPr>
              <w:t>公用经费</w:t>
            </w:r>
          </w:p>
        </w:tc>
      </w:tr>
      <w:tr w14:paraId="324610A6">
        <w:tblPrEx>
          <w:tblCellMar>
            <w:top w:w="0" w:type="dxa"/>
            <w:left w:w="108" w:type="dxa"/>
            <w:bottom w:w="0" w:type="dxa"/>
            <w:right w:w="108" w:type="dxa"/>
          </w:tblCellMar>
        </w:tblPrEx>
        <w:trPr>
          <w:trHeight w:val="439"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85C8DF">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0BA5EA">
            <w:pPr>
              <w:widowControl/>
              <w:jc w:val="center"/>
              <w:rPr>
                <w:rFonts w:hint="default" w:eastAsia="宋体"/>
                <w:kern w:val="0"/>
                <w:sz w:val="20"/>
                <w:lang w:val="en-US" w:eastAsia="zh-CN"/>
              </w:rPr>
            </w:pPr>
            <w:r>
              <w:rPr>
                <w:rFonts w:hint="eastAsia" w:eastAsia="宋体"/>
                <w:kern w:val="0"/>
                <w:sz w:val="20"/>
                <w:lang w:val="en-US" w:eastAsia="zh-CN"/>
              </w:rPr>
              <w:t>498.54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3C20B9">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498.54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FA434F">
            <w:pPr>
              <w:widowControl/>
              <w:jc w:val="center"/>
            </w:pPr>
          </w:p>
        </w:tc>
      </w:tr>
      <w:tr w14:paraId="658CC1A0">
        <w:tblPrEx>
          <w:tblCellMar>
            <w:top w:w="0" w:type="dxa"/>
            <w:left w:w="108" w:type="dxa"/>
            <w:bottom w:w="0" w:type="dxa"/>
            <w:right w:w="108" w:type="dxa"/>
          </w:tblCellMar>
        </w:tblPrEx>
        <w:trPr>
          <w:trHeight w:val="45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F9BA1A">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4A79BF">
            <w:pPr>
              <w:widowControl/>
              <w:jc w:val="center"/>
              <w:rPr>
                <w:rFonts w:hint="default" w:eastAsia="宋体"/>
                <w:kern w:val="0"/>
                <w:sz w:val="20"/>
                <w:lang w:val="en-US" w:eastAsia="zh-CN"/>
              </w:rPr>
            </w:pPr>
            <w:r>
              <w:rPr>
                <w:rFonts w:hint="eastAsia" w:eastAsia="宋体"/>
                <w:kern w:val="0"/>
                <w:sz w:val="20"/>
                <w:lang w:val="en-US" w:eastAsia="zh-CN"/>
              </w:rPr>
              <w:t>196.40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247759">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196.40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37DE4D">
            <w:pPr>
              <w:widowControl/>
              <w:jc w:val="center"/>
            </w:pPr>
          </w:p>
        </w:tc>
      </w:tr>
      <w:tr w14:paraId="6271A782">
        <w:tblPrEx>
          <w:tblCellMar>
            <w:top w:w="0" w:type="dxa"/>
            <w:left w:w="108" w:type="dxa"/>
            <w:bottom w:w="0" w:type="dxa"/>
            <w:right w:w="108" w:type="dxa"/>
          </w:tblCellMar>
        </w:tblPrEx>
        <w:trPr>
          <w:trHeight w:val="42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9865E7">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7A3D0D">
            <w:pPr>
              <w:widowControl/>
              <w:jc w:val="center"/>
              <w:rPr>
                <w:rFonts w:hint="default" w:eastAsia="宋体"/>
                <w:kern w:val="0"/>
                <w:sz w:val="20"/>
                <w:lang w:val="en-US" w:eastAsia="zh-CN"/>
              </w:rPr>
            </w:pPr>
            <w:r>
              <w:rPr>
                <w:rFonts w:hint="eastAsia" w:eastAsia="宋体"/>
                <w:kern w:val="0"/>
                <w:sz w:val="20"/>
                <w:lang w:val="en-US" w:eastAsia="zh-CN"/>
              </w:rPr>
              <w:t>13.33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36C75C">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13.33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019A72">
            <w:pPr>
              <w:widowControl/>
              <w:jc w:val="center"/>
            </w:pPr>
          </w:p>
        </w:tc>
      </w:tr>
      <w:tr w14:paraId="5EA23C9F">
        <w:tblPrEx>
          <w:tblCellMar>
            <w:top w:w="0" w:type="dxa"/>
            <w:left w:w="108" w:type="dxa"/>
            <w:bottom w:w="0" w:type="dxa"/>
            <w:right w:w="108" w:type="dxa"/>
          </w:tblCellMar>
        </w:tblPrEx>
        <w:trPr>
          <w:trHeight w:val="47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3B551B">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ED9AB4">
            <w:pPr>
              <w:widowControl/>
              <w:jc w:val="center"/>
              <w:rPr>
                <w:rFonts w:hint="default" w:eastAsia="宋体"/>
                <w:kern w:val="0"/>
                <w:sz w:val="20"/>
                <w:lang w:val="en-US" w:eastAsia="zh-CN"/>
              </w:rPr>
            </w:pPr>
            <w:r>
              <w:rPr>
                <w:rFonts w:hint="eastAsia" w:eastAsia="宋体"/>
                <w:kern w:val="0"/>
                <w:sz w:val="20"/>
                <w:lang w:val="en-US" w:eastAsia="zh-CN"/>
              </w:rPr>
              <w:t>53.63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EFE328">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53.63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6EF52C">
            <w:pPr>
              <w:widowControl/>
              <w:jc w:val="center"/>
            </w:pPr>
          </w:p>
        </w:tc>
      </w:tr>
      <w:tr w14:paraId="3DCA6951">
        <w:tblPrEx>
          <w:tblCellMar>
            <w:top w:w="0" w:type="dxa"/>
            <w:left w:w="108" w:type="dxa"/>
            <w:bottom w:w="0" w:type="dxa"/>
            <w:right w:w="108" w:type="dxa"/>
          </w:tblCellMar>
        </w:tblPrEx>
        <w:trPr>
          <w:trHeight w:val="44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052217">
            <w:pPr>
              <w:widowControl/>
              <w:jc w:val="left"/>
              <w:textAlignment w:val="center"/>
              <w:rPr>
                <w:rFonts w:eastAsia="宋体"/>
                <w:kern w:val="0"/>
                <w:sz w:val="20"/>
              </w:rPr>
            </w:pPr>
            <w:r>
              <w:rPr>
                <w:rFonts w:hint="eastAsia" w:ascii="宋体" w:hAnsi="宋体" w:eastAsia="宋体" w:cs="宋体"/>
                <w:color w:val="000000"/>
                <w:kern w:val="0"/>
                <w:sz w:val="20"/>
              </w:rPr>
              <w:t>　　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01E9C1">
            <w:pPr>
              <w:widowControl/>
              <w:jc w:val="center"/>
              <w:rPr>
                <w:rFonts w:hint="default" w:eastAsia="宋体"/>
                <w:kern w:val="0"/>
                <w:sz w:val="20"/>
                <w:lang w:val="en-US" w:eastAsia="zh-CN"/>
              </w:rPr>
            </w:pPr>
            <w:r>
              <w:rPr>
                <w:rFonts w:hint="eastAsia" w:eastAsia="宋体"/>
                <w:kern w:val="0"/>
                <w:sz w:val="20"/>
                <w:lang w:val="en-US" w:eastAsia="zh-CN"/>
              </w:rPr>
              <w:t>98.06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029A1A">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98.06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F1FA61">
            <w:pPr>
              <w:widowControl/>
              <w:jc w:val="center"/>
            </w:pPr>
          </w:p>
        </w:tc>
      </w:tr>
      <w:tr w14:paraId="134595CC">
        <w:tblPrEx>
          <w:tblCellMar>
            <w:top w:w="0" w:type="dxa"/>
            <w:left w:w="108" w:type="dxa"/>
            <w:bottom w:w="0" w:type="dxa"/>
            <w:right w:w="108" w:type="dxa"/>
          </w:tblCellMar>
        </w:tblPrEx>
        <w:trPr>
          <w:trHeight w:val="45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D822C2">
            <w:pPr>
              <w:widowControl/>
              <w:jc w:val="left"/>
              <w:textAlignment w:val="center"/>
              <w:rPr>
                <w:rFonts w:eastAsia="宋体"/>
                <w:kern w:val="0"/>
                <w:sz w:val="20"/>
              </w:rPr>
            </w:pPr>
            <w:r>
              <w:rPr>
                <w:rFonts w:hint="eastAsia" w:ascii="宋体" w:hAnsi="宋体" w:eastAsia="宋体" w:cs="宋体"/>
                <w:color w:val="000000"/>
                <w:kern w:val="0"/>
                <w:sz w:val="20"/>
              </w:rPr>
              <w:t>　　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BDD42A">
            <w:pPr>
              <w:widowControl/>
              <w:jc w:val="center"/>
              <w:rPr>
                <w:rFonts w:hint="default" w:eastAsia="宋体"/>
                <w:kern w:val="0"/>
                <w:sz w:val="20"/>
                <w:lang w:val="en-US" w:eastAsia="zh-CN"/>
              </w:rPr>
            </w:pPr>
            <w:r>
              <w:rPr>
                <w:rFonts w:hint="eastAsia" w:eastAsia="宋体"/>
                <w:kern w:val="0"/>
                <w:sz w:val="20"/>
                <w:lang w:val="en-US" w:eastAsia="zh-CN"/>
              </w:rPr>
              <w:t>54.16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BE8DF0">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54.16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10A859">
            <w:pPr>
              <w:widowControl/>
              <w:jc w:val="center"/>
            </w:pPr>
          </w:p>
        </w:tc>
      </w:tr>
      <w:tr w14:paraId="7E87CAC4">
        <w:tblPrEx>
          <w:tblCellMar>
            <w:top w:w="0" w:type="dxa"/>
            <w:left w:w="108" w:type="dxa"/>
            <w:bottom w:w="0" w:type="dxa"/>
            <w:right w:w="108" w:type="dxa"/>
          </w:tblCellMar>
        </w:tblPrEx>
        <w:trPr>
          <w:trHeight w:val="39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665F84">
            <w:pPr>
              <w:widowControl/>
              <w:jc w:val="left"/>
              <w:textAlignment w:val="center"/>
              <w:rPr>
                <w:rFonts w:eastAsia="宋体"/>
                <w:kern w:val="0"/>
                <w:sz w:val="20"/>
              </w:rPr>
            </w:pPr>
            <w:r>
              <w:rPr>
                <w:rFonts w:hint="eastAsia" w:ascii="宋体" w:hAnsi="宋体" w:eastAsia="宋体" w:cs="宋体"/>
                <w:color w:val="000000"/>
                <w:kern w:val="0"/>
                <w:sz w:val="20"/>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9B5743">
            <w:pPr>
              <w:widowControl/>
              <w:jc w:val="center"/>
              <w:rPr>
                <w:rFonts w:hint="default" w:eastAsia="宋体"/>
                <w:kern w:val="0"/>
                <w:sz w:val="20"/>
                <w:lang w:val="en-US" w:eastAsia="zh-CN"/>
              </w:rPr>
            </w:pPr>
            <w:r>
              <w:rPr>
                <w:rFonts w:hint="eastAsia" w:eastAsia="宋体"/>
                <w:kern w:val="0"/>
                <w:sz w:val="20"/>
                <w:lang w:val="en-US" w:eastAsia="zh-CN"/>
              </w:rPr>
              <w:t>19.07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BD4CB37">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19.07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670011">
            <w:pPr>
              <w:widowControl/>
              <w:jc w:val="center"/>
            </w:pPr>
          </w:p>
        </w:tc>
      </w:tr>
      <w:tr w14:paraId="6C8F540D">
        <w:tblPrEx>
          <w:tblCellMar>
            <w:top w:w="0" w:type="dxa"/>
            <w:left w:w="108" w:type="dxa"/>
            <w:bottom w:w="0" w:type="dxa"/>
            <w:right w:w="108" w:type="dxa"/>
          </w:tblCellMar>
        </w:tblPrEx>
        <w:trPr>
          <w:trHeight w:val="38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C9BF8E">
            <w:pPr>
              <w:widowControl/>
              <w:jc w:val="left"/>
              <w:textAlignment w:val="center"/>
              <w:rPr>
                <w:rFonts w:eastAsia="宋体"/>
                <w:kern w:val="0"/>
                <w:sz w:val="20"/>
              </w:rPr>
            </w:pPr>
            <w:r>
              <w:rPr>
                <w:rFonts w:hint="eastAsia" w:ascii="宋体" w:hAnsi="宋体" w:eastAsia="宋体" w:cs="宋体"/>
                <w:color w:val="000000"/>
                <w:kern w:val="0"/>
                <w:sz w:val="20"/>
              </w:rPr>
              <w:t>　　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4A44FA">
            <w:pPr>
              <w:widowControl/>
              <w:jc w:val="center"/>
              <w:rPr>
                <w:rFonts w:hint="default" w:eastAsia="宋体"/>
                <w:kern w:val="0"/>
                <w:sz w:val="20"/>
                <w:lang w:val="en-US" w:eastAsia="zh-CN"/>
              </w:rPr>
            </w:pPr>
            <w:r>
              <w:rPr>
                <w:rFonts w:hint="eastAsia" w:eastAsia="宋体"/>
                <w:kern w:val="0"/>
                <w:sz w:val="20"/>
                <w:lang w:val="en-US" w:eastAsia="zh-CN"/>
              </w:rPr>
              <w:t>11.42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EFDBA1">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11.42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958A30">
            <w:pPr>
              <w:widowControl/>
              <w:jc w:val="center"/>
            </w:pPr>
          </w:p>
        </w:tc>
      </w:tr>
      <w:tr w14:paraId="25E3E102">
        <w:tblPrEx>
          <w:tblCellMar>
            <w:top w:w="0" w:type="dxa"/>
            <w:left w:w="108" w:type="dxa"/>
            <w:bottom w:w="0" w:type="dxa"/>
            <w:right w:w="108" w:type="dxa"/>
          </w:tblCellMar>
        </w:tblPrEx>
        <w:trPr>
          <w:trHeight w:val="3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8999EE2">
            <w:pPr>
              <w:widowControl/>
              <w:jc w:val="left"/>
              <w:textAlignment w:val="center"/>
              <w:rPr>
                <w:rFonts w:eastAsia="宋体"/>
                <w:kern w:val="0"/>
                <w:sz w:val="20"/>
              </w:rPr>
            </w:pPr>
            <w:r>
              <w:rPr>
                <w:rFonts w:hint="eastAsia" w:ascii="宋体" w:hAnsi="宋体" w:eastAsia="宋体" w:cs="宋体"/>
                <w:color w:val="000000"/>
                <w:kern w:val="0"/>
                <w:sz w:val="20"/>
              </w:rPr>
              <w:t>　　其他社会保障缴费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4771DED">
            <w:pPr>
              <w:widowControl/>
              <w:jc w:val="center"/>
              <w:rPr>
                <w:rFonts w:hint="default" w:eastAsia="宋体"/>
                <w:kern w:val="0"/>
                <w:sz w:val="20"/>
                <w:lang w:val="en-US" w:eastAsia="zh-CN"/>
              </w:rPr>
            </w:pPr>
            <w:r>
              <w:rPr>
                <w:rFonts w:hint="eastAsia" w:eastAsia="宋体"/>
                <w:kern w:val="0"/>
                <w:sz w:val="20"/>
                <w:lang w:val="en-US" w:eastAsia="zh-CN"/>
              </w:rPr>
              <w:t>2.97</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21C3F5">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2.97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E7428AD">
            <w:pPr>
              <w:widowControl/>
              <w:jc w:val="center"/>
            </w:pPr>
          </w:p>
        </w:tc>
      </w:tr>
      <w:tr w14:paraId="7BB3B8B0">
        <w:tblPrEx>
          <w:tblCellMar>
            <w:top w:w="0" w:type="dxa"/>
            <w:left w:w="108" w:type="dxa"/>
            <w:bottom w:w="0" w:type="dxa"/>
            <w:right w:w="108" w:type="dxa"/>
          </w:tblCellMar>
        </w:tblPrEx>
        <w:trPr>
          <w:trHeight w:val="42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EDDD386">
            <w:pPr>
              <w:widowControl/>
              <w:jc w:val="left"/>
              <w:textAlignment w:val="center"/>
              <w:rPr>
                <w:rFonts w:eastAsia="宋体"/>
                <w:color w:val="000000"/>
                <w:kern w:val="0"/>
                <w:sz w:val="20"/>
              </w:rPr>
            </w:pPr>
            <w:r>
              <w:rPr>
                <w:rFonts w:hint="eastAsia" w:ascii="宋体" w:hAnsi="宋体" w:eastAsia="宋体" w:cs="宋体"/>
                <w:color w:val="000000"/>
                <w:kern w:val="0"/>
                <w:sz w:val="20"/>
              </w:rPr>
              <w:t>　　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5DFDC83">
            <w:pPr>
              <w:widowControl/>
              <w:jc w:val="center"/>
              <w:rPr>
                <w:rFonts w:hint="default" w:eastAsia="宋体"/>
                <w:kern w:val="0"/>
                <w:sz w:val="20"/>
                <w:lang w:val="en-US" w:eastAsia="zh-CN"/>
              </w:rPr>
            </w:pPr>
            <w:r>
              <w:rPr>
                <w:rFonts w:hint="eastAsia" w:eastAsia="宋体"/>
                <w:kern w:val="0"/>
                <w:sz w:val="20"/>
                <w:lang w:val="en-US" w:eastAsia="zh-CN"/>
              </w:rPr>
              <w:t>39.27</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D0BE2A">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39.27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7401D1">
            <w:pPr>
              <w:widowControl/>
              <w:jc w:val="center"/>
            </w:pPr>
          </w:p>
        </w:tc>
      </w:tr>
      <w:tr w14:paraId="1AD6A49F">
        <w:tblPrEx>
          <w:tblCellMar>
            <w:top w:w="0" w:type="dxa"/>
            <w:left w:w="108" w:type="dxa"/>
            <w:bottom w:w="0" w:type="dxa"/>
            <w:right w:w="108" w:type="dxa"/>
          </w:tblCellMar>
        </w:tblPrEx>
        <w:trPr>
          <w:trHeight w:val="4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7AC0EEE">
            <w:pPr>
              <w:widowControl/>
              <w:jc w:val="left"/>
              <w:textAlignment w:val="center"/>
              <w:rPr>
                <w:rFonts w:eastAsia="宋体"/>
                <w:color w:val="000000"/>
                <w:kern w:val="0"/>
                <w:sz w:val="20"/>
              </w:rPr>
            </w:pPr>
            <w:r>
              <w:rPr>
                <w:rFonts w:hint="eastAsia" w:ascii="宋体" w:hAnsi="宋体" w:eastAsia="宋体" w:cs="宋体"/>
                <w:color w:val="000000"/>
                <w:kern w:val="0"/>
                <w:sz w:val="20"/>
              </w:rPr>
              <w:t>　　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C4A44FB">
            <w:pPr>
              <w:widowControl/>
              <w:jc w:val="center"/>
              <w:rPr>
                <w:rFonts w:hint="default" w:eastAsia="宋体"/>
                <w:kern w:val="0"/>
                <w:sz w:val="20"/>
                <w:lang w:val="en-US" w:eastAsia="zh-CN"/>
              </w:rPr>
            </w:pPr>
            <w:r>
              <w:rPr>
                <w:rFonts w:hint="eastAsia" w:eastAsia="宋体"/>
                <w:kern w:val="0"/>
                <w:sz w:val="20"/>
                <w:lang w:val="en-US" w:eastAsia="zh-CN"/>
              </w:rPr>
              <w:t>4.16</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A46AE3">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4.16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A692A25">
            <w:pPr>
              <w:widowControl/>
              <w:jc w:val="center"/>
            </w:pPr>
          </w:p>
        </w:tc>
      </w:tr>
      <w:tr w14:paraId="1E3D9C79">
        <w:tblPrEx>
          <w:tblCellMar>
            <w:top w:w="0" w:type="dxa"/>
            <w:left w:w="108" w:type="dxa"/>
            <w:bottom w:w="0" w:type="dxa"/>
            <w:right w:w="108" w:type="dxa"/>
          </w:tblCellMar>
        </w:tblPrEx>
        <w:trPr>
          <w:trHeight w:val="48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5C3190C">
            <w:pPr>
              <w:widowControl/>
              <w:jc w:val="left"/>
              <w:textAlignment w:val="center"/>
              <w:rPr>
                <w:rFonts w:eastAsia="宋体"/>
                <w:color w:val="000000"/>
                <w:kern w:val="0"/>
                <w:sz w:val="20"/>
              </w:rPr>
            </w:pPr>
            <w:r>
              <w:rPr>
                <w:rFonts w:hint="eastAsia" w:ascii="宋体" w:hAnsi="宋体" w:eastAsia="宋体" w:cs="宋体"/>
                <w:color w:val="000000"/>
                <w:kern w:val="0"/>
                <w:sz w:val="20"/>
              </w:rPr>
              <w:t>　　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034065">
            <w:pPr>
              <w:widowControl/>
              <w:jc w:val="center"/>
              <w:rPr>
                <w:rFonts w:hint="default" w:eastAsia="宋体"/>
                <w:kern w:val="0"/>
                <w:sz w:val="20"/>
                <w:lang w:val="en-US" w:eastAsia="zh-CN"/>
              </w:rPr>
            </w:pPr>
            <w:r>
              <w:rPr>
                <w:rFonts w:hint="eastAsia" w:eastAsia="宋体"/>
                <w:kern w:val="0"/>
                <w:sz w:val="20"/>
                <w:lang w:val="en-US" w:eastAsia="zh-CN"/>
              </w:rPr>
              <w:t>6.07</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CB639E">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6.07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6D7D5A4">
            <w:pPr>
              <w:widowControl/>
              <w:jc w:val="center"/>
            </w:pPr>
          </w:p>
        </w:tc>
      </w:tr>
      <w:tr w14:paraId="30D37E0A">
        <w:tblPrEx>
          <w:tblCellMar>
            <w:top w:w="0" w:type="dxa"/>
            <w:left w:w="108" w:type="dxa"/>
            <w:bottom w:w="0" w:type="dxa"/>
            <w:right w:w="108" w:type="dxa"/>
          </w:tblCellMar>
        </w:tblPrEx>
        <w:trPr>
          <w:trHeight w:val="42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9CEE984">
            <w:pPr>
              <w:autoSpaceDN w:val="0"/>
              <w:jc w:val="left"/>
              <w:textAlignment w:val="center"/>
              <w:rPr>
                <w:rFonts w:eastAsia="宋体"/>
                <w:color w:val="000000"/>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52A735B">
            <w:pPr>
              <w:widowControl/>
              <w:jc w:val="center"/>
              <w:rPr>
                <w:rFonts w:hint="default" w:eastAsia="宋体"/>
                <w:kern w:val="0"/>
                <w:sz w:val="20"/>
                <w:lang w:val="en-US" w:eastAsia="zh-CN"/>
              </w:rPr>
            </w:pPr>
            <w:r>
              <w:rPr>
                <w:rFonts w:hint="eastAsia" w:eastAsia="宋体"/>
                <w:kern w:val="0"/>
                <w:sz w:val="20"/>
                <w:lang w:val="en-US" w:eastAsia="zh-CN"/>
              </w:rPr>
              <w:t>57.88</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DD062B4">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7FBA74">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57.88</w:t>
            </w:r>
          </w:p>
        </w:tc>
      </w:tr>
      <w:tr w14:paraId="712067DB">
        <w:tblPrEx>
          <w:tblCellMar>
            <w:top w:w="0" w:type="dxa"/>
            <w:left w:w="108" w:type="dxa"/>
            <w:bottom w:w="0" w:type="dxa"/>
            <w:right w:w="108" w:type="dxa"/>
          </w:tblCellMar>
        </w:tblPrEx>
        <w:trPr>
          <w:trHeight w:val="42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98252EB">
            <w:pPr>
              <w:widowControl/>
              <w:jc w:val="left"/>
              <w:textAlignment w:val="center"/>
              <w:rPr>
                <w:rFonts w:eastAsia="宋体"/>
                <w:color w:val="000000"/>
                <w:kern w:val="0"/>
                <w:sz w:val="20"/>
              </w:rPr>
            </w:pPr>
            <w:r>
              <w:rPr>
                <w:rFonts w:hint="eastAsia" w:ascii="宋体" w:hAnsi="宋体" w:eastAsia="宋体" w:cs="宋体"/>
                <w:color w:val="000000"/>
                <w:kern w:val="0"/>
                <w:sz w:val="20"/>
              </w:rPr>
              <w:t>　　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F80FDC8">
            <w:pPr>
              <w:widowControl/>
              <w:jc w:val="center"/>
              <w:rPr>
                <w:rFonts w:hint="default" w:eastAsia="宋体"/>
                <w:kern w:val="0"/>
                <w:sz w:val="20"/>
                <w:lang w:val="en-US" w:eastAsia="zh-CN"/>
              </w:rPr>
            </w:pPr>
            <w:r>
              <w:rPr>
                <w:rFonts w:hint="eastAsia" w:eastAsia="宋体"/>
                <w:kern w:val="0"/>
                <w:sz w:val="20"/>
                <w:lang w:val="en-US" w:eastAsia="zh-CN"/>
              </w:rPr>
              <w:t>3.01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6685304">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7C8081">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3.01</w:t>
            </w:r>
          </w:p>
        </w:tc>
      </w:tr>
      <w:tr w14:paraId="49A04B11">
        <w:tblPrEx>
          <w:tblCellMar>
            <w:top w:w="0" w:type="dxa"/>
            <w:left w:w="108" w:type="dxa"/>
            <w:bottom w:w="0" w:type="dxa"/>
            <w:right w:w="108" w:type="dxa"/>
          </w:tblCellMar>
        </w:tblPrEx>
        <w:trPr>
          <w:trHeight w:val="4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4C8EB85">
            <w:pPr>
              <w:widowControl/>
              <w:jc w:val="left"/>
              <w:textAlignment w:val="center"/>
              <w:rPr>
                <w:rFonts w:eastAsia="宋体"/>
                <w:color w:val="000000"/>
                <w:kern w:val="0"/>
                <w:sz w:val="20"/>
              </w:rPr>
            </w:pPr>
            <w:r>
              <w:rPr>
                <w:rFonts w:hint="eastAsia" w:ascii="宋体" w:hAnsi="宋体" w:eastAsia="宋体" w:cs="宋体"/>
                <w:color w:val="000000"/>
                <w:kern w:val="0"/>
                <w:sz w:val="20"/>
              </w:rPr>
              <w:t>　　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7D1282C">
            <w:pPr>
              <w:widowControl/>
              <w:jc w:val="center"/>
              <w:rPr>
                <w:rFonts w:hint="default" w:eastAsia="宋体"/>
                <w:kern w:val="0"/>
                <w:sz w:val="20"/>
                <w:lang w:val="en-US" w:eastAsia="zh-CN"/>
              </w:rPr>
            </w:pPr>
            <w:r>
              <w:rPr>
                <w:rFonts w:hint="eastAsia" w:eastAsia="宋体"/>
                <w:kern w:val="0"/>
                <w:sz w:val="20"/>
                <w:lang w:val="en-US" w:eastAsia="zh-CN"/>
              </w:rPr>
              <w:t>3.70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6B17FBF">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CAC0E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3.70</w:t>
            </w:r>
          </w:p>
        </w:tc>
      </w:tr>
      <w:tr w14:paraId="74E85B3C">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B6177A2">
            <w:pPr>
              <w:widowControl/>
              <w:jc w:val="left"/>
              <w:textAlignment w:val="center"/>
              <w:rPr>
                <w:rFonts w:eastAsia="宋体"/>
                <w:color w:val="000000"/>
                <w:kern w:val="0"/>
                <w:sz w:val="20"/>
              </w:rPr>
            </w:pPr>
            <w:r>
              <w:rPr>
                <w:rFonts w:hint="eastAsia" w:ascii="宋体" w:hAnsi="宋体" w:eastAsia="宋体" w:cs="宋体"/>
                <w:color w:val="000000"/>
                <w:kern w:val="0"/>
                <w:sz w:val="20"/>
              </w:rPr>
              <w:t>　　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D140CEF">
            <w:pPr>
              <w:widowControl/>
              <w:jc w:val="center"/>
              <w:rPr>
                <w:rFonts w:hint="default" w:eastAsia="宋体"/>
                <w:kern w:val="0"/>
                <w:sz w:val="20"/>
                <w:lang w:val="en-US" w:eastAsia="zh-CN"/>
              </w:rPr>
            </w:pPr>
            <w:r>
              <w:rPr>
                <w:rFonts w:hint="eastAsia" w:eastAsia="宋体"/>
                <w:kern w:val="0"/>
                <w:sz w:val="20"/>
                <w:lang w:val="en-US" w:eastAsia="zh-CN"/>
              </w:rPr>
              <w:t>2.11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B9D8844">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61676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2.11</w:t>
            </w:r>
          </w:p>
        </w:tc>
      </w:tr>
      <w:tr w14:paraId="5BFE72EB">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D680EAD">
            <w:pPr>
              <w:widowControl/>
              <w:jc w:val="left"/>
              <w:textAlignment w:val="center"/>
              <w:rPr>
                <w:rFonts w:eastAsia="宋体"/>
                <w:color w:val="000000"/>
                <w:kern w:val="0"/>
                <w:sz w:val="20"/>
              </w:rPr>
            </w:pPr>
            <w:r>
              <w:rPr>
                <w:rFonts w:hint="eastAsia" w:ascii="宋体" w:hAnsi="宋体" w:eastAsia="宋体" w:cs="宋体"/>
                <w:color w:val="000000"/>
                <w:kern w:val="0"/>
                <w:sz w:val="20"/>
              </w:rPr>
              <w:t>　　取暖费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69D5C21">
            <w:pPr>
              <w:widowControl/>
              <w:jc w:val="center"/>
              <w:rPr>
                <w:rFonts w:hint="default" w:eastAsia="宋体"/>
                <w:kern w:val="0"/>
                <w:sz w:val="20"/>
                <w:lang w:val="en-US" w:eastAsia="zh-CN"/>
              </w:rPr>
            </w:pPr>
            <w:r>
              <w:rPr>
                <w:rFonts w:hint="eastAsia" w:eastAsia="宋体"/>
                <w:kern w:val="0"/>
                <w:sz w:val="20"/>
                <w:lang w:val="en-US" w:eastAsia="zh-CN"/>
              </w:rPr>
              <w:t>0.52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E197615">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E55544">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0.52</w:t>
            </w:r>
          </w:p>
        </w:tc>
      </w:tr>
      <w:tr w14:paraId="5B2EFD2D">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00DB2C3">
            <w:pPr>
              <w:widowControl/>
              <w:jc w:val="left"/>
              <w:textAlignment w:val="center"/>
              <w:rPr>
                <w:rFonts w:eastAsia="宋体"/>
                <w:color w:val="000000"/>
                <w:kern w:val="0"/>
                <w:sz w:val="20"/>
              </w:rPr>
            </w:pPr>
            <w:r>
              <w:rPr>
                <w:rFonts w:hint="eastAsia" w:ascii="宋体" w:hAnsi="宋体" w:eastAsia="宋体" w:cs="宋体"/>
                <w:color w:val="000000"/>
                <w:kern w:val="0"/>
                <w:sz w:val="20"/>
              </w:rPr>
              <w:t>　　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E6676AF">
            <w:pPr>
              <w:widowControl/>
              <w:jc w:val="center"/>
              <w:rPr>
                <w:rFonts w:hint="default" w:eastAsia="宋体"/>
                <w:kern w:val="0"/>
                <w:sz w:val="20"/>
                <w:lang w:val="en-US" w:eastAsia="zh-CN"/>
              </w:rPr>
            </w:pPr>
            <w:r>
              <w:rPr>
                <w:rFonts w:hint="eastAsia" w:eastAsia="宋体"/>
                <w:kern w:val="0"/>
                <w:sz w:val="20"/>
                <w:lang w:val="en-US" w:eastAsia="zh-CN"/>
              </w:rPr>
              <w:t>0.67</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4A8FA43">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F640F0">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0.67</w:t>
            </w:r>
          </w:p>
        </w:tc>
      </w:tr>
      <w:tr w14:paraId="34B960F9">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7E84828">
            <w:pPr>
              <w:widowControl/>
              <w:jc w:val="left"/>
              <w:textAlignment w:val="center"/>
              <w:rPr>
                <w:rFonts w:eastAsia="宋体"/>
                <w:color w:val="000000"/>
                <w:kern w:val="0"/>
                <w:sz w:val="20"/>
              </w:rPr>
            </w:pPr>
            <w:r>
              <w:rPr>
                <w:rFonts w:hint="eastAsia" w:ascii="宋体" w:hAnsi="宋体" w:eastAsia="宋体" w:cs="宋体"/>
                <w:color w:val="000000"/>
                <w:kern w:val="0"/>
                <w:sz w:val="20"/>
              </w:rPr>
              <w:t>　　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E804AA3">
            <w:pPr>
              <w:widowControl/>
              <w:jc w:val="center"/>
              <w:rPr>
                <w:rFonts w:hint="default" w:eastAsia="宋体"/>
                <w:kern w:val="0"/>
                <w:sz w:val="20"/>
                <w:lang w:val="en-US" w:eastAsia="zh-CN"/>
              </w:rPr>
            </w:pPr>
            <w:r>
              <w:rPr>
                <w:rFonts w:hint="eastAsia" w:eastAsia="宋体"/>
                <w:kern w:val="0"/>
                <w:sz w:val="20"/>
                <w:lang w:val="en-US" w:eastAsia="zh-CN"/>
              </w:rPr>
              <w:t>13.26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60687F4">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37A564">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13.26</w:t>
            </w:r>
          </w:p>
        </w:tc>
      </w:tr>
      <w:tr w14:paraId="7DD0CF13">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4F2B15B">
            <w:pPr>
              <w:widowControl/>
              <w:jc w:val="left"/>
              <w:textAlignment w:val="center"/>
              <w:rPr>
                <w:rFonts w:eastAsia="宋体"/>
                <w:color w:val="000000"/>
                <w:kern w:val="0"/>
                <w:sz w:val="20"/>
              </w:rPr>
            </w:pPr>
            <w:r>
              <w:rPr>
                <w:rFonts w:hint="eastAsia" w:ascii="宋体" w:hAnsi="宋体" w:eastAsia="宋体" w:cs="宋体"/>
                <w:color w:val="000000"/>
                <w:kern w:val="0"/>
                <w:sz w:val="20"/>
              </w:rPr>
              <w:t>　　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01416FA">
            <w:pPr>
              <w:widowControl/>
              <w:jc w:val="center"/>
              <w:rPr>
                <w:rFonts w:hint="default" w:eastAsia="宋体"/>
                <w:kern w:val="0"/>
                <w:sz w:val="20"/>
                <w:lang w:val="en-US" w:eastAsia="zh-CN"/>
              </w:rPr>
            </w:pPr>
            <w:r>
              <w:rPr>
                <w:rFonts w:hint="eastAsia" w:eastAsia="宋体"/>
                <w:kern w:val="0"/>
                <w:sz w:val="20"/>
                <w:lang w:val="en-US" w:eastAsia="zh-CN"/>
              </w:rPr>
              <w:t>0.31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489F44E">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DE9F3B">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0.31</w:t>
            </w:r>
          </w:p>
        </w:tc>
      </w:tr>
      <w:tr w14:paraId="679DF42D">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A382C18">
            <w:pPr>
              <w:widowControl/>
              <w:jc w:val="left"/>
              <w:textAlignment w:val="center"/>
              <w:rPr>
                <w:rFonts w:eastAsia="宋体"/>
                <w:color w:val="000000"/>
                <w:kern w:val="0"/>
                <w:sz w:val="20"/>
              </w:rPr>
            </w:pPr>
            <w:r>
              <w:rPr>
                <w:rFonts w:hint="eastAsia" w:ascii="宋体" w:hAnsi="宋体" w:eastAsia="宋体" w:cs="宋体"/>
                <w:color w:val="000000"/>
                <w:kern w:val="0"/>
                <w:sz w:val="20"/>
              </w:rPr>
              <w:t>　　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9C1F682">
            <w:pPr>
              <w:widowControl/>
              <w:jc w:val="center"/>
              <w:rPr>
                <w:rFonts w:hint="default" w:eastAsia="宋体"/>
                <w:kern w:val="0"/>
                <w:sz w:val="20"/>
                <w:lang w:val="en-US" w:eastAsia="zh-CN"/>
              </w:rPr>
            </w:pPr>
            <w:r>
              <w:rPr>
                <w:rFonts w:hint="eastAsia" w:eastAsia="宋体"/>
                <w:kern w:val="0"/>
                <w:sz w:val="20"/>
                <w:lang w:val="en-US" w:eastAsia="zh-CN"/>
              </w:rPr>
              <w:t>0.55</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B6B0A0F">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6EB344">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0.55</w:t>
            </w:r>
          </w:p>
        </w:tc>
      </w:tr>
      <w:tr w14:paraId="6D82CECE">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2F5A8D1">
            <w:pPr>
              <w:widowControl/>
              <w:jc w:val="left"/>
              <w:textAlignment w:val="center"/>
              <w:rPr>
                <w:rFonts w:eastAsia="宋体"/>
                <w:color w:val="000000"/>
                <w:kern w:val="0"/>
                <w:sz w:val="20"/>
              </w:rPr>
            </w:pPr>
            <w:r>
              <w:rPr>
                <w:rFonts w:hint="eastAsia" w:ascii="宋体" w:hAnsi="宋体" w:eastAsia="宋体" w:cs="宋体"/>
                <w:color w:val="000000"/>
                <w:kern w:val="0"/>
                <w:sz w:val="20"/>
              </w:rPr>
              <w:t>　　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CEF46D7">
            <w:pPr>
              <w:widowControl/>
              <w:jc w:val="center"/>
              <w:rPr>
                <w:rFonts w:hint="default" w:eastAsia="宋体"/>
                <w:kern w:val="0"/>
                <w:sz w:val="20"/>
                <w:lang w:val="en-US" w:eastAsia="zh-CN"/>
              </w:rPr>
            </w:pPr>
            <w:r>
              <w:rPr>
                <w:rFonts w:hint="eastAsia" w:eastAsia="宋体"/>
                <w:kern w:val="0"/>
                <w:sz w:val="20"/>
                <w:lang w:val="en-US" w:eastAsia="zh-CN"/>
              </w:rPr>
              <w:t>2.09</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54EE501">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92C840">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2.09</w:t>
            </w:r>
          </w:p>
        </w:tc>
      </w:tr>
      <w:tr w14:paraId="2C5B609E">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B065644">
            <w:pPr>
              <w:widowControl/>
              <w:jc w:val="left"/>
              <w:textAlignment w:val="center"/>
              <w:rPr>
                <w:rFonts w:eastAsia="宋体"/>
                <w:color w:val="000000"/>
                <w:kern w:val="0"/>
                <w:sz w:val="20"/>
              </w:rPr>
            </w:pPr>
            <w:r>
              <w:rPr>
                <w:rFonts w:hint="eastAsia" w:ascii="宋体" w:hAnsi="宋体" w:eastAsia="宋体" w:cs="宋体"/>
                <w:color w:val="000000"/>
                <w:kern w:val="0"/>
                <w:sz w:val="20"/>
              </w:rPr>
              <w:t>　　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8AD94EA">
            <w:pPr>
              <w:widowControl/>
              <w:jc w:val="center"/>
              <w:rPr>
                <w:rFonts w:hint="default" w:eastAsia="宋体"/>
                <w:kern w:val="0"/>
                <w:sz w:val="20"/>
                <w:lang w:val="en-US" w:eastAsia="zh-CN"/>
              </w:rPr>
            </w:pPr>
            <w:r>
              <w:rPr>
                <w:rFonts w:hint="eastAsia" w:eastAsia="宋体"/>
                <w:kern w:val="0"/>
                <w:sz w:val="20"/>
                <w:lang w:val="en-US" w:eastAsia="zh-CN"/>
              </w:rPr>
              <w:t>0.62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9BE83DC">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BB4041">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0.62</w:t>
            </w:r>
          </w:p>
        </w:tc>
      </w:tr>
      <w:tr w14:paraId="6EA4516B">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8915356">
            <w:pPr>
              <w:widowControl/>
              <w:jc w:val="left"/>
              <w:textAlignment w:val="center"/>
              <w:rPr>
                <w:rFonts w:eastAsia="宋体"/>
                <w:color w:val="000000"/>
                <w:kern w:val="0"/>
                <w:sz w:val="20"/>
              </w:rPr>
            </w:pPr>
            <w:r>
              <w:rPr>
                <w:rFonts w:hint="eastAsia" w:ascii="宋体" w:hAnsi="宋体" w:eastAsia="宋体" w:cs="宋体"/>
                <w:color w:val="000000"/>
                <w:kern w:val="0"/>
                <w:sz w:val="20"/>
              </w:rPr>
              <w:t>　　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450278F">
            <w:pPr>
              <w:widowControl/>
              <w:jc w:val="center"/>
              <w:rPr>
                <w:rFonts w:hint="default" w:eastAsia="宋体"/>
                <w:kern w:val="0"/>
                <w:sz w:val="20"/>
                <w:lang w:val="en-US" w:eastAsia="zh-CN"/>
              </w:rPr>
            </w:pPr>
            <w:r>
              <w:rPr>
                <w:rFonts w:hint="eastAsia" w:eastAsia="宋体"/>
                <w:kern w:val="0"/>
                <w:sz w:val="20"/>
                <w:lang w:val="en-US" w:eastAsia="zh-CN"/>
              </w:rPr>
              <w:t>0.80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529A471">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B99A9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0.80</w:t>
            </w:r>
          </w:p>
        </w:tc>
      </w:tr>
      <w:tr w14:paraId="07C7563C">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20DC02B">
            <w:pPr>
              <w:widowControl/>
              <w:jc w:val="left"/>
              <w:textAlignment w:val="center"/>
              <w:rPr>
                <w:rFonts w:eastAsia="宋体"/>
                <w:color w:val="000000"/>
                <w:kern w:val="0"/>
                <w:sz w:val="20"/>
              </w:rPr>
            </w:pPr>
            <w:r>
              <w:rPr>
                <w:rFonts w:hint="eastAsia" w:ascii="宋体" w:hAnsi="宋体" w:eastAsia="宋体" w:cs="宋体"/>
                <w:color w:val="000000"/>
                <w:kern w:val="0"/>
                <w:sz w:val="20"/>
              </w:rPr>
              <w:t>　　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91E12F3">
            <w:pPr>
              <w:widowControl/>
              <w:jc w:val="center"/>
              <w:rPr>
                <w:rFonts w:hint="default" w:eastAsia="宋体"/>
                <w:kern w:val="0"/>
                <w:sz w:val="20"/>
                <w:lang w:val="en-US" w:eastAsia="zh-CN"/>
              </w:rPr>
            </w:pPr>
            <w:r>
              <w:rPr>
                <w:rFonts w:hint="eastAsia" w:eastAsia="宋体"/>
                <w:kern w:val="0"/>
                <w:sz w:val="20"/>
                <w:lang w:val="en-US" w:eastAsia="zh-CN"/>
              </w:rPr>
              <w:t>5.96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D9C61A0">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9410EB">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5.96</w:t>
            </w:r>
          </w:p>
        </w:tc>
      </w:tr>
      <w:tr w14:paraId="31A67C0A">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B753535">
            <w:pPr>
              <w:widowControl/>
              <w:jc w:val="left"/>
              <w:textAlignment w:val="center"/>
              <w:rPr>
                <w:rFonts w:eastAsia="宋体"/>
                <w:color w:val="000000"/>
                <w:kern w:val="0"/>
                <w:sz w:val="20"/>
              </w:rPr>
            </w:pPr>
            <w:r>
              <w:rPr>
                <w:rFonts w:hint="eastAsia" w:ascii="宋体" w:hAnsi="宋体" w:eastAsia="宋体" w:cs="宋体"/>
                <w:color w:val="000000"/>
                <w:kern w:val="0"/>
                <w:sz w:val="20"/>
              </w:rPr>
              <w:t>　　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C69F6E2">
            <w:pPr>
              <w:widowControl/>
              <w:jc w:val="center"/>
              <w:rPr>
                <w:rFonts w:hint="default" w:eastAsia="宋体"/>
                <w:kern w:val="0"/>
                <w:sz w:val="20"/>
                <w:lang w:val="en-US" w:eastAsia="zh-CN"/>
              </w:rPr>
            </w:pPr>
            <w:r>
              <w:rPr>
                <w:rFonts w:hint="eastAsia" w:eastAsia="宋体"/>
                <w:kern w:val="0"/>
                <w:sz w:val="20"/>
                <w:lang w:val="en-US" w:eastAsia="zh-CN"/>
              </w:rPr>
              <w:t>11.44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F69DD86">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AEB8E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11.44</w:t>
            </w:r>
          </w:p>
        </w:tc>
      </w:tr>
      <w:tr w14:paraId="616D4DE3">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CA84EBF">
            <w:pPr>
              <w:widowControl/>
              <w:jc w:val="left"/>
              <w:textAlignment w:val="center"/>
              <w:rPr>
                <w:rFonts w:eastAsia="宋体"/>
                <w:color w:val="000000"/>
                <w:kern w:val="0"/>
                <w:sz w:val="20"/>
              </w:rPr>
            </w:pPr>
            <w:r>
              <w:rPr>
                <w:rFonts w:hint="eastAsia" w:ascii="宋体" w:hAnsi="宋体" w:eastAsia="宋体" w:cs="宋体"/>
                <w:color w:val="000000"/>
                <w:kern w:val="0"/>
                <w:sz w:val="20"/>
              </w:rPr>
              <w:t>　　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AA9BD6A">
            <w:pPr>
              <w:widowControl/>
              <w:jc w:val="center"/>
              <w:rPr>
                <w:rFonts w:hint="default" w:eastAsia="宋体"/>
                <w:kern w:val="0"/>
                <w:sz w:val="20"/>
                <w:lang w:val="en-US" w:eastAsia="zh-CN"/>
              </w:rPr>
            </w:pPr>
            <w:r>
              <w:rPr>
                <w:rFonts w:hint="eastAsia" w:eastAsia="宋体"/>
                <w:kern w:val="0"/>
                <w:sz w:val="20"/>
                <w:lang w:val="en-US" w:eastAsia="zh-CN"/>
              </w:rPr>
              <w:t>12.84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481CA83">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657ED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12.84</w:t>
            </w:r>
          </w:p>
        </w:tc>
      </w:tr>
      <w:tr w14:paraId="119D25FF">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02CE7C5">
            <w:pPr>
              <w:autoSpaceDN w:val="0"/>
              <w:jc w:val="left"/>
              <w:textAlignment w:val="center"/>
              <w:rPr>
                <w:rFonts w:eastAsia="宋体"/>
                <w:color w:val="000000"/>
                <w:kern w:val="0"/>
                <w:sz w:val="20"/>
              </w:rPr>
            </w:pPr>
            <w:r>
              <w:rPr>
                <w:rFonts w:hint="eastAsia" w:eastAsia="宋体"/>
                <w:color w:val="000000"/>
                <w:kern w:val="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15DE0DB">
            <w:pPr>
              <w:widowControl/>
              <w:jc w:val="center"/>
              <w:rPr>
                <w:rFonts w:hint="default" w:eastAsia="宋体"/>
                <w:kern w:val="0"/>
                <w:sz w:val="20"/>
                <w:lang w:val="en-US" w:eastAsia="zh-CN"/>
              </w:rPr>
            </w:pPr>
            <w:r>
              <w:rPr>
                <w:rFonts w:hint="eastAsia" w:eastAsia="宋体"/>
                <w:kern w:val="0"/>
                <w:sz w:val="20"/>
                <w:lang w:val="en-US" w:eastAsia="zh-CN"/>
              </w:rPr>
              <w:t>11.55</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19CE54">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11.55</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A805710">
            <w:pPr>
              <w:widowControl/>
              <w:jc w:val="center"/>
            </w:pPr>
          </w:p>
        </w:tc>
      </w:tr>
      <w:tr w14:paraId="081F8485">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EEA0699">
            <w:pPr>
              <w:autoSpaceDN w:val="0"/>
              <w:ind w:firstLine="400" w:firstLineChars="200"/>
              <w:jc w:val="left"/>
              <w:textAlignment w:val="center"/>
              <w:rPr>
                <w:rFonts w:eastAsia="宋体"/>
                <w:color w:val="000000"/>
                <w:kern w:val="0"/>
                <w:sz w:val="20"/>
              </w:rPr>
            </w:pPr>
            <w:r>
              <w:rPr>
                <w:rFonts w:hint="eastAsia"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90EA4C2">
            <w:pPr>
              <w:widowControl/>
              <w:jc w:val="center"/>
              <w:rPr>
                <w:rFonts w:hint="default" w:eastAsia="宋体"/>
                <w:kern w:val="0"/>
                <w:sz w:val="20"/>
                <w:lang w:val="en-US" w:eastAsia="zh-CN"/>
              </w:rPr>
            </w:pPr>
            <w:r>
              <w:rPr>
                <w:rFonts w:hint="eastAsia" w:eastAsia="宋体"/>
                <w:kern w:val="0"/>
                <w:sz w:val="20"/>
                <w:lang w:val="en-US" w:eastAsia="zh-CN"/>
              </w:rPr>
              <w:t>9.21</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CFCF95">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9.21</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BF12164">
            <w:pPr>
              <w:widowControl/>
              <w:jc w:val="center"/>
            </w:pPr>
          </w:p>
        </w:tc>
      </w:tr>
      <w:tr w14:paraId="7EC95C23">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9A4D9C6">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3A8C69D">
            <w:pPr>
              <w:widowControl/>
              <w:jc w:val="center"/>
              <w:rPr>
                <w:rFonts w:hint="default" w:eastAsia="宋体"/>
                <w:kern w:val="0"/>
                <w:sz w:val="20"/>
                <w:lang w:val="en-US" w:eastAsia="zh-CN"/>
              </w:rPr>
            </w:pPr>
            <w:r>
              <w:rPr>
                <w:rFonts w:hint="eastAsia" w:eastAsia="宋体"/>
                <w:kern w:val="0"/>
                <w:sz w:val="20"/>
                <w:lang w:val="en-US" w:eastAsia="zh-CN"/>
              </w:rPr>
              <w:t>2.34</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0C36D8">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2.34</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5A9610">
            <w:pPr>
              <w:widowControl/>
              <w:jc w:val="center"/>
            </w:pPr>
          </w:p>
        </w:tc>
      </w:tr>
      <w:tr w14:paraId="15A2A80C">
        <w:tblPrEx>
          <w:tblCellMar>
            <w:top w:w="0" w:type="dxa"/>
            <w:left w:w="108" w:type="dxa"/>
            <w:bottom w:w="0" w:type="dxa"/>
            <w:right w:w="108" w:type="dxa"/>
          </w:tblCellMar>
        </w:tblPrEx>
        <w:trPr>
          <w:trHeight w:val="37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9145386">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eastAsia="zh-CN"/>
              </w:rPr>
              <w:t>四、资本性支出</w:t>
            </w:r>
            <w:r>
              <w:rPr>
                <w:rFonts w:hint="eastAsia" w:eastAsia="宋体"/>
                <w:color w:val="000000"/>
                <w:kern w:val="0"/>
                <w:sz w:val="20"/>
                <w:lang w:val="en-US" w:eastAsia="zh-CN"/>
              </w:rPr>
              <w:t xml:space="preserve">   </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79D5DC9">
            <w:pPr>
              <w:widowControl/>
              <w:jc w:val="center"/>
              <w:rPr>
                <w:rFonts w:hint="default" w:eastAsia="宋体"/>
                <w:kern w:val="0"/>
                <w:sz w:val="20"/>
                <w:lang w:val="en-US" w:eastAsia="zh-CN"/>
              </w:rPr>
            </w:pPr>
            <w:r>
              <w:rPr>
                <w:rFonts w:hint="eastAsia" w:eastAsia="宋体"/>
                <w:kern w:val="0"/>
                <w:sz w:val="20"/>
                <w:lang w:val="en-US" w:eastAsia="zh-CN"/>
              </w:rPr>
              <w:t>2.46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60F4593">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90BC4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2.46</w:t>
            </w:r>
          </w:p>
        </w:tc>
      </w:tr>
      <w:tr w14:paraId="386C1D30">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0B306EA">
            <w:pPr>
              <w:autoSpaceDN w:val="0"/>
              <w:jc w:val="left"/>
              <w:textAlignment w:val="center"/>
              <w:rPr>
                <w:rFonts w:hint="default" w:eastAsia="宋体"/>
                <w:color w:val="000000"/>
                <w:kern w:val="0"/>
                <w:sz w:val="20"/>
                <w:lang w:val="en-US" w:eastAsia="zh-CN"/>
              </w:rPr>
            </w:pPr>
            <w:r>
              <w:rPr>
                <w:rFonts w:hint="eastAsia" w:eastAsia="宋体"/>
                <w:color w:val="000000"/>
                <w:kern w:val="0"/>
                <w:sz w:val="20"/>
                <w:lang w:val="en-US" w:eastAsia="zh-CN"/>
              </w:rPr>
              <w:t xml:space="preserve">    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0907A97">
            <w:pPr>
              <w:widowControl/>
              <w:jc w:val="center"/>
              <w:rPr>
                <w:rFonts w:hint="default" w:eastAsia="宋体"/>
                <w:kern w:val="0"/>
                <w:sz w:val="20"/>
                <w:lang w:val="en-US" w:eastAsia="zh-CN"/>
              </w:rPr>
            </w:pPr>
            <w:r>
              <w:rPr>
                <w:rFonts w:hint="eastAsia" w:eastAsia="宋体"/>
                <w:kern w:val="0"/>
                <w:sz w:val="20"/>
                <w:lang w:val="en-US" w:eastAsia="zh-CN"/>
              </w:rPr>
              <w:t>2.46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3DAC6E4">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1DF1CF">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2.46</w:t>
            </w:r>
          </w:p>
        </w:tc>
      </w:tr>
      <w:tr w14:paraId="6226AEC2">
        <w:tblPrEx>
          <w:tblCellMar>
            <w:top w:w="0" w:type="dxa"/>
            <w:left w:w="108" w:type="dxa"/>
            <w:bottom w:w="0" w:type="dxa"/>
            <w:right w:w="108" w:type="dxa"/>
          </w:tblCellMar>
        </w:tblPrEx>
        <w:trPr>
          <w:trHeight w:val="435"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56C33CA">
            <w:pPr>
              <w:autoSpaceDN w:val="0"/>
              <w:jc w:val="center"/>
              <w:textAlignment w:val="center"/>
              <w:rPr>
                <w:rFonts w:eastAsia="宋体"/>
                <w:color w:val="000000"/>
                <w:kern w:val="0"/>
                <w:sz w:val="20"/>
              </w:rPr>
            </w:pPr>
            <w:r>
              <w:rPr>
                <w:rFonts w:hint="eastAsia" w:eastAsia="宋体"/>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8C6B97F">
            <w:pPr>
              <w:widowControl/>
              <w:jc w:val="center"/>
              <w:rPr>
                <w:rFonts w:hint="default" w:eastAsia="宋体"/>
                <w:kern w:val="0"/>
                <w:sz w:val="20"/>
                <w:lang w:val="en-US" w:eastAsia="zh-CN"/>
              </w:rPr>
            </w:pPr>
            <w:r>
              <w:rPr>
                <w:rFonts w:hint="eastAsia" w:eastAsia="宋体"/>
                <w:kern w:val="0"/>
                <w:sz w:val="20"/>
                <w:lang w:val="en-US" w:eastAsia="zh-CN"/>
              </w:rPr>
              <w:t>570.43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9D4B95E">
            <w:pPr>
              <w:widowControl/>
              <w:jc w:val="center"/>
              <w:rPr>
                <w:rFonts w:hint="default" w:eastAsia="仿宋_GB2312"/>
                <w:sz w:val="20"/>
                <w:szCs w:val="20"/>
                <w:lang w:val="en-US" w:eastAsia="zh-CN"/>
              </w:rPr>
            </w:pPr>
            <w:r>
              <w:rPr>
                <w:rFonts w:hint="eastAsia"/>
                <w:sz w:val="20"/>
                <w:szCs w:val="20"/>
                <w:lang w:val="en-US" w:eastAsia="zh-CN"/>
              </w:rPr>
              <w:t>510.09</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BDF83DE">
            <w:pPr>
              <w:widowControl/>
              <w:jc w:val="center"/>
              <w:rPr>
                <w:rFonts w:hint="default" w:eastAsia="仿宋_GB2312"/>
                <w:sz w:val="20"/>
                <w:szCs w:val="20"/>
                <w:lang w:val="en-US" w:eastAsia="zh-CN"/>
              </w:rPr>
            </w:pPr>
            <w:r>
              <w:rPr>
                <w:rFonts w:hint="eastAsia"/>
                <w:sz w:val="20"/>
                <w:szCs w:val="20"/>
                <w:lang w:val="en-US" w:eastAsia="zh-CN"/>
              </w:rPr>
              <w:t>60.34</w:t>
            </w:r>
          </w:p>
        </w:tc>
      </w:tr>
    </w:tbl>
    <w:p w14:paraId="222A4B02">
      <w:pPr>
        <w:rPr>
          <w:sz w:val="16"/>
          <w:szCs w:val="16"/>
        </w:rPr>
      </w:pPr>
    </w:p>
    <w:p w14:paraId="04C3134E">
      <w:pPr>
        <w:rPr>
          <w:sz w:val="16"/>
          <w:szCs w:val="16"/>
        </w:rPr>
      </w:pPr>
    </w:p>
    <w:p w14:paraId="4864F6E5">
      <w:pPr>
        <w:rPr>
          <w:sz w:val="16"/>
          <w:szCs w:val="16"/>
        </w:rPr>
      </w:pPr>
    </w:p>
    <w:p w14:paraId="3F849DEA">
      <w:pPr>
        <w:ind w:firstLine="636"/>
        <w:rPr>
          <w:rFonts w:hAnsi="楷体" w:eastAsia="楷体"/>
        </w:rPr>
      </w:pPr>
    </w:p>
    <w:p w14:paraId="3179FA01">
      <w:pPr>
        <w:ind w:firstLine="636"/>
        <w:rPr>
          <w:rFonts w:hAnsi="楷体" w:eastAsia="楷体"/>
        </w:rPr>
      </w:pPr>
    </w:p>
    <w:p w14:paraId="0A97E16A">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5769"/>
        <w:gridCol w:w="3371"/>
      </w:tblGrid>
      <w:tr w14:paraId="38A420DC">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376CDFBA">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4E4AE08E">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02ED014C">
            <w:pPr>
              <w:widowControl/>
              <w:jc w:val="right"/>
              <w:rPr>
                <w:rFonts w:eastAsia="华文细黑"/>
                <w:color w:val="000000"/>
                <w:kern w:val="0"/>
                <w:sz w:val="20"/>
              </w:rPr>
            </w:pPr>
            <w:r>
              <w:rPr>
                <w:rFonts w:hAnsi="华文细黑" w:eastAsia="华文细黑"/>
                <w:color w:val="000000"/>
                <w:kern w:val="0"/>
                <w:sz w:val="20"/>
              </w:rPr>
              <w:t>单位：万元</w:t>
            </w:r>
          </w:p>
        </w:tc>
      </w:tr>
      <w:tr w14:paraId="7723EA42">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419FCE9F">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5AF14D6D">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3019BFF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4F1DB75">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2144A05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0.62</w:t>
            </w:r>
          </w:p>
        </w:tc>
      </w:tr>
      <w:tr w14:paraId="2C9607F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09C7726">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7D47EC9E">
            <w:pPr>
              <w:widowControl/>
              <w:jc w:val="center"/>
              <w:rPr>
                <w:rFonts w:eastAsia="宋体"/>
                <w:color w:val="000000"/>
                <w:kern w:val="0"/>
                <w:sz w:val="20"/>
              </w:rPr>
            </w:pPr>
          </w:p>
        </w:tc>
      </w:tr>
      <w:tr w14:paraId="7E05119E">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CC1F925">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19F403E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0.62</w:t>
            </w:r>
          </w:p>
        </w:tc>
      </w:tr>
      <w:tr w14:paraId="39B80F0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7C28476">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471F5615">
            <w:pPr>
              <w:widowControl/>
              <w:jc w:val="center"/>
              <w:rPr>
                <w:rFonts w:eastAsia="宋体"/>
                <w:color w:val="000000"/>
                <w:kern w:val="0"/>
                <w:sz w:val="20"/>
              </w:rPr>
            </w:pPr>
          </w:p>
        </w:tc>
      </w:tr>
      <w:tr w14:paraId="2470B9E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493C795">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3FC53C85">
            <w:pPr>
              <w:widowControl/>
              <w:jc w:val="center"/>
              <w:rPr>
                <w:rFonts w:eastAsia="宋体"/>
                <w:color w:val="000000"/>
                <w:kern w:val="0"/>
                <w:sz w:val="20"/>
              </w:rPr>
            </w:pPr>
          </w:p>
        </w:tc>
      </w:tr>
      <w:tr w14:paraId="65A2267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13A75BF">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44114371">
            <w:pPr>
              <w:widowControl/>
              <w:jc w:val="center"/>
              <w:rPr>
                <w:rFonts w:eastAsia="宋体"/>
                <w:color w:val="000000"/>
                <w:kern w:val="0"/>
                <w:sz w:val="20"/>
              </w:rPr>
            </w:pPr>
          </w:p>
        </w:tc>
      </w:tr>
      <w:tr w14:paraId="203912F3">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4FE874AF">
            <w:pPr>
              <w:widowControl/>
              <w:jc w:val="both"/>
              <w:rPr>
                <w:rFonts w:hint="eastAsia" w:eastAsia="仿宋_GB2312"/>
                <w:color w:val="000000"/>
                <w:kern w:val="0"/>
                <w:sz w:val="28"/>
                <w:szCs w:val="28"/>
                <w:lang w:val="en-US" w:eastAsia="zh-CN"/>
              </w:rPr>
            </w:pPr>
          </w:p>
        </w:tc>
      </w:tr>
    </w:tbl>
    <w:p w14:paraId="72C3E419">
      <w:pPr>
        <w:ind w:firstLine="640" w:firstLineChars="200"/>
        <w:rPr>
          <w:rFonts w:hAnsi="楷体" w:eastAsia="楷体"/>
        </w:rPr>
      </w:pPr>
    </w:p>
    <w:p w14:paraId="573591A6">
      <w:pPr>
        <w:ind w:firstLine="640" w:firstLineChars="200"/>
        <w:rPr>
          <w:rFonts w:hAnsi="楷体" w:eastAsia="楷体"/>
        </w:rPr>
      </w:pPr>
    </w:p>
    <w:p w14:paraId="4FB9E596">
      <w:pPr>
        <w:ind w:firstLine="640" w:firstLineChars="200"/>
        <w:rPr>
          <w:rFonts w:hAnsi="楷体" w:eastAsia="楷体"/>
        </w:rPr>
      </w:pPr>
    </w:p>
    <w:p w14:paraId="0A69575E">
      <w:pPr>
        <w:ind w:firstLine="640" w:firstLineChars="200"/>
        <w:rPr>
          <w:rFonts w:hAnsi="楷体" w:eastAsia="楷体"/>
        </w:rPr>
      </w:pPr>
    </w:p>
    <w:p w14:paraId="74F83E29">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3B5F8F1B">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738BED25">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8ACB1C8">
            <w:pPr>
              <w:widowControl/>
              <w:jc w:val="right"/>
              <w:rPr>
                <w:rFonts w:eastAsia="华文细黑"/>
                <w:color w:val="000000"/>
                <w:kern w:val="0"/>
                <w:sz w:val="20"/>
              </w:rPr>
            </w:pPr>
          </w:p>
          <w:p w14:paraId="69982F70">
            <w:pPr>
              <w:widowControl/>
              <w:jc w:val="right"/>
              <w:rPr>
                <w:rFonts w:eastAsia="华文细黑"/>
                <w:color w:val="000000"/>
                <w:kern w:val="0"/>
                <w:sz w:val="20"/>
              </w:rPr>
            </w:pPr>
            <w:r>
              <w:rPr>
                <w:rFonts w:eastAsia="华文细黑"/>
                <w:color w:val="000000"/>
                <w:kern w:val="0"/>
                <w:sz w:val="20"/>
              </w:rPr>
              <w:t>单位：万元</w:t>
            </w:r>
          </w:p>
        </w:tc>
      </w:tr>
      <w:tr w14:paraId="08AFAFE6">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00DEC5DE">
            <w:pPr>
              <w:autoSpaceDN w:val="0"/>
              <w:jc w:val="center"/>
              <w:textAlignment w:val="center"/>
              <w:rPr>
                <w:rFonts w:eastAsia="华文细黑"/>
                <w:color w:val="000000"/>
                <w:sz w:val="20"/>
              </w:rPr>
            </w:pPr>
            <w:r>
              <w:rPr>
                <w:rFonts w:eastAsia="华文细黑"/>
                <w:color w:val="000000"/>
                <w:sz w:val="20"/>
              </w:rPr>
              <w:t>功能分类</w:t>
            </w:r>
          </w:p>
          <w:p w14:paraId="5BB3E5ED">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1279C8B3">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72E7AC95">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515C1152">
            <w:pPr>
              <w:widowControl/>
              <w:jc w:val="center"/>
              <w:rPr>
                <w:rFonts w:hint="eastAsia" w:eastAsia="华文细黑"/>
                <w:color w:val="000000"/>
                <w:kern w:val="0"/>
                <w:sz w:val="20"/>
              </w:rPr>
            </w:pPr>
            <w:r>
              <w:rPr>
                <w:rFonts w:hint="eastAsia" w:eastAsia="华文细黑"/>
                <w:color w:val="000000"/>
                <w:kern w:val="0"/>
                <w:sz w:val="20"/>
              </w:rPr>
              <w:t>项目支出</w:t>
            </w:r>
          </w:p>
        </w:tc>
      </w:tr>
      <w:tr w14:paraId="0BE90D4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CA80B3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4D0599">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580CF2">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81E5FC">
            <w:pPr>
              <w:widowControl/>
              <w:jc w:val="center"/>
              <w:rPr>
                <w:rFonts w:eastAsia="宋体"/>
                <w:color w:val="000000"/>
                <w:kern w:val="0"/>
                <w:sz w:val="20"/>
              </w:rPr>
            </w:pPr>
          </w:p>
        </w:tc>
      </w:tr>
      <w:tr w14:paraId="0404B80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36BF1C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C81AB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939A8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80F454">
            <w:pPr>
              <w:widowControl/>
              <w:jc w:val="right"/>
              <w:rPr>
                <w:rFonts w:eastAsia="宋体"/>
                <w:color w:val="000000"/>
                <w:kern w:val="0"/>
                <w:sz w:val="20"/>
              </w:rPr>
            </w:pPr>
          </w:p>
        </w:tc>
      </w:tr>
      <w:tr w14:paraId="778597C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72AB63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040A4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65DE9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A0867C">
            <w:pPr>
              <w:widowControl/>
              <w:jc w:val="right"/>
              <w:rPr>
                <w:rFonts w:eastAsia="宋体"/>
                <w:color w:val="000000"/>
                <w:kern w:val="0"/>
                <w:sz w:val="20"/>
              </w:rPr>
            </w:pPr>
          </w:p>
        </w:tc>
      </w:tr>
      <w:tr w14:paraId="4065DD1A">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1B1B4A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320F3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E34F1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3E421D">
            <w:pPr>
              <w:widowControl/>
              <w:jc w:val="right"/>
              <w:rPr>
                <w:rFonts w:eastAsia="宋体"/>
                <w:color w:val="000000"/>
                <w:kern w:val="0"/>
                <w:sz w:val="20"/>
              </w:rPr>
            </w:pPr>
          </w:p>
        </w:tc>
      </w:tr>
      <w:tr w14:paraId="4249F08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39F65FB">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FCDE9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FCA34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F162F">
            <w:pPr>
              <w:widowControl/>
              <w:jc w:val="right"/>
              <w:rPr>
                <w:rFonts w:eastAsia="宋体"/>
                <w:color w:val="000000"/>
                <w:kern w:val="0"/>
                <w:sz w:val="20"/>
              </w:rPr>
            </w:pPr>
          </w:p>
        </w:tc>
      </w:tr>
      <w:tr w14:paraId="3B45D69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A3A917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AF72A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28BA6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A97038">
            <w:pPr>
              <w:widowControl/>
              <w:jc w:val="right"/>
              <w:rPr>
                <w:rFonts w:eastAsia="宋体"/>
                <w:color w:val="000000"/>
                <w:kern w:val="0"/>
                <w:sz w:val="20"/>
              </w:rPr>
            </w:pPr>
          </w:p>
        </w:tc>
      </w:tr>
      <w:tr w14:paraId="69778A2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715D67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6B2E2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514A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470480">
            <w:pPr>
              <w:widowControl/>
              <w:jc w:val="right"/>
              <w:rPr>
                <w:rFonts w:eastAsia="宋体"/>
                <w:color w:val="000000"/>
                <w:kern w:val="0"/>
                <w:sz w:val="20"/>
              </w:rPr>
            </w:pPr>
          </w:p>
        </w:tc>
      </w:tr>
      <w:tr w14:paraId="258FDC9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582D1AB">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62296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9D767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4A2521">
            <w:pPr>
              <w:widowControl/>
              <w:jc w:val="right"/>
              <w:rPr>
                <w:rFonts w:eastAsia="宋体"/>
                <w:color w:val="000000"/>
                <w:kern w:val="0"/>
                <w:sz w:val="20"/>
              </w:rPr>
            </w:pPr>
          </w:p>
        </w:tc>
      </w:tr>
    </w:tbl>
    <w:p w14:paraId="76141A88">
      <w:pPr>
        <w:spacing w:line="700" w:lineRule="exact"/>
        <w:ind w:firstLine="640" w:firstLineChars="200"/>
        <w:rPr>
          <w:rFonts w:hint="default" w:eastAsia="楷体_GB2312"/>
          <w:kern w:val="0"/>
          <w:szCs w:val="32"/>
          <w:lang w:val="en-US" w:eastAsia="zh-CN"/>
        </w:rPr>
      </w:pPr>
      <w:r>
        <w:rPr>
          <w:rFonts w:hint="eastAsia" w:eastAsia="楷体_GB2312"/>
          <w:kern w:val="0"/>
          <w:szCs w:val="32"/>
          <w:lang w:eastAsia="zh-CN"/>
        </w:rPr>
        <w:t>说明：本单位</w:t>
      </w:r>
      <w:r>
        <w:rPr>
          <w:rFonts w:hint="eastAsia" w:eastAsia="楷体_GB2312"/>
          <w:kern w:val="0"/>
          <w:szCs w:val="32"/>
          <w:lang w:val="en-US" w:eastAsia="zh-CN"/>
        </w:rPr>
        <w:t>2025年度无政府性基金预算，故本表无数据。</w:t>
      </w:r>
    </w:p>
    <w:p w14:paraId="03AA53D7">
      <w:pPr>
        <w:spacing w:line="700" w:lineRule="exact"/>
        <w:rPr>
          <w:rFonts w:eastAsia="楷体_GB2312"/>
          <w:kern w:val="0"/>
          <w:szCs w:val="32"/>
        </w:rPr>
      </w:pPr>
    </w:p>
    <w:p w14:paraId="4A873B15">
      <w:pPr>
        <w:spacing w:line="700" w:lineRule="exact"/>
        <w:rPr>
          <w:rFonts w:eastAsia="楷体_GB2312"/>
          <w:kern w:val="0"/>
          <w:szCs w:val="32"/>
        </w:rPr>
      </w:pPr>
    </w:p>
    <w:p w14:paraId="6D5CF3C3">
      <w:pPr>
        <w:spacing w:line="700" w:lineRule="exact"/>
        <w:rPr>
          <w:rFonts w:eastAsia="楷体_GB2312"/>
          <w:kern w:val="0"/>
          <w:szCs w:val="32"/>
        </w:rPr>
      </w:pPr>
    </w:p>
    <w:p w14:paraId="732B325F">
      <w:pPr>
        <w:spacing w:line="700" w:lineRule="exact"/>
        <w:ind w:firstLine="640" w:firstLineChars="200"/>
        <w:rPr>
          <w:rFonts w:eastAsia="楷体"/>
          <w:kern w:val="0"/>
          <w:szCs w:val="32"/>
        </w:rPr>
      </w:pPr>
    </w:p>
    <w:p w14:paraId="67040B41">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01BB3C85">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7E482B62">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56BA23AA">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1E6486C0">
            <w:pPr>
              <w:widowControl/>
              <w:jc w:val="right"/>
              <w:rPr>
                <w:rFonts w:eastAsia="华文细黑"/>
                <w:color w:val="000000"/>
                <w:kern w:val="0"/>
                <w:sz w:val="20"/>
              </w:rPr>
            </w:pPr>
          </w:p>
          <w:p w14:paraId="380899AE">
            <w:pPr>
              <w:widowControl/>
              <w:jc w:val="right"/>
              <w:rPr>
                <w:rFonts w:eastAsia="华文细黑"/>
                <w:color w:val="000000"/>
                <w:kern w:val="0"/>
                <w:sz w:val="20"/>
              </w:rPr>
            </w:pPr>
            <w:r>
              <w:rPr>
                <w:rFonts w:eastAsia="华文细黑"/>
                <w:color w:val="000000"/>
                <w:kern w:val="0"/>
                <w:sz w:val="20"/>
              </w:rPr>
              <w:t>单位：万元</w:t>
            </w:r>
          </w:p>
        </w:tc>
      </w:tr>
      <w:tr w14:paraId="526A31E9">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18498168">
            <w:pPr>
              <w:autoSpaceDN w:val="0"/>
              <w:jc w:val="center"/>
              <w:textAlignment w:val="center"/>
              <w:rPr>
                <w:rFonts w:eastAsia="华文细黑"/>
                <w:color w:val="000000"/>
                <w:sz w:val="20"/>
              </w:rPr>
            </w:pPr>
            <w:r>
              <w:rPr>
                <w:rFonts w:eastAsia="华文细黑"/>
                <w:color w:val="000000"/>
                <w:sz w:val="20"/>
              </w:rPr>
              <w:t>功能分类</w:t>
            </w:r>
          </w:p>
          <w:p w14:paraId="7E5D5F62">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4D0472E3">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381F59F8">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0D1AC6">
            <w:pPr>
              <w:widowControl/>
              <w:jc w:val="center"/>
              <w:rPr>
                <w:rFonts w:eastAsia="华文细黑"/>
                <w:color w:val="000000"/>
                <w:kern w:val="0"/>
                <w:sz w:val="20"/>
              </w:rPr>
            </w:pPr>
            <w:r>
              <w:rPr>
                <w:rFonts w:hint="eastAsia" w:eastAsia="华文细黑"/>
                <w:color w:val="000000"/>
                <w:kern w:val="0"/>
                <w:sz w:val="20"/>
              </w:rPr>
              <w:t>项目支出</w:t>
            </w:r>
          </w:p>
        </w:tc>
      </w:tr>
      <w:tr w14:paraId="149786AA">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0D65A7CB">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0A87C5C7">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0DAE2">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35C99">
            <w:pPr>
              <w:widowControl/>
              <w:jc w:val="left"/>
              <w:rPr>
                <w:rFonts w:eastAsia="华文细黑"/>
                <w:color w:val="000000"/>
                <w:kern w:val="0"/>
                <w:sz w:val="20"/>
              </w:rPr>
            </w:pPr>
          </w:p>
        </w:tc>
      </w:tr>
      <w:tr w14:paraId="52135E95">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25DD1AD6">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5190B0A9">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02932C">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F90AA3">
            <w:pPr>
              <w:widowControl/>
              <w:jc w:val="center"/>
              <w:rPr>
                <w:rFonts w:eastAsia="华文细黑"/>
                <w:color w:val="000000"/>
                <w:kern w:val="0"/>
                <w:sz w:val="20"/>
              </w:rPr>
            </w:pPr>
          </w:p>
        </w:tc>
      </w:tr>
      <w:tr w14:paraId="4B78FDB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F2FBB1C">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43EDC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F06E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912082">
            <w:pPr>
              <w:widowControl/>
              <w:jc w:val="right"/>
              <w:rPr>
                <w:rFonts w:eastAsia="宋体"/>
                <w:color w:val="000000"/>
                <w:kern w:val="0"/>
                <w:sz w:val="20"/>
              </w:rPr>
            </w:pPr>
          </w:p>
        </w:tc>
      </w:tr>
      <w:tr w14:paraId="67026EE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6C97D0D">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286AC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A02BA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1F507E">
            <w:pPr>
              <w:widowControl/>
              <w:jc w:val="right"/>
              <w:rPr>
                <w:rFonts w:eastAsia="宋体"/>
                <w:color w:val="000000"/>
                <w:kern w:val="0"/>
                <w:sz w:val="20"/>
              </w:rPr>
            </w:pPr>
          </w:p>
        </w:tc>
      </w:tr>
      <w:tr w14:paraId="6E3DBD2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A6B274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388E2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DD915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480CFA">
            <w:pPr>
              <w:widowControl/>
              <w:jc w:val="right"/>
              <w:rPr>
                <w:rFonts w:eastAsia="宋体"/>
                <w:color w:val="000000"/>
                <w:kern w:val="0"/>
                <w:sz w:val="20"/>
              </w:rPr>
            </w:pPr>
          </w:p>
        </w:tc>
      </w:tr>
      <w:tr w14:paraId="2A3108C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CCDB83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76688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6D2F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4A3C28">
            <w:pPr>
              <w:widowControl/>
              <w:jc w:val="right"/>
              <w:rPr>
                <w:rFonts w:eastAsia="宋体"/>
                <w:color w:val="000000"/>
                <w:kern w:val="0"/>
                <w:sz w:val="20"/>
              </w:rPr>
            </w:pPr>
          </w:p>
        </w:tc>
      </w:tr>
      <w:tr w14:paraId="456F74A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CECDF5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AC58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47B08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358F3E">
            <w:pPr>
              <w:widowControl/>
              <w:jc w:val="right"/>
              <w:rPr>
                <w:rFonts w:eastAsia="宋体"/>
                <w:color w:val="000000"/>
                <w:kern w:val="0"/>
                <w:sz w:val="20"/>
              </w:rPr>
            </w:pPr>
          </w:p>
        </w:tc>
      </w:tr>
      <w:tr w14:paraId="6C3178F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C3E7A4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E3408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CC6B0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3B9FB7">
            <w:pPr>
              <w:widowControl/>
              <w:jc w:val="right"/>
              <w:rPr>
                <w:rFonts w:eastAsia="宋体"/>
                <w:color w:val="000000"/>
                <w:kern w:val="0"/>
                <w:sz w:val="20"/>
              </w:rPr>
            </w:pPr>
          </w:p>
        </w:tc>
      </w:tr>
      <w:tr w14:paraId="0EE3BA5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8962048">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CE933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CCC16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D22B84">
            <w:pPr>
              <w:widowControl/>
              <w:jc w:val="right"/>
              <w:rPr>
                <w:rFonts w:eastAsia="宋体"/>
                <w:color w:val="000000"/>
                <w:kern w:val="0"/>
                <w:sz w:val="20"/>
              </w:rPr>
            </w:pPr>
          </w:p>
        </w:tc>
      </w:tr>
      <w:tr w14:paraId="5F7816D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17792C8">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8B468D">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C00FD5">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3DC963">
            <w:pPr>
              <w:widowControl/>
              <w:jc w:val="center"/>
              <w:rPr>
                <w:rFonts w:eastAsia="宋体"/>
                <w:color w:val="000000"/>
                <w:kern w:val="0"/>
                <w:sz w:val="20"/>
              </w:rPr>
            </w:pPr>
          </w:p>
        </w:tc>
      </w:tr>
    </w:tbl>
    <w:p w14:paraId="5165ED86">
      <w:pPr>
        <w:spacing w:line="700" w:lineRule="exact"/>
        <w:ind w:firstLine="640" w:firstLineChars="200"/>
        <w:rPr>
          <w:rFonts w:eastAsia="楷体"/>
          <w:kern w:val="0"/>
          <w:szCs w:val="32"/>
        </w:rPr>
      </w:pPr>
      <w:r>
        <w:rPr>
          <w:rFonts w:hint="eastAsia" w:eastAsia="楷体_GB2312"/>
          <w:kern w:val="0"/>
          <w:szCs w:val="32"/>
          <w:lang w:eastAsia="zh-CN"/>
        </w:rPr>
        <w:t>说明：本单位</w:t>
      </w:r>
      <w:r>
        <w:rPr>
          <w:rFonts w:hint="eastAsia" w:eastAsia="楷体_GB2312"/>
          <w:kern w:val="0"/>
          <w:szCs w:val="32"/>
          <w:lang w:val="en-US" w:eastAsia="zh-CN"/>
        </w:rPr>
        <w:t>2025年度无国有资本经营预算，故本表无数据。</w:t>
      </w:r>
    </w:p>
    <w:p w14:paraId="6C785CA5">
      <w:pPr>
        <w:spacing w:line="700" w:lineRule="exact"/>
        <w:ind w:firstLine="640" w:firstLineChars="200"/>
        <w:rPr>
          <w:rFonts w:eastAsia="楷体"/>
          <w:kern w:val="0"/>
          <w:szCs w:val="32"/>
        </w:rPr>
      </w:pPr>
    </w:p>
    <w:p w14:paraId="301DDE06">
      <w:pPr>
        <w:spacing w:line="700" w:lineRule="exact"/>
        <w:ind w:firstLine="640" w:firstLineChars="200"/>
        <w:rPr>
          <w:rFonts w:eastAsia="楷体"/>
          <w:kern w:val="0"/>
          <w:szCs w:val="32"/>
        </w:rPr>
      </w:pPr>
    </w:p>
    <w:p w14:paraId="1E22D2FD">
      <w:pPr>
        <w:spacing w:line="700" w:lineRule="exact"/>
        <w:ind w:firstLine="640" w:firstLineChars="200"/>
        <w:rPr>
          <w:rFonts w:eastAsia="楷体"/>
          <w:kern w:val="0"/>
          <w:szCs w:val="32"/>
        </w:rPr>
      </w:pPr>
    </w:p>
    <w:p w14:paraId="065CB355">
      <w:pPr>
        <w:spacing w:line="700" w:lineRule="exact"/>
        <w:ind w:firstLine="640" w:firstLineChars="200"/>
        <w:rPr>
          <w:rFonts w:eastAsia="楷体"/>
          <w:kern w:val="0"/>
          <w:szCs w:val="32"/>
        </w:rPr>
      </w:pPr>
    </w:p>
    <w:p w14:paraId="1FAE8360">
      <w:pPr>
        <w:ind w:firstLine="640" w:firstLineChars="200"/>
        <w:rPr>
          <w:rFonts w:eastAsia="楷体"/>
          <w:kern w:val="0"/>
          <w:szCs w:val="32"/>
        </w:rPr>
      </w:pPr>
    </w:p>
    <w:p w14:paraId="3FEA772B">
      <w:pPr>
        <w:ind w:firstLine="640" w:firstLineChars="200"/>
        <w:rPr>
          <w:rFonts w:eastAsia="楷体"/>
          <w:kern w:val="0"/>
          <w:szCs w:val="32"/>
        </w:rPr>
      </w:pPr>
    </w:p>
    <w:p w14:paraId="143C343A">
      <w:pPr>
        <w:ind w:firstLine="640" w:firstLineChars="200"/>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80"/>
        <w:gridCol w:w="587"/>
        <w:gridCol w:w="240"/>
        <w:gridCol w:w="479"/>
        <w:gridCol w:w="686"/>
        <w:gridCol w:w="527"/>
        <w:gridCol w:w="527"/>
        <w:gridCol w:w="528"/>
        <w:gridCol w:w="552"/>
        <w:gridCol w:w="540"/>
        <w:gridCol w:w="468"/>
        <w:gridCol w:w="552"/>
        <w:gridCol w:w="504"/>
        <w:gridCol w:w="680"/>
        <w:gridCol w:w="554"/>
      </w:tblGrid>
      <w:tr w14:paraId="4BB0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4DEBB007">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732632BD">
            <w:pPr>
              <w:autoSpaceDN w:val="0"/>
              <w:jc w:val="center"/>
              <w:textAlignment w:val="center"/>
              <w:rPr>
                <w:rFonts w:hint="eastAsia" w:ascii="Calibri" w:hAnsi="Calibri" w:eastAsia="华文细黑"/>
                <w:color w:val="000000"/>
                <w:sz w:val="20"/>
                <w:szCs w:val="22"/>
              </w:rPr>
            </w:pPr>
          </w:p>
        </w:tc>
      </w:tr>
      <w:tr w14:paraId="6A64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72" w:type="dxa"/>
            <w:tcBorders>
              <w:top w:val="nil"/>
              <w:left w:val="nil"/>
              <w:right w:val="nil"/>
            </w:tcBorders>
            <w:noWrap w:val="0"/>
            <w:vAlign w:val="center"/>
          </w:tcPr>
          <w:p w14:paraId="129838FC">
            <w:pPr>
              <w:autoSpaceDN w:val="0"/>
              <w:jc w:val="center"/>
              <w:textAlignment w:val="center"/>
              <w:rPr>
                <w:rFonts w:hint="eastAsia" w:ascii="Calibri" w:hAnsi="Calibri" w:eastAsia="华文细黑"/>
                <w:color w:val="000000"/>
                <w:sz w:val="20"/>
                <w:szCs w:val="22"/>
              </w:rPr>
            </w:pPr>
          </w:p>
        </w:tc>
        <w:tc>
          <w:tcPr>
            <w:tcW w:w="1367" w:type="dxa"/>
            <w:gridSpan w:val="2"/>
            <w:tcBorders>
              <w:top w:val="nil"/>
              <w:left w:val="nil"/>
              <w:right w:val="nil"/>
            </w:tcBorders>
            <w:noWrap w:val="0"/>
            <w:vAlign w:val="center"/>
          </w:tcPr>
          <w:p w14:paraId="7F30BDA1">
            <w:pPr>
              <w:autoSpaceDN w:val="0"/>
              <w:jc w:val="center"/>
              <w:textAlignment w:val="center"/>
              <w:rPr>
                <w:rFonts w:hint="eastAsia" w:ascii="Calibri" w:hAnsi="Calibri" w:eastAsia="华文细黑"/>
                <w:color w:val="000000"/>
                <w:sz w:val="20"/>
                <w:szCs w:val="22"/>
              </w:rPr>
            </w:pPr>
          </w:p>
        </w:tc>
        <w:tc>
          <w:tcPr>
            <w:tcW w:w="240" w:type="dxa"/>
            <w:tcBorders>
              <w:top w:val="nil"/>
              <w:left w:val="nil"/>
              <w:right w:val="nil"/>
            </w:tcBorders>
            <w:noWrap w:val="0"/>
            <w:vAlign w:val="center"/>
          </w:tcPr>
          <w:p w14:paraId="1E43DDF4">
            <w:pPr>
              <w:autoSpaceDN w:val="0"/>
              <w:jc w:val="center"/>
              <w:textAlignment w:val="center"/>
              <w:rPr>
                <w:rFonts w:hint="eastAsia" w:ascii="Calibri" w:hAnsi="Calibri" w:eastAsia="华文细黑"/>
                <w:color w:val="000000"/>
                <w:sz w:val="20"/>
                <w:szCs w:val="22"/>
              </w:rPr>
            </w:pPr>
          </w:p>
        </w:tc>
        <w:tc>
          <w:tcPr>
            <w:tcW w:w="479" w:type="dxa"/>
            <w:tcBorders>
              <w:top w:val="nil"/>
              <w:left w:val="nil"/>
              <w:right w:val="nil"/>
            </w:tcBorders>
            <w:noWrap w:val="0"/>
            <w:vAlign w:val="center"/>
          </w:tcPr>
          <w:p w14:paraId="2591F152">
            <w:pPr>
              <w:autoSpaceDN w:val="0"/>
              <w:jc w:val="center"/>
              <w:textAlignment w:val="center"/>
              <w:rPr>
                <w:rFonts w:hint="eastAsia" w:ascii="Calibri" w:hAnsi="Calibri" w:eastAsia="华文细黑"/>
                <w:color w:val="000000"/>
                <w:sz w:val="20"/>
                <w:szCs w:val="22"/>
              </w:rPr>
            </w:pPr>
          </w:p>
        </w:tc>
        <w:tc>
          <w:tcPr>
            <w:tcW w:w="686" w:type="dxa"/>
            <w:tcBorders>
              <w:top w:val="nil"/>
              <w:left w:val="nil"/>
              <w:right w:val="nil"/>
            </w:tcBorders>
            <w:noWrap w:val="0"/>
            <w:vAlign w:val="center"/>
          </w:tcPr>
          <w:p w14:paraId="68E35C42">
            <w:pPr>
              <w:autoSpaceDN w:val="0"/>
              <w:jc w:val="center"/>
              <w:textAlignment w:val="center"/>
              <w:rPr>
                <w:rFonts w:hint="eastAsia" w:ascii="Calibri" w:hAnsi="Calibri" w:eastAsia="华文细黑"/>
                <w:color w:val="000000"/>
                <w:sz w:val="20"/>
                <w:szCs w:val="22"/>
              </w:rPr>
            </w:pPr>
          </w:p>
        </w:tc>
        <w:tc>
          <w:tcPr>
            <w:tcW w:w="2674" w:type="dxa"/>
            <w:gridSpan w:val="5"/>
            <w:tcBorders>
              <w:top w:val="nil"/>
              <w:left w:val="nil"/>
              <w:right w:val="nil"/>
            </w:tcBorders>
            <w:noWrap w:val="0"/>
            <w:vAlign w:val="center"/>
          </w:tcPr>
          <w:p w14:paraId="50570545">
            <w:pPr>
              <w:autoSpaceDN w:val="0"/>
              <w:jc w:val="center"/>
              <w:textAlignment w:val="center"/>
              <w:rPr>
                <w:rFonts w:hint="eastAsia" w:ascii="Calibri" w:hAnsi="Calibri" w:eastAsia="华文细黑"/>
                <w:color w:val="000000"/>
                <w:sz w:val="20"/>
                <w:szCs w:val="22"/>
              </w:rPr>
            </w:pPr>
          </w:p>
        </w:tc>
        <w:tc>
          <w:tcPr>
            <w:tcW w:w="2758" w:type="dxa"/>
            <w:gridSpan w:val="5"/>
            <w:tcBorders>
              <w:top w:val="nil"/>
              <w:left w:val="nil"/>
              <w:right w:val="nil"/>
            </w:tcBorders>
            <w:noWrap w:val="0"/>
            <w:vAlign w:val="bottom"/>
          </w:tcPr>
          <w:p w14:paraId="79A76593">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1811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restart"/>
            <w:noWrap w:val="0"/>
            <w:vAlign w:val="center"/>
          </w:tcPr>
          <w:p w14:paraId="24D51A4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607" w:type="dxa"/>
            <w:gridSpan w:val="3"/>
            <w:noWrap w:val="0"/>
            <w:vAlign w:val="center"/>
          </w:tcPr>
          <w:p w14:paraId="258E82A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479" w:type="dxa"/>
            <w:vMerge w:val="restart"/>
            <w:noWrap w:val="0"/>
            <w:textDirection w:val="tbLrV"/>
            <w:vAlign w:val="center"/>
          </w:tcPr>
          <w:p w14:paraId="51DC0871">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686" w:type="dxa"/>
            <w:vMerge w:val="restart"/>
            <w:noWrap w:val="0"/>
            <w:vAlign w:val="center"/>
          </w:tcPr>
          <w:p w14:paraId="745287F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674" w:type="dxa"/>
            <w:gridSpan w:val="5"/>
            <w:noWrap w:val="0"/>
            <w:vAlign w:val="center"/>
          </w:tcPr>
          <w:p w14:paraId="71E16A2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758" w:type="dxa"/>
            <w:gridSpan w:val="5"/>
            <w:noWrap w:val="0"/>
            <w:vAlign w:val="center"/>
          </w:tcPr>
          <w:p w14:paraId="1BCDCFE8">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00E6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2" w:type="dxa"/>
            <w:vMerge w:val="continue"/>
            <w:noWrap w:val="0"/>
            <w:vAlign w:val="center"/>
          </w:tcPr>
          <w:p w14:paraId="44199714">
            <w:pPr>
              <w:autoSpaceDN w:val="0"/>
              <w:jc w:val="center"/>
              <w:textAlignment w:val="center"/>
              <w:rPr>
                <w:rFonts w:hint="eastAsia" w:ascii="宋体" w:hAnsi="宋体" w:eastAsia="宋体" w:cs="宋体"/>
                <w:color w:val="000000"/>
                <w:sz w:val="20"/>
                <w:szCs w:val="22"/>
              </w:rPr>
            </w:pPr>
          </w:p>
        </w:tc>
        <w:tc>
          <w:tcPr>
            <w:tcW w:w="780" w:type="dxa"/>
            <w:vMerge w:val="restart"/>
            <w:noWrap w:val="0"/>
            <w:vAlign w:val="center"/>
          </w:tcPr>
          <w:p w14:paraId="517D329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827" w:type="dxa"/>
            <w:gridSpan w:val="2"/>
            <w:vMerge w:val="restart"/>
            <w:noWrap w:val="0"/>
            <w:vAlign w:val="center"/>
          </w:tcPr>
          <w:p w14:paraId="3698DA4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479" w:type="dxa"/>
            <w:vMerge w:val="continue"/>
            <w:noWrap w:val="0"/>
            <w:textDirection w:val="tbLrV"/>
            <w:vAlign w:val="center"/>
          </w:tcPr>
          <w:p w14:paraId="01819A07">
            <w:pPr>
              <w:autoSpaceDN w:val="0"/>
              <w:ind w:left="113" w:right="113"/>
              <w:jc w:val="center"/>
              <w:textAlignment w:val="center"/>
              <w:rPr>
                <w:rFonts w:hint="eastAsia" w:ascii="宋体" w:hAnsi="宋体" w:eastAsia="宋体" w:cs="宋体"/>
                <w:color w:val="000000"/>
                <w:sz w:val="20"/>
                <w:szCs w:val="22"/>
                <w:lang w:eastAsia="zh-CN"/>
              </w:rPr>
            </w:pPr>
          </w:p>
        </w:tc>
        <w:tc>
          <w:tcPr>
            <w:tcW w:w="686" w:type="dxa"/>
            <w:vMerge w:val="continue"/>
            <w:noWrap w:val="0"/>
            <w:vAlign w:val="center"/>
          </w:tcPr>
          <w:p w14:paraId="5E3C3AF5">
            <w:pPr>
              <w:autoSpaceDN w:val="0"/>
              <w:jc w:val="center"/>
              <w:textAlignment w:val="center"/>
              <w:rPr>
                <w:rFonts w:hint="eastAsia" w:ascii="宋体" w:hAnsi="宋体" w:eastAsia="宋体" w:cs="宋体"/>
                <w:color w:val="000000"/>
                <w:sz w:val="20"/>
                <w:szCs w:val="22"/>
              </w:rPr>
            </w:pPr>
          </w:p>
        </w:tc>
        <w:tc>
          <w:tcPr>
            <w:tcW w:w="1582" w:type="dxa"/>
            <w:gridSpan w:val="3"/>
            <w:noWrap w:val="0"/>
            <w:vAlign w:val="center"/>
          </w:tcPr>
          <w:p w14:paraId="359F78D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52" w:type="dxa"/>
            <w:vMerge w:val="restart"/>
            <w:noWrap w:val="0"/>
            <w:vAlign w:val="center"/>
          </w:tcPr>
          <w:p w14:paraId="4D519910">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40" w:type="dxa"/>
            <w:vMerge w:val="restart"/>
            <w:noWrap w:val="0"/>
            <w:vAlign w:val="center"/>
          </w:tcPr>
          <w:p w14:paraId="3E4CEF0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524" w:type="dxa"/>
            <w:gridSpan w:val="3"/>
            <w:noWrap w:val="0"/>
            <w:vAlign w:val="center"/>
          </w:tcPr>
          <w:p w14:paraId="73AE471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1234" w:type="dxa"/>
            <w:gridSpan w:val="2"/>
            <w:noWrap w:val="0"/>
            <w:vAlign w:val="center"/>
          </w:tcPr>
          <w:p w14:paraId="6671F889">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2860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472" w:type="dxa"/>
            <w:vMerge w:val="continue"/>
            <w:noWrap w:val="0"/>
            <w:vAlign w:val="center"/>
          </w:tcPr>
          <w:p w14:paraId="67082021">
            <w:pPr>
              <w:autoSpaceDN w:val="0"/>
              <w:jc w:val="center"/>
              <w:textAlignment w:val="center"/>
              <w:rPr>
                <w:rFonts w:hint="eastAsia" w:ascii="宋体" w:hAnsi="宋体" w:eastAsia="宋体" w:cs="宋体"/>
                <w:color w:val="000000"/>
                <w:sz w:val="20"/>
                <w:szCs w:val="22"/>
              </w:rPr>
            </w:pPr>
          </w:p>
        </w:tc>
        <w:tc>
          <w:tcPr>
            <w:tcW w:w="780" w:type="dxa"/>
            <w:vMerge w:val="continue"/>
            <w:noWrap w:val="0"/>
            <w:vAlign w:val="center"/>
          </w:tcPr>
          <w:p w14:paraId="147DAC5C">
            <w:pPr>
              <w:autoSpaceDN w:val="0"/>
              <w:jc w:val="center"/>
              <w:textAlignment w:val="center"/>
              <w:rPr>
                <w:rFonts w:hint="eastAsia" w:ascii="宋体" w:hAnsi="宋体" w:eastAsia="宋体" w:cs="宋体"/>
                <w:color w:val="000000"/>
                <w:sz w:val="20"/>
                <w:szCs w:val="22"/>
              </w:rPr>
            </w:pPr>
          </w:p>
        </w:tc>
        <w:tc>
          <w:tcPr>
            <w:tcW w:w="827" w:type="dxa"/>
            <w:gridSpan w:val="2"/>
            <w:vMerge w:val="continue"/>
            <w:noWrap w:val="0"/>
            <w:vAlign w:val="center"/>
          </w:tcPr>
          <w:p w14:paraId="340AFE68">
            <w:pPr>
              <w:autoSpaceDN w:val="0"/>
              <w:jc w:val="center"/>
              <w:textAlignment w:val="center"/>
              <w:rPr>
                <w:rFonts w:hint="eastAsia" w:ascii="宋体" w:hAnsi="宋体" w:eastAsia="宋体" w:cs="宋体"/>
                <w:color w:val="000000"/>
                <w:sz w:val="20"/>
                <w:szCs w:val="22"/>
              </w:rPr>
            </w:pPr>
          </w:p>
        </w:tc>
        <w:tc>
          <w:tcPr>
            <w:tcW w:w="479" w:type="dxa"/>
            <w:vMerge w:val="continue"/>
            <w:noWrap w:val="0"/>
            <w:vAlign w:val="center"/>
          </w:tcPr>
          <w:p w14:paraId="422F13F3">
            <w:pPr>
              <w:autoSpaceDN w:val="0"/>
              <w:jc w:val="center"/>
              <w:textAlignment w:val="center"/>
              <w:rPr>
                <w:rFonts w:hint="eastAsia" w:ascii="宋体" w:hAnsi="宋体" w:eastAsia="宋体" w:cs="宋体"/>
                <w:color w:val="000000"/>
                <w:sz w:val="20"/>
                <w:szCs w:val="22"/>
              </w:rPr>
            </w:pPr>
          </w:p>
        </w:tc>
        <w:tc>
          <w:tcPr>
            <w:tcW w:w="686" w:type="dxa"/>
            <w:vMerge w:val="continue"/>
            <w:noWrap w:val="0"/>
            <w:vAlign w:val="center"/>
          </w:tcPr>
          <w:p w14:paraId="23B34404">
            <w:pPr>
              <w:autoSpaceDN w:val="0"/>
              <w:jc w:val="center"/>
              <w:textAlignment w:val="center"/>
              <w:rPr>
                <w:rFonts w:hint="eastAsia" w:ascii="宋体" w:hAnsi="宋体" w:eastAsia="宋体" w:cs="宋体"/>
                <w:color w:val="000000"/>
                <w:sz w:val="20"/>
                <w:szCs w:val="22"/>
              </w:rPr>
            </w:pPr>
          </w:p>
        </w:tc>
        <w:tc>
          <w:tcPr>
            <w:tcW w:w="527" w:type="dxa"/>
            <w:noWrap w:val="0"/>
            <w:vAlign w:val="center"/>
          </w:tcPr>
          <w:p w14:paraId="1D41D49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527" w:type="dxa"/>
            <w:noWrap w:val="0"/>
            <w:vAlign w:val="center"/>
          </w:tcPr>
          <w:p w14:paraId="641DF62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071B14E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01510ED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528" w:type="dxa"/>
            <w:noWrap w:val="0"/>
            <w:vAlign w:val="center"/>
          </w:tcPr>
          <w:p w14:paraId="046CAA19">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52" w:type="dxa"/>
            <w:vMerge w:val="continue"/>
            <w:noWrap w:val="0"/>
            <w:textDirection w:val="tbLrV"/>
            <w:vAlign w:val="center"/>
          </w:tcPr>
          <w:p w14:paraId="30194762">
            <w:pPr>
              <w:autoSpaceDN w:val="0"/>
              <w:ind w:left="113" w:right="113"/>
              <w:jc w:val="center"/>
              <w:textAlignment w:val="center"/>
              <w:rPr>
                <w:rFonts w:hint="eastAsia" w:ascii="宋体" w:hAnsi="宋体" w:eastAsia="宋体" w:cs="宋体"/>
                <w:color w:val="000000"/>
                <w:sz w:val="20"/>
                <w:szCs w:val="22"/>
                <w:lang w:eastAsia="zh-CN"/>
              </w:rPr>
            </w:pPr>
          </w:p>
        </w:tc>
        <w:tc>
          <w:tcPr>
            <w:tcW w:w="540" w:type="dxa"/>
            <w:vMerge w:val="continue"/>
            <w:noWrap w:val="0"/>
            <w:textDirection w:val="tbLrV"/>
            <w:vAlign w:val="center"/>
          </w:tcPr>
          <w:p w14:paraId="632A8A84">
            <w:pPr>
              <w:autoSpaceDN w:val="0"/>
              <w:ind w:left="113" w:right="113"/>
              <w:jc w:val="center"/>
              <w:textAlignment w:val="center"/>
              <w:rPr>
                <w:rFonts w:hint="eastAsia" w:ascii="宋体" w:hAnsi="宋体" w:eastAsia="宋体" w:cs="宋体"/>
                <w:color w:val="000000"/>
                <w:sz w:val="20"/>
                <w:szCs w:val="22"/>
              </w:rPr>
            </w:pPr>
          </w:p>
        </w:tc>
        <w:tc>
          <w:tcPr>
            <w:tcW w:w="468" w:type="dxa"/>
            <w:noWrap w:val="0"/>
            <w:vAlign w:val="center"/>
          </w:tcPr>
          <w:p w14:paraId="6278CC5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52" w:type="dxa"/>
            <w:noWrap w:val="0"/>
            <w:vAlign w:val="center"/>
          </w:tcPr>
          <w:p w14:paraId="1D5B862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504" w:type="dxa"/>
            <w:noWrap w:val="0"/>
            <w:vAlign w:val="center"/>
          </w:tcPr>
          <w:p w14:paraId="6FA0D29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680" w:type="dxa"/>
            <w:noWrap w:val="0"/>
            <w:vAlign w:val="center"/>
          </w:tcPr>
          <w:p w14:paraId="112D2F70">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554" w:type="dxa"/>
            <w:noWrap w:val="0"/>
            <w:vAlign w:val="center"/>
          </w:tcPr>
          <w:p w14:paraId="58FBD42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6332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1A140556">
            <w:pPr>
              <w:spacing w:line="700" w:lineRule="exact"/>
              <w:jc w:val="center"/>
              <w:rPr>
                <w:rFonts w:ascii="Calibri" w:hAnsi="Calibri" w:eastAsia="楷体"/>
                <w:kern w:val="0"/>
                <w:szCs w:val="32"/>
              </w:rPr>
            </w:pPr>
          </w:p>
        </w:tc>
        <w:tc>
          <w:tcPr>
            <w:tcW w:w="780" w:type="dxa"/>
            <w:noWrap w:val="0"/>
            <w:vAlign w:val="center"/>
          </w:tcPr>
          <w:p w14:paraId="5040297B">
            <w:pPr>
              <w:spacing w:line="700" w:lineRule="exact"/>
              <w:jc w:val="center"/>
              <w:rPr>
                <w:rFonts w:ascii="Calibri" w:hAnsi="Calibri" w:eastAsia="楷体"/>
                <w:kern w:val="0"/>
                <w:szCs w:val="32"/>
              </w:rPr>
            </w:pPr>
          </w:p>
        </w:tc>
        <w:tc>
          <w:tcPr>
            <w:tcW w:w="827" w:type="dxa"/>
            <w:gridSpan w:val="2"/>
            <w:noWrap w:val="0"/>
            <w:vAlign w:val="center"/>
          </w:tcPr>
          <w:p w14:paraId="78580F0D">
            <w:pPr>
              <w:spacing w:line="700" w:lineRule="exact"/>
              <w:jc w:val="center"/>
              <w:rPr>
                <w:rFonts w:ascii="Calibri" w:hAnsi="Calibri" w:eastAsia="楷体"/>
                <w:kern w:val="0"/>
                <w:szCs w:val="32"/>
              </w:rPr>
            </w:pPr>
          </w:p>
        </w:tc>
        <w:tc>
          <w:tcPr>
            <w:tcW w:w="479" w:type="dxa"/>
            <w:noWrap w:val="0"/>
            <w:vAlign w:val="center"/>
          </w:tcPr>
          <w:p w14:paraId="154E82AE">
            <w:pPr>
              <w:spacing w:line="700" w:lineRule="exact"/>
              <w:jc w:val="center"/>
              <w:rPr>
                <w:rFonts w:ascii="Calibri" w:hAnsi="Calibri" w:eastAsia="楷体"/>
                <w:kern w:val="0"/>
                <w:szCs w:val="32"/>
              </w:rPr>
            </w:pPr>
          </w:p>
        </w:tc>
        <w:tc>
          <w:tcPr>
            <w:tcW w:w="686" w:type="dxa"/>
            <w:noWrap w:val="0"/>
            <w:vAlign w:val="center"/>
          </w:tcPr>
          <w:p w14:paraId="636E2A8A">
            <w:pPr>
              <w:spacing w:line="700" w:lineRule="exact"/>
              <w:jc w:val="center"/>
              <w:rPr>
                <w:rFonts w:ascii="Calibri" w:hAnsi="Calibri" w:eastAsia="楷体"/>
                <w:kern w:val="0"/>
                <w:szCs w:val="32"/>
              </w:rPr>
            </w:pPr>
          </w:p>
        </w:tc>
        <w:tc>
          <w:tcPr>
            <w:tcW w:w="527" w:type="dxa"/>
            <w:noWrap w:val="0"/>
            <w:vAlign w:val="center"/>
          </w:tcPr>
          <w:p w14:paraId="51A940CB">
            <w:pPr>
              <w:spacing w:line="700" w:lineRule="exact"/>
              <w:jc w:val="center"/>
              <w:rPr>
                <w:rFonts w:ascii="Calibri" w:hAnsi="Calibri" w:eastAsia="楷体"/>
                <w:kern w:val="0"/>
                <w:szCs w:val="32"/>
              </w:rPr>
            </w:pPr>
          </w:p>
        </w:tc>
        <w:tc>
          <w:tcPr>
            <w:tcW w:w="527" w:type="dxa"/>
            <w:noWrap w:val="0"/>
            <w:vAlign w:val="center"/>
          </w:tcPr>
          <w:p w14:paraId="3C441163">
            <w:pPr>
              <w:spacing w:line="700" w:lineRule="exact"/>
              <w:jc w:val="center"/>
              <w:rPr>
                <w:rFonts w:ascii="Calibri" w:hAnsi="Calibri" w:eastAsia="楷体"/>
                <w:kern w:val="0"/>
                <w:szCs w:val="32"/>
              </w:rPr>
            </w:pPr>
          </w:p>
        </w:tc>
        <w:tc>
          <w:tcPr>
            <w:tcW w:w="528" w:type="dxa"/>
            <w:noWrap w:val="0"/>
            <w:vAlign w:val="center"/>
          </w:tcPr>
          <w:p w14:paraId="1C05CE5A">
            <w:pPr>
              <w:spacing w:line="700" w:lineRule="exact"/>
              <w:jc w:val="center"/>
              <w:rPr>
                <w:rFonts w:ascii="Calibri" w:hAnsi="Calibri" w:eastAsia="楷体"/>
                <w:kern w:val="0"/>
                <w:szCs w:val="32"/>
              </w:rPr>
            </w:pPr>
          </w:p>
        </w:tc>
        <w:tc>
          <w:tcPr>
            <w:tcW w:w="552" w:type="dxa"/>
            <w:noWrap w:val="0"/>
            <w:vAlign w:val="center"/>
          </w:tcPr>
          <w:p w14:paraId="06646124">
            <w:pPr>
              <w:spacing w:line="700" w:lineRule="exact"/>
              <w:jc w:val="center"/>
              <w:rPr>
                <w:rFonts w:ascii="Calibri" w:hAnsi="Calibri" w:eastAsia="楷体"/>
                <w:kern w:val="0"/>
                <w:szCs w:val="32"/>
              </w:rPr>
            </w:pPr>
          </w:p>
        </w:tc>
        <w:tc>
          <w:tcPr>
            <w:tcW w:w="540" w:type="dxa"/>
            <w:noWrap w:val="0"/>
            <w:vAlign w:val="center"/>
          </w:tcPr>
          <w:p w14:paraId="7A2FA2B8">
            <w:pPr>
              <w:spacing w:line="700" w:lineRule="exact"/>
              <w:jc w:val="center"/>
              <w:rPr>
                <w:rFonts w:ascii="Calibri" w:hAnsi="Calibri" w:eastAsia="楷体"/>
                <w:kern w:val="0"/>
                <w:szCs w:val="32"/>
              </w:rPr>
            </w:pPr>
          </w:p>
        </w:tc>
        <w:tc>
          <w:tcPr>
            <w:tcW w:w="468" w:type="dxa"/>
            <w:noWrap w:val="0"/>
            <w:vAlign w:val="center"/>
          </w:tcPr>
          <w:p w14:paraId="26B4F0EF">
            <w:pPr>
              <w:spacing w:line="700" w:lineRule="exact"/>
              <w:jc w:val="center"/>
              <w:rPr>
                <w:rFonts w:ascii="Calibri" w:hAnsi="Calibri" w:eastAsia="楷体"/>
                <w:kern w:val="0"/>
                <w:szCs w:val="32"/>
              </w:rPr>
            </w:pPr>
          </w:p>
        </w:tc>
        <w:tc>
          <w:tcPr>
            <w:tcW w:w="552" w:type="dxa"/>
            <w:noWrap w:val="0"/>
            <w:vAlign w:val="center"/>
          </w:tcPr>
          <w:p w14:paraId="3E1ACA92">
            <w:pPr>
              <w:spacing w:line="700" w:lineRule="exact"/>
              <w:jc w:val="center"/>
              <w:rPr>
                <w:rFonts w:ascii="Calibri" w:hAnsi="Calibri" w:eastAsia="楷体"/>
                <w:kern w:val="0"/>
                <w:szCs w:val="32"/>
              </w:rPr>
            </w:pPr>
          </w:p>
        </w:tc>
        <w:tc>
          <w:tcPr>
            <w:tcW w:w="504" w:type="dxa"/>
            <w:noWrap w:val="0"/>
            <w:vAlign w:val="center"/>
          </w:tcPr>
          <w:p w14:paraId="3155985B">
            <w:pPr>
              <w:spacing w:line="700" w:lineRule="exact"/>
              <w:jc w:val="center"/>
              <w:rPr>
                <w:rFonts w:ascii="Calibri" w:hAnsi="Calibri" w:eastAsia="楷体"/>
                <w:kern w:val="0"/>
                <w:szCs w:val="32"/>
              </w:rPr>
            </w:pPr>
          </w:p>
        </w:tc>
        <w:tc>
          <w:tcPr>
            <w:tcW w:w="680" w:type="dxa"/>
            <w:noWrap w:val="0"/>
            <w:vAlign w:val="center"/>
          </w:tcPr>
          <w:p w14:paraId="42728822">
            <w:pPr>
              <w:spacing w:line="700" w:lineRule="exact"/>
              <w:jc w:val="center"/>
              <w:rPr>
                <w:rFonts w:ascii="Calibri" w:hAnsi="Calibri" w:eastAsia="楷体"/>
                <w:kern w:val="0"/>
                <w:szCs w:val="32"/>
              </w:rPr>
            </w:pPr>
          </w:p>
        </w:tc>
        <w:tc>
          <w:tcPr>
            <w:tcW w:w="554" w:type="dxa"/>
            <w:noWrap w:val="0"/>
            <w:vAlign w:val="center"/>
          </w:tcPr>
          <w:p w14:paraId="202F1765">
            <w:pPr>
              <w:spacing w:line="700" w:lineRule="exact"/>
              <w:jc w:val="center"/>
              <w:rPr>
                <w:rFonts w:ascii="Calibri" w:hAnsi="Calibri" w:eastAsia="楷体"/>
                <w:kern w:val="0"/>
                <w:szCs w:val="32"/>
              </w:rPr>
            </w:pPr>
          </w:p>
        </w:tc>
      </w:tr>
      <w:tr w14:paraId="0808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2E46DBE2">
            <w:pPr>
              <w:spacing w:line="700" w:lineRule="exact"/>
              <w:jc w:val="center"/>
              <w:rPr>
                <w:rFonts w:ascii="Calibri" w:hAnsi="Calibri" w:eastAsia="楷体"/>
                <w:kern w:val="0"/>
                <w:szCs w:val="32"/>
              </w:rPr>
            </w:pPr>
          </w:p>
        </w:tc>
        <w:tc>
          <w:tcPr>
            <w:tcW w:w="780" w:type="dxa"/>
            <w:noWrap w:val="0"/>
            <w:vAlign w:val="center"/>
          </w:tcPr>
          <w:p w14:paraId="39F4E9E2">
            <w:pPr>
              <w:spacing w:line="700" w:lineRule="exact"/>
              <w:jc w:val="center"/>
              <w:rPr>
                <w:rFonts w:ascii="Calibri" w:hAnsi="Calibri" w:eastAsia="楷体"/>
                <w:kern w:val="0"/>
                <w:szCs w:val="32"/>
              </w:rPr>
            </w:pPr>
          </w:p>
        </w:tc>
        <w:tc>
          <w:tcPr>
            <w:tcW w:w="827" w:type="dxa"/>
            <w:gridSpan w:val="2"/>
            <w:noWrap w:val="0"/>
            <w:vAlign w:val="center"/>
          </w:tcPr>
          <w:p w14:paraId="697BC50D">
            <w:pPr>
              <w:spacing w:line="700" w:lineRule="exact"/>
              <w:jc w:val="center"/>
              <w:rPr>
                <w:rFonts w:ascii="Calibri" w:hAnsi="Calibri" w:eastAsia="楷体"/>
                <w:kern w:val="0"/>
                <w:szCs w:val="32"/>
              </w:rPr>
            </w:pPr>
          </w:p>
        </w:tc>
        <w:tc>
          <w:tcPr>
            <w:tcW w:w="479" w:type="dxa"/>
            <w:noWrap w:val="0"/>
            <w:vAlign w:val="center"/>
          </w:tcPr>
          <w:p w14:paraId="4D93B7D5">
            <w:pPr>
              <w:spacing w:line="700" w:lineRule="exact"/>
              <w:jc w:val="center"/>
              <w:rPr>
                <w:rFonts w:ascii="Calibri" w:hAnsi="Calibri" w:eastAsia="楷体"/>
                <w:kern w:val="0"/>
                <w:szCs w:val="32"/>
              </w:rPr>
            </w:pPr>
          </w:p>
        </w:tc>
        <w:tc>
          <w:tcPr>
            <w:tcW w:w="686" w:type="dxa"/>
            <w:noWrap w:val="0"/>
            <w:vAlign w:val="center"/>
          </w:tcPr>
          <w:p w14:paraId="42131B3E">
            <w:pPr>
              <w:spacing w:line="700" w:lineRule="exact"/>
              <w:jc w:val="center"/>
              <w:rPr>
                <w:rFonts w:ascii="Calibri" w:hAnsi="Calibri" w:eastAsia="楷体"/>
                <w:kern w:val="0"/>
                <w:szCs w:val="32"/>
              </w:rPr>
            </w:pPr>
          </w:p>
        </w:tc>
        <w:tc>
          <w:tcPr>
            <w:tcW w:w="527" w:type="dxa"/>
            <w:noWrap w:val="0"/>
            <w:vAlign w:val="center"/>
          </w:tcPr>
          <w:p w14:paraId="316E0AB7">
            <w:pPr>
              <w:spacing w:line="700" w:lineRule="exact"/>
              <w:jc w:val="center"/>
              <w:rPr>
                <w:rFonts w:ascii="Calibri" w:hAnsi="Calibri" w:eastAsia="楷体"/>
                <w:kern w:val="0"/>
                <w:szCs w:val="32"/>
              </w:rPr>
            </w:pPr>
          </w:p>
        </w:tc>
        <w:tc>
          <w:tcPr>
            <w:tcW w:w="527" w:type="dxa"/>
            <w:noWrap w:val="0"/>
            <w:vAlign w:val="center"/>
          </w:tcPr>
          <w:p w14:paraId="778A64F0">
            <w:pPr>
              <w:spacing w:line="700" w:lineRule="exact"/>
              <w:jc w:val="center"/>
              <w:rPr>
                <w:rFonts w:ascii="Calibri" w:hAnsi="Calibri" w:eastAsia="楷体"/>
                <w:kern w:val="0"/>
                <w:szCs w:val="32"/>
              </w:rPr>
            </w:pPr>
          </w:p>
        </w:tc>
        <w:tc>
          <w:tcPr>
            <w:tcW w:w="528" w:type="dxa"/>
            <w:noWrap w:val="0"/>
            <w:vAlign w:val="center"/>
          </w:tcPr>
          <w:p w14:paraId="65E82F8D">
            <w:pPr>
              <w:spacing w:line="700" w:lineRule="exact"/>
              <w:jc w:val="center"/>
              <w:rPr>
                <w:rFonts w:ascii="Calibri" w:hAnsi="Calibri" w:eastAsia="楷体"/>
                <w:kern w:val="0"/>
                <w:szCs w:val="32"/>
              </w:rPr>
            </w:pPr>
          </w:p>
        </w:tc>
        <w:tc>
          <w:tcPr>
            <w:tcW w:w="552" w:type="dxa"/>
            <w:noWrap w:val="0"/>
            <w:vAlign w:val="center"/>
          </w:tcPr>
          <w:p w14:paraId="29E3962E">
            <w:pPr>
              <w:spacing w:line="700" w:lineRule="exact"/>
              <w:jc w:val="center"/>
              <w:rPr>
                <w:rFonts w:ascii="Calibri" w:hAnsi="Calibri" w:eastAsia="楷体"/>
                <w:kern w:val="0"/>
                <w:szCs w:val="32"/>
              </w:rPr>
            </w:pPr>
          </w:p>
        </w:tc>
        <w:tc>
          <w:tcPr>
            <w:tcW w:w="540" w:type="dxa"/>
            <w:noWrap w:val="0"/>
            <w:vAlign w:val="center"/>
          </w:tcPr>
          <w:p w14:paraId="25BE53D9">
            <w:pPr>
              <w:spacing w:line="700" w:lineRule="exact"/>
              <w:jc w:val="center"/>
              <w:rPr>
                <w:rFonts w:ascii="Calibri" w:hAnsi="Calibri" w:eastAsia="楷体"/>
                <w:kern w:val="0"/>
                <w:szCs w:val="32"/>
              </w:rPr>
            </w:pPr>
          </w:p>
        </w:tc>
        <w:tc>
          <w:tcPr>
            <w:tcW w:w="468" w:type="dxa"/>
            <w:noWrap w:val="0"/>
            <w:vAlign w:val="center"/>
          </w:tcPr>
          <w:p w14:paraId="539E339E">
            <w:pPr>
              <w:spacing w:line="700" w:lineRule="exact"/>
              <w:jc w:val="center"/>
              <w:rPr>
                <w:rFonts w:ascii="Calibri" w:hAnsi="Calibri" w:eastAsia="楷体"/>
                <w:kern w:val="0"/>
                <w:szCs w:val="32"/>
              </w:rPr>
            </w:pPr>
          </w:p>
        </w:tc>
        <w:tc>
          <w:tcPr>
            <w:tcW w:w="552" w:type="dxa"/>
            <w:noWrap w:val="0"/>
            <w:vAlign w:val="center"/>
          </w:tcPr>
          <w:p w14:paraId="0A3DF6BE">
            <w:pPr>
              <w:spacing w:line="700" w:lineRule="exact"/>
              <w:jc w:val="center"/>
              <w:rPr>
                <w:rFonts w:ascii="Calibri" w:hAnsi="Calibri" w:eastAsia="楷体"/>
                <w:kern w:val="0"/>
                <w:szCs w:val="32"/>
              </w:rPr>
            </w:pPr>
          </w:p>
        </w:tc>
        <w:tc>
          <w:tcPr>
            <w:tcW w:w="504" w:type="dxa"/>
            <w:noWrap w:val="0"/>
            <w:vAlign w:val="center"/>
          </w:tcPr>
          <w:p w14:paraId="2900FD69">
            <w:pPr>
              <w:spacing w:line="700" w:lineRule="exact"/>
              <w:jc w:val="center"/>
              <w:rPr>
                <w:rFonts w:ascii="Calibri" w:hAnsi="Calibri" w:eastAsia="楷体"/>
                <w:kern w:val="0"/>
                <w:szCs w:val="32"/>
              </w:rPr>
            </w:pPr>
          </w:p>
        </w:tc>
        <w:tc>
          <w:tcPr>
            <w:tcW w:w="680" w:type="dxa"/>
            <w:noWrap w:val="0"/>
            <w:vAlign w:val="center"/>
          </w:tcPr>
          <w:p w14:paraId="51862A67">
            <w:pPr>
              <w:spacing w:line="700" w:lineRule="exact"/>
              <w:jc w:val="center"/>
              <w:rPr>
                <w:rFonts w:ascii="Calibri" w:hAnsi="Calibri" w:eastAsia="楷体"/>
                <w:kern w:val="0"/>
                <w:szCs w:val="32"/>
              </w:rPr>
            </w:pPr>
          </w:p>
        </w:tc>
        <w:tc>
          <w:tcPr>
            <w:tcW w:w="554" w:type="dxa"/>
            <w:noWrap w:val="0"/>
            <w:vAlign w:val="center"/>
          </w:tcPr>
          <w:p w14:paraId="64723439">
            <w:pPr>
              <w:spacing w:line="700" w:lineRule="exact"/>
              <w:jc w:val="center"/>
              <w:rPr>
                <w:rFonts w:ascii="Calibri" w:hAnsi="Calibri" w:eastAsia="楷体"/>
                <w:kern w:val="0"/>
                <w:szCs w:val="32"/>
              </w:rPr>
            </w:pPr>
          </w:p>
        </w:tc>
      </w:tr>
      <w:tr w14:paraId="1682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636EC20F">
            <w:pPr>
              <w:spacing w:line="700" w:lineRule="exact"/>
              <w:jc w:val="center"/>
              <w:rPr>
                <w:rFonts w:ascii="Calibri" w:hAnsi="Calibri" w:eastAsia="楷体"/>
                <w:kern w:val="0"/>
                <w:szCs w:val="32"/>
              </w:rPr>
            </w:pPr>
          </w:p>
        </w:tc>
        <w:tc>
          <w:tcPr>
            <w:tcW w:w="780" w:type="dxa"/>
            <w:noWrap w:val="0"/>
            <w:vAlign w:val="center"/>
          </w:tcPr>
          <w:p w14:paraId="6B462B87">
            <w:pPr>
              <w:spacing w:line="700" w:lineRule="exact"/>
              <w:jc w:val="center"/>
              <w:rPr>
                <w:rFonts w:ascii="Calibri" w:hAnsi="Calibri" w:eastAsia="楷体"/>
                <w:kern w:val="0"/>
                <w:szCs w:val="32"/>
              </w:rPr>
            </w:pPr>
          </w:p>
        </w:tc>
        <w:tc>
          <w:tcPr>
            <w:tcW w:w="827" w:type="dxa"/>
            <w:gridSpan w:val="2"/>
            <w:noWrap w:val="0"/>
            <w:vAlign w:val="center"/>
          </w:tcPr>
          <w:p w14:paraId="540F24D6">
            <w:pPr>
              <w:spacing w:line="700" w:lineRule="exact"/>
              <w:jc w:val="center"/>
              <w:rPr>
                <w:rFonts w:ascii="Calibri" w:hAnsi="Calibri" w:eastAsia="楷体"/>
                <w:kern w:val="0"/>
                <w:szCs w:val="32"/>
              </w:rPr>
            </w:pPr>
          </w:p>
        </w:tc>
        <w:tc>
          <w:tcPr>
            <w:tcW w:w="479" w:type="dxa"/>
            <w:noWrap w:val="0"/>
            <w:vAlign w:val="center"/>
          </w:tcPr>
          <w:p w14:paraId="2D3E42F8">
            <w:pPr>
              <w:spacing w:line="700" w:lineRule="exact"/>
              <w:jc w:val="center"/>
              <w:rPr>
                <w:rFonts w:ascii="Calibri" w:hAnsi="Calibri" w:eastAsia="楷体"/>
                <w:kern w:val="0"/>
                <w:szCs w:val="32"/>
              </w:rPr>
            </w:pPr>
          </w:p>
        </w:tc>
        <w:tc>
          <w:tcPr>
            <w:tcW w:w="686" w:type="dxa"/>
            <w:noWrap w:val="0"/>
            <w:vAlign w:val="center"/>
          </w:tcPr>
          <w:p w14:paraId="2318EB47">
            <w:pPr>
              <w:spacing w:line="700" w:lineRule="exact"/>
              <w:jc w:val="center"/>
              <w:rPr>
                <w:rFonts w:ascii="Calibri" w:hAnsi="Calibri" w:eastAsia="楷体"/>
                <w:kern w:val="0"/>
                <w:szCs w:val="32"/>
              </w:rPr>
            </w:pPr>
          </w:p>
        </w:tc>
        <w:tc>
          <w:tcPr>
            <w:tcW w:w="527" w:type="dxa"/>
            <w:noWrap w:val="0"/>
            <w:vAlign w:val="center"/>
          </w:tcPr>
          <w:p w14:paraId="5177BFE1">
            <w:pPr>
              <w:spacing w:line="700" w:lineRule="exact"/>
              <w:jc w:val="center"/>
              <w:rPr>
                <w:rFonts w:ascii="Calibri" w:hAnsi="Calibri" w:eastAsia="楷体"/>
                <w:kern w:val="0"/>
                <w:szCs w:val="32"/>
              </w:rPr>
            </w:pPr>
          </w:p>
        </w:tc>
        <w:tc>
          <w:tcPr>
            <w:tcW w:w="527" w:type="dxa"/>
            <w:noWrap w:val="0"/>
            <w:vAlign w:val="center"/>
          </w:tcPr>
          <w:p w14:paraId="55F607FA">
            <w:pPr>
              <w:spacing w:line="700" w:lineRule="exact"/>
              <w:jc w:val="center"/>
              <w:rPr>
                <w:rFonts w:ascii="Calibri" w:hAnsi="Calibri" w:eastAsia="楷体"/>
                <w:kern w:val="0"/>
                <w:szCs w:val="32"/>
              </w:rPr>
            </w:pPr>
          </w:p>
        </w:tc>
        <w:tc>
          <w:tcPr>
            <w:tcW w:w="528" w:type="dxa"/>
            <w:noWrap w:val="0"/>
            <w:vAlign w:val="center"/>
          </w:tcPr>
          <w:p w14:paraId="12821B5E">
            <w:pPr>
              <w:spacing w:line="700" w:lineRule="exact"/>
              <w:jc w:val="center"/>
              <w:rPr>
                <w:rFonts w:ascii="Calibri" w:hAnsi="Calibri" w:eastAsia="楷体"/>
                <w:kern w:val="0"/>
                <w:szCs w:val="32"/>
              </w:rPr>
            </w:pPr>
          </w:p>
        </w:tc>
        <w:tc>
          <w:tcPr>
            <w:tcW w:w="552" w:type="dxa"/>
            <w:noWrap w:val="0"/>
            <w:vAlign w:val="center"/>
          </w:tcPr>
          <w:p w14:paraId="4FBF7218">
            <w:pPr>
              <w:spacing w:line="700" w:lineRule="exact"/>
              <w:jc w:val="center"/>
              <w:rPr>
                <w:rFonts w:ascii="Calibri" w:hAnsi="Calibri" w:eastAsia="楷体"/>
                <w:kern w:val="0"/>
                <w:szCs w:val="32"/>
              </w:rPr>
            </w:pPr>
          </w:p>
        </w:tc>
        <w:tc>
          <w:tcPr>
            <w:tcW w:w="540" w:type="dxa"/>
            <w:noWrap w:val="0"/>
            <w:vAlign w:val="center"/>
          </w:tcPr>
          <w:p w14:paraId="69E44141">
            <w:pPr>
              <w:spacing w:line="700" w:lineRule="exact"/>
              <w:jc w:val="center"/>
              <w:rPr>
                <w:rFonts w:ascii="Calibri" w:hAnsi="Calibri" w:eastAsia="楷体"/>
                <w:kern w:val="0"/>
                <w:szCs w:val="32"/>
              </w:rPr>
            </w:pPr>
          </w:p>
        </w:tc>
        <w:tc>
          <w:tcPr>
            <w:tcW w:w="468" w:type="dxa"/>
            <w:noWrap w:val="0"/>
            <w:vAlign w:val="center"/>
          </w:tcPr>
          <w:p w14:paraId="3E64F782">
            <w:pPr>
              <w:spacing w:line="700" w:lineRule="exact"/>
              <w:jc w:val="center"/>
              <w:rPr>
                <w:rFonts w:ascii="Calibri" w:hAnsi="Calibri" w:eastAsia="楷体"/>
                <w:kern w:val="0"/>
                <w:szCs w:val="32"/>
              </w:rPr>
            </w:pPr>
          </w:p>
        </w:tc>
        <w:tc>
          <w:tcPr>
            <w:tcW w:w="552" w:type="dxa"/>
            <w:noWrap w:val="0"/>
            <w:vAlign w:val="center"/>
          </w:tcPr>
          <w:p w14:paraId="17C248B9">
            <w:pPr>
              <w:spacing w:line="700" w:lineRule="exact"/>
              <w:jc w:val="center"/>
              <w:rPr>
                <w:rFonts w:ascii="Calibri" w:hAnsi="Calibri" w:eastAsia="楷体"/>
                <w:kern w:val="0"/>
                <w:szCs w:val="32"/>
              </w:rPr>
            </w:pPr>
          </w:p>
        </w:tc>
        <w:tc>
          <w:tcPr>
            <w:tcW w:w="504" w:type="dxa"/>
            <w:noWrap w:val="0"/>
            <w:vAlign w:val="center"/>
          </w:tcPr>
          <w:p w14:paraId="6BA5A739">
            <w:pPr>
              <w:spacing w:line="700" w:lineRule="exact"/>
              <w:jc w:val="center"/>
              <w:rPr>
                <w:rFonts w:ascii="Calibri" w:hAnsi="Calibri" w:eastAsia="楷体"/>
                <w:kern w:val="0"/>
                <w:szCs w:val="32"/>
              </w:rPr>
            </w:pPr>
          </w:p>
        </w:tc>
        <w:tc>
          <w:tcPr>
            <w:tcW w:w="680" w:type="dxa"/>
            <w:noWrap w:val="0"/>
            <w:vAlign w:val="center"/>
          </w:tcPr>
          <w:p w14:paraId="29D63DF7">
            <w:pPr>
              <w:spacing w:line="700" w:lineRule="exact"/>
              <w:jc w:val="center"/>
              <w:rPr>
                <w:rFonts w:ascii="Calibri" w:hAnsi="Calibri" w:eastAsia="楷体"/>
                <w:kern w:val="0"/>
                <w:szCs w:val="32"/>
              </w:rPr>
            </w:pPr>
          </w:p>
        </w:tc>
        <w:tc>
          <w:tcPr>
            <w:tcW w:w="554" w:type="dxa"/>
            <w:noWrap w:val="0"/>
            <w:vAlign w:val="center"/>
          </w:tcPr>
          <w:p w14:paraId="5964C7FD">
            <w:pPr>
              <w:spacing w:line="700" w:lineRule="exact"/>
              <w:jc w:val="center"/>
              <w:rPr>
                <w:rFonts w:ascii="Calibri" w:hAnsi="Calibri" w:eastAsia="楷体"/>
                <w:kern w:val="0"/>
                <w:szCs w:val="32"/>
              </w:rPr>
            </w:pPr>
          </w:p>
        </w:tc>
      </w:tr>
      <w:tr w14:paraId="5A3D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1C0D7BFD">
            <w:pPr>
              <w:spacing w:line="700" w:lineRule="exact"/>
              <w:jc w:val="center"/>
              <w:rPr>
                <w:rFonts w:ascii="Calibri" w:hAnsi="Calibri" w:eastAsia="楷体"/>
                <w:kern w:val="0"/>
                <w:szCs w:val="32"/>
              </w:rPr>
            </w:pPr>
          </w:p>
        </w:tc>
        <w:tc>
          <w:tcPr>
            <w:tcW w:w="780" w:type="dxa"/>
            <w:noWrap w:val="0"/>
            <w:vAlign w:val="center"/>
          </w:tcPr>
          <w:p w14:paraId="7973AF31">
            <w:pPr>
              <w:spacing w:line="700" w:lineRule="exact"/>
              <w:jc w:val="center"/>
              <w:rPr>
                <w:rFonts w:ascii="Calibri" w:hAnsi="Calibri" w:eastAsia="楷体"/>
                <w:kern w:val="0"/>
                <w:szCs w:val="32"/>
              </w:rPr>
            </w:pPr>
          </w:p>
        </w:tc>
        <w:tc>
          <w:tcPr>
            <w:tcW w:w="827" w:type="dxa"/>
            <w:gridSpan w:val="2"/>
            <w:noWrap w:val="0"/>
            <w:vAlign w:val="center"/>
          </w:tcPr>
          <w:p w14:paraId="6110C82F">
            <w:pPr>
              <w:spacing w:line="700" w:lineRule="exact"/>
              <w:jc w:val="center"/>
              <w:rPr>
                <w:rFonts w:ascii="Calibri" w:hAnsi="Calibri" w:eastAsia="楷体"/>
                <w:kern w:val="0"/>
                <w:szCs w:val="32"/>
              </w:rPr>
            </w:pPr>
          </w:p>
        </w:tc>
        <w:tc>
          <w:tcPr>
            <w:tcW w:w="479" w:type="dxa"/>
            <w:noWrap w:val="0"/>
            <w:vAlign w:val="center"/>
          </w:tcPr>
          <w:p w14:paraId="073DBB07">
            <w:pPr>
              <w:spacing w:line="700" w:lineRule="exact"/>
              <w:jc w:val="center"/>
              <w:rPr>
                <w:rFonts w:ascii="Calibri" w:hAnsi="Calibri" w:eastAsia="楷体"/>
                <w:kern w:val="0"/>
                <w:szCs w:val="32"/>
              </w:rPr>
            </w:pPr>
          </w:p>
        </w:tc>
        <w:tc>
          <w:tcPr>
            <w:tcW w:w="686" w:type="dxa"/>
            <w:noWrap w:val="0"/>
            <w:vAlign w:val="center"/>
          </w:tcPr>
          <w:p w14:paraId="61A12943">
            <w:pPr>
              <w:spacing w:line="700" w:lineRule="exact"/>
              <w:jc w:val="center"/>
              <w:rPr>
                <w:rFonts w:ascii="Calibri" w:hAnsi="Calibri" w:eastAsia="楷体"/>
                <w:kern w:val="0"/>
                <w:szCs w:val="32"/>
              </w:rPr>
            </w:pPr>
          </w:p>
        </w:tc>
        <w:tc>
          <w:tcPr>
            <w:tcW w:w="527" w:type="dxa"/>
            <w:noWrap w:val="0"/>
            <w:vAlign w:val="center"/>
          </w:tcPr>
          <w:p w14:paraId="432D0975">
            <w:pPr>
              <w:spacing w:line="700" w:lineRule="exact"/>
              <w:jc w:val="center"/>
              <w:rPr>
                <w:rFonts w:ascii="Calibri" w:hAnsi="Calibri" w:eastAsia="楷体"/>
                <w:kern w:val="0"/>
                <w:szCs w:val="32"/>
              </w:rPr>
            </w:pPr>
          </w:p>
        </w:tc>
        <w:tc>
          <w:tcPr>
            <w:tcW w:w="527" w:type="dxa"/>
            <w:noWrap w:val="0"/>
            <w:vAlign w:val="center"/>
          </w:tcPr>
          <w:p w14:paraId="15EE9222">
            <w:pPr>
              <w:spacing w:line="700" w:lineRule="exact"/>
              <w:jc w:val="center"/>
              <w:rPr>
                <w:rFonts w:ascii="Calibri" w:hAnsi="Calibri" w:eastAsia="楷体"/>
                <w:kern w:val="0"/>
                <w:szCs w:val="32"/>
              </w:rPr>
            </w:pPr>
          </w:p>
        </w:tc>
        <w:tc>
          <w:tcPr>
            <w:tcW w:w="528" w:type="dxa"/>
            <w:noWrap w:val="0"/>
            <w:vAlign w:val="center"/>
          </w:tcPr>
          <w:p w14:paraId="49BEAD39">
            <w:pPr>
              <w:spacing w:line="700" w:lineRule="exact"/>
              <w:jc w:val="center"/>
              <w:rPr>
                <w:rFonts w:ascii="Calibri" w:hAnsi="Calibri" w:eastAsia="楷体"/>
                <w:kern w:val="0"/>
                <w:szCs w:val="32"/>
              </w:rPr>
            </w:pPr>
          </w:p>
        </w:tc>
        <w:tc>
          <w:tcPr>
            <w:tcW w:w="552" w:type="dxa"/>
            <w:noWrap w:val="0"/>
            <w:vAlign w:val="center"/>
          </w:tcPr>
          <w:p w14:paraId="6B479F70">
            <w:pPr>
              <w:spacing w:line="700" w:lineRule="exact"/>
              <w:jc w:val="center"/>
              <w:rPr>
                <w:rFonts w:ascii="Calibri" w:hAnsi="Calibri" w:eastAsia="楷体"/>
                <w:kern w:val="0"/>
                <w:szCs w:val="32"/>
              </w:rPr>
            </w:pPr>
          </w:p>
        </w:tc>
        <w:tc>
          <w:tcPr>
            <w:tcW w:w="540" w:type="dxa"/>
            <w:noWrap w:val="0"/>
            <w:vAlign w:val="center"/>
          </w:tcPr>
          <w:p w14:paraId="3B093656">
            <w:pPr>
              <w:spacing w:line="700" w:lineRule="exact"/>
              <w:jc w:val="center"/>
              <w:rPr>
                <w:rFonts w:ascii="Calibri" w:hAnsi="Calibri" w:eastAsia="楷体"/>
                <w:kern w:val="0"/>
                <w:szCs w:val="32"/>
              </w:rPr>
            </w:pPr>
          </w:p>
        </w:tc>
        <w:tc>
          <w:tcPr>
            <w:tcW w:w="468" w:type="dxa"/>
            <w:noWrap w:val="0"/>
            <w:vAlign w:val="center"/>
          </w:tcPr>
          <w:p w14:paraId="66626279">
            <w:pPr>
              <w:spacing w:line="700" w:lineRule="exact"/>
              <w:jc w:val="center"/>
              <w:rPr>
                <w:rFonts w:ascii="Calibri" w:hAnsi="Calibri" w:eastAsia="楷体"/>
                <w:kern w:val="0"/>
                <w:szCs w:val="32"/>
              </w:rPr>
            </w:pPr>
          </w:p>
        </w:tc>
        <w:tc>
          <w:tcPr>
            <w:tcW w:w="552" w:type="dxa"/>
            <w:noWrap w:val="0"/>
            <w:vAlign w:val="center"/>
          </w:tcPr>
          <w:p w14:paraId="1A87A67F">
            <w:pPr>
              <w:spacing w:line="700" w:lineRule="exact"/>
              <w:jc w:val="center"/>
              <w:rPr>
                <w:rFonts w:ascii="Calibri" w:hAnsi="Calibri" w:eastAsia="楷体"/>
                <w:kern w:val="0"/>
                <w:szCs w:val="32"/>
              </w:rPr>
            </w:pPr>
          </w:p>
        </w:tc>
        <w:tc>
          <w:tcPr>
            <w:tcW w:w="504" w:type="dxa"/>
            <w:noWrap w:val="0"/>
            <w:vAlign w:val="center"/>
          </w:tcPr>
          <w:p w14:paraId="723006D5">
            <w:pPr>
              <w:spacing w:line="700" w:lineRule="exact"/>
              <w:jc w:val="center"/>
              <w:rPr>
                <w:rFonts w:ascii="Calibri" w:hAnsi="Calibri" w:eastAsia="楷体"/>
                <w:kern w:val="0"/>
                <w:szCs w:val="32"/>
              </w:rPr>
            </w:pPr>
          </w:p>
        </w:tc>
        <w:tc>
          <w:tcPr>
            <w:tcW w:w="680" w:type="dxa"/>
            <w:noWrap w:val="0"/>
            <w:vAlign w:val="center"/>
          </w:tcPr>
          <w:p w14:paraId="1598AF63">
            <w:pPr>
              <w:spacing w:line="700" w:lineRule="exact"/>
              <w:jc w:val="center"/>
              <w:rPr>
                <w:rFonts w:ascii="Calibri" w:hAnsi="Calibri" w:eastAsia="楷体"/>
                <w:kern w:val="0"/>
                <w:szCs w:val="32"/>
              </w:rPr>
            </w:pPr>
          </w:p>
        </w:tc>
        <w:tc>
          <w:tcPr>
            <w:tcW w:w="554" w:type="dxa"/>
            <w:noWrap w:val="0"/>
            <w:vAlign w:val="center"/>
          </w:tcPr>
          <w:p w14:paraId="416FD5A2">
            <w:pPr>
              <w:spacing w:line="700" w:lineRule="exact"/>
              <w:jc w:val="center"/>
              <w:rPr>
                <w:rFonts w:ascii="Calibri" w:hAnsi="Calibri" w:eastAsia="楷体"/>
                <w:kern w:val="0"/>
                <w:szCs w:val="32"/>
              </w:rPr>
            </w:pPr>
          </w:p>
        </w:tc>
      </w:tr>
      <w:tr w14:paraId="67B2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 w:type="dxa"/>
            <w:noWrap w:val="0"/>
            <w:vAlign w:val="center"/>
          </w:tcPr>
          <w:p w14:paraId="1A0A7E5A">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80" w:type="dxa"/>
            <w:noWrap w:val="0"/>
            <w:vAlign w:val="center"/>
          </w:tcPr>
          <w:p w14:paraId="569F9D01">
            <w:pPr>
              <w:autoSpaceDN w:val="0"/>
              <w:jc w:val="center"/>
              <w:textAlignment w:val="center"/>
              <w:rPr>
                <w:rFonts w:ascii="Calibri" w:hAnsi="Calibri" w:eastAsia="华文细黑"/>
                <w:color w:val="000000"/>
                <w:sz w:val="20"/>
                <w:szCs w:val="22"/>
              </w:rPr>
            </w:pPr>
          </w:p>
        </w:tc>
        <w:tc>
          <w:tcPr>
            <w:tcW w:w="827" w:type="dxa"/>
            <w:gridSpan w:val="2"/>
            <w:noWrap w:val="0"/>
            <w:vAlign w:val="center"/>
          </w:tcPr>
          <w:p w14:paraId="6C4FEB6D">
            <w:pPr>
              <w:spacing w:line="700" w:lineRule="exact"/>
              <w:jc w:val="center"/>
              <w:rPr>
                <w:rFonts w:ascii="Calibri" w:hAnsi="Calibri" w:eastAsia="楷体"/>
                <w:kern w:val="0"/>
                <w:szCs w:val="32"/>
              </w:rPr>
            </w:pPr>
          </w:p>
        </w:tc>
        <w:tc>
          <w:tcPr>
            <w:tcW w:w="479" w:type="dxa"/>
            <w:noWrap w:val="0"/>
            <w:vAlign w:val="center"/>
          </w:tcPr>
          <w:p w14:paraId="32624585">
            <w:pPr>
              <w:spacing w:line="700" w:lineRule="exact"/>
              <w:jc w:val="center"/>
              <w:rPr>
                <w:rFonts w:ascii="Calibri" w:hAnsi="Calibri" w:eastAsia="楷体"/>
                <w:kern w:val="0"/>
                <w:szCs w:val="32"/>
              </w:rPr>
            </w:pPr>
          </w:p>
        </w:tc>
        <w:tc>
          <w:tcPr>
            <w:tcW w:w="686" w:type="dxa"/>
            <w:noWrap w:val="0"/>
            <w:vAlign w:val="center"/>
          </w:tcPr>
          <w:p w14:paraId="3D5AB18E">
            <w:pPr>
              <w:spacing w:line="700" w:lineRule="exact"/>
              <w:jc w:val="center"/>
              <w:rPr>
                <w:rFonts w:ascii="Calibri" w:hAnsi="Calibri" w:eastAsia="楷体"/>
                <w:kern w:val="0"/>
                <w:szCs w:val="32"/>
              </w:rPr>
            </w:pPr>
          </w:p>
        </w:tc>
        <w:tc>
          <w:tcPr>
            <w:tcW w:w="527" w:type="dxa"/>
            <w:noWrap w:val="0"/>
            <w:vAlign w:val="center"/>
          </w:tcPr>
          <w:p w14:paraId="2DFA2EAF">
            <w:pPr>
              <w:spacing w:line="700" w:lineRule="exact"/>
              <w:jc w:val="center"/>
              <w:rPr>
                <w:rFonts w:ascii="Calibri" w:hAnsi="Calibri" w:eastAsia="楷体"/>
                <w:kern w:val="0"/>
                <w:szCs w:val="32"/>
              </w:rPr>
            </w:pPr>
          </w:p>
        </w:tc>
        <w:tc>
          <w:tcPr>
            <w:tcW w:w="527" w:type="dxa"/>
            <w:noWrap w:val="0"/>
            <w:vAlign w:val="center"/>
          </w:tcPr>
          <w:p w14:paraId="6DE585AC">
            <w:pPr>
              <w:spacing w:line="700" w:lineRule="exact"/>
              <w:jc w:val="center"/>
              <w:rPr>
                <w:rFonts w:ascii="Calibri" w:hAnsi="Calibri" w:eastAsia="楷体"/>
                <w:kern w:val="0"/>
                <w:szCs w:val="32"/>
              </w:rPr>
            </w:pPr>
          </w:p>
        </w:tc>
        <w:tc>
          <w:tcPr>
            <w:tcW w:w="528" w:type="dxa"/>
            <w:noWrap w:val="0"/>
            <w:vAlign w:val="center"/>
          </w:tcPr>
          <w:p w14:paraId="3B98FBB4">
            <w:pPr>
              <w:spacing w:line="700" w:lineRule="exact"/>
              <w:jc w:val="center"/>
              <w:rPr>
                <w:rFonts w:ascii="Calibri" w:hAnsi="Calibri" w:eastAsia="楷体"/>
                <w:kern w:val="0"/>
                <w:szCs w:val="32"/>
              </w:rPr>
            </w:pPr>
          </w:p>
        </w:tc>
        <w:tc>
          <w:tcPr>
            <w:tcW w:w="552" w:type="dxa"/>
            <w:noWrap w:val="0"/>
            <w:vAlign w:val="center"/>
          </w:tcPr>
          <w:p w14:paraId="75E73596">
            <w:pPr>
              <w:spacing w:line="700" w:lineRule="exact"/>
              <w:jc w:val="center"/>
              <w:rPr>
                <w:rFonts w:ascii="Calibri" w:hAnsi="Calibri" w:eastAsia="楷体"/>
                <w:kern w:val="0"/>
                <w:szCs w:val="32"/>
              </w:rPr>
            </w:pPr>
          </w:p>
        </w:tc>
        <w:tc>
          <w:tcPr>
            <w:tcW w:w="540" w:type="dxa"/>
            <w:noWrap w:val="0"/>
            <w:vAlign w:val="center"/>
          </w:tcPr>
          <w:p w14:paraId="37F532D1">
            <w:pPr>
              <w:spacing w:line="700" w:lineRule="exact"/>
              <w:jc w:val="center"/>
              <w:rPr>
                <w:rFonts w:ascii="Calibri" w:hAnsi="Calibri" w:eastAsia="楷体"/>
                <w:kern w:val="0"/>
                <w:szCs w:val="32"/>
              </w:rPr>
            </w:pPr>
          </w:p>
        </w:tc>
        <w:tc>
          <w:tcPr>
            <w:tcW w:w="468" w:type="dxa"/>
            <w:noWrap w:val="0"/>
            <w:vAlign w:val="center"/>
          </w:tcPr>
          <w:p w14:paraId="7A715553">
            <w:pPr>
              <w:spacing w:line="700" w:lineRule="exact"/>
              <w:jc w:val="center"/>
              <w:rPr>
                <w:rFonts w:ascii="Calibri" w:hAnsi="Calibri" w:eastAsia="楷体"/>
                <w:kern w:val="0"/>
                <w:szCs w:val="32"/>
              </w:rPr>
            </w:pPr>
          </w:p>
        </w:tc>
        <w:tc>
          <w:tcPr>
            <w:tcW w:w="552" w:type="dxa"/>
            <w:noWrap w:val="0"/>
            <w:vAlign w:val="center"/>
          </w:tcPr>
          <w:p w14:paraId="677552C2">
            <w:pPr>
              <w:spacing w:line="700" w:lineRule="exact"/>
              <w:jc w:val="center"/>
              <w:rPr>
                <w:rFonts w:ascii="Calibri" w:hAnsi="Calibri" w:eastAsia="楷体"/>
                <w:kern w:val="0"/>
                <w:szCs w:val="32"/>
              </w:rPr>
            </w:pPr>
          </w:p>
        </w:tc>
        <w:tc>
          <w:tcPr>
            <w:tcW w:w="504" w:type="dxa"/>
            <w:noWrap w:val="0"/>
            <w:vAlign w:val="center"/>
          </w:tcPr>
          <w:p w14:paraId="43B8B0A9">
            <w:pPr>
              <w:spacing w:line="700" w:lineRule="exact"/>
              <w:jc w:val="center"/>
              <w:rPr>
                <w:rFonts w:ascii="Calibri" w:hAnsi="Calibri" w:eastAsia="楷体"/>
                <w:kern w:val="0"/>
                <w:szCs w:val="32"/>
              </w:rPr>
            </w:pPr>
          </w:p>
        </w:tc>
        <w:tc>
          <w:tcPr>
            <w:tcW w:w="680" w:type="dxa"/>
            <w:noWrap w:val="0"/>
            <w:vAlign w:val="center"/>
          </w:tcPr>
          <w:p w14:paraId="6964D7E9">
            <w:pPr>
              <w:spacing w:line="700" w:lineRule="exact"/>
              <w:jc w:val="center"/>
              <w:rPr>
                <w:rFonts w:ascii="Calibri" w:hAnsi="Calibri" w:eastAsia="楷体"/>
                <w:kern w:val="0"/>
                <w:szCs w:val="32"/>
              </w:rPr>
            </w:pPr>
          </w:p>
        </w:tc>
        <w:tc>
          <w:tcPr>
            <w:tcW w:w="554" w:type="dxa"/>
            <w:noWrap w:val="0"/>
            <w:vAlign w:val="center"/>
          </w:tcPr>
          <w:p w14:paraId="3527FEA8">
            <w:pPr>
              <w:spacing w:line="700" w:lineRule="exact"/>
              <w:jc w:val="center"/>
              <w:rPr>
                <w:rFonts w:ascii="Calibri" w:hAnsi="Calibri" w:eastAsia="楷体"/>
                <w:kern w:val="0"/>
                <w:szCs w:val="32"/>
              </w:rPr>
            </w:pPr>
          </w:p>
        </w:tc>
      </w:tr>
    </w:tbl>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40C5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6FD055B1">
            <w:pPr>
              <w:spacing w:line="240" w:lineRule="auto"/>
              <w:jc w:val="center"/>
              <w:rPr>
                <w:rFonts w:hint="eastAsia" w:ascii="Calibri" w:hAnsi="Calibri" w:eastAsia="方正小标宋简体" w:cs="Times New Roman"/>
                <w:kern w:val="0"/>
                <w:sz w:val="44"/>
                <w:szCs w:val="44"/>
                <w:lang w:eastAsia="zh-CN"/>
              </w:rPr>
            </w:pPr>
          </w:p>
          <w:p w14:paraId="2E4F7384">
            <w:pPr>
              <w:spacing w:line="240" w:lineRule="auto"/>
              <w:jc w:val="center"/>
              <w:rPr>
                <w:rFonts w:hint="eastAsia" w:ascii="Calibri" w:hAnsi="Calibri" w:eastAsia="方正小标宋简体" w:cs="Times New Roman"/>
                <w:kern w:val="0"/>
                <w:sz w:val="44"/>
                <w:szCs w:val="44"/>
                <w:lang w:eastAsia="zh-CN"/>
              </w:rPr>
            </w:pPr>
          </w:p>
          <w:p w14:paraId="22FAC147">
            <w:pPr>
              <w:spacing w:line="240" w:lineRule="auto"/>
              <w:jc w:val="center"/>
              <w:rPr>
                <w:rFonts w:hint="eastAsia" w:ascii="Calibri" w:hAnsi="Calibri" w:eastAsia="方正小标宋简体" w:cs="Times New Roman"/>
                <w:kern w:val="0"/>
                <w:sz w:val="44"/>
                <w:szCs w:val="44"/>
                <w:lang w:eastAsia="zh-CN"/>
              </w:rPr>
            </w:pPr>
          </w:p>
          <w:p w14:paraId="42B5338A">
            <w:pPr>
              <w:spacing w:line="240" w:lineRule="auto"/>
              <w:jc w:val="center"/>
              <w:rPr>
                <w:rFonts w:hint="eastAsia" w:ascii="Calibri" w:hAnsi="Calibri" w:eastAsia="方正小标宋简体" w:cs="Times New Roman"/>
                <w:kern w:val="0"/>
                <w:sz w:val="44"/>
                <w:szCs w:val="44"/>
                <w:lang w:eastAsia="zh-CN"/>
              </w:rPr>
            </w:pPr>
          </w:p>
          <w:p w14:paraId="046622D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2F5D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5C468891">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304A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57C975B4">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5C71D43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6B9F91B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4B6EEAA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7242045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1C7C5D6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5ED9F2E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14E7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56567F92">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6303549F">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72FDB14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23550A2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5AC2D2A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1F66325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39807EFA">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360A8431">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0C473599">
            <w:pPr>
              <w:spacing w:line="240" w:lineRule="auto"/>
              <w:jc w:val="center"/>
              <w:rPr>
                <w:rFonts w:hint="eastAsia" w:ascii="华文细黑" w:hAnsi="华文细黑" w:eastAsia="华文细黑" w:cs="华文细黑"/>
                <w:kern w:val="0"/>
                <w:sz w:val="20"/>
                <w:szCs w:val="20"/>
                <w:vertAlign w:val="baseline"/>
                <w:lang w:eastAsia="zh-CN"/>
              </w:rPr>
            </w:pPr>
          </w:p>
        </w:tc>
      </w:tr>
      <w:tr w14:paraId="0352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B227835">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43B20CB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737E2F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CDF809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DDF72E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99754B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151705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DF1677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AAEEFD8">
            <w:pPr>
              <w:spacing w:line="240" w:lineRule="auto"/>
              <w:jc w:val="both"/>
              <w:rPr>
                <w:rFonts w:hint="eastAsia" w:ascii="华文细黑" w:hAnsi="华文细黑" w:eastAsia="华文细黑" w:cs="华文细黑"/>
                <w:kern w:val="0"/>
                <w:sz w:val="20"/>
                <w:szCs w:val="20"/>
                <w:vertAlign w:val="baseline"/>
              </w:rPr>
            </w:pPr>
          </w:p>
        </w:tc>
      </w:tr>
      <w:tr w14:paraId="5C27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26F77A0">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2E11885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67049E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2F712E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FCE77C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8DF7FC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E14D9B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EBCECC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A9E34A9">
            <w:pPr>
              <w:spacing w:line="240" w:lineRule="auto"/>
              <w:jc w:val="both"/>
              <w:rPr>
                <w:rFonts w:hint="eastAsia" w:ascii="华文细黑" w:hAnsi="华文细黑" w:eastAsia="华文细黑" w:cs="华文细黑"/>
                <w:kern w:val="0"/>
                <w:sz w:val="20"/>
                <w:szCs w:val="20"/>
                <w:vertAlign w:val="baseline"/>
              </w:rPr>
            </w:pPr>
          </w:p>
        </w:tc>
      </w:tr>
      <w:tr w14:paraId="1EE0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6159E76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1A5C168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7E4DDD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C5BE53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FD33EC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B308648">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CBAC5F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864B60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77EB7F6">
            <w:pPr>
              <w:spacing w:line="240" w:lineRule="auto"/>
              <w:jc w:val="both"/>
              <w:rPr>
                <w:rFonts w:hint="eastAsia" w:ascii="华文细黑" w:hAnsi="华文细黑" w:eastAsia="华文细黑" w:cs="华文细黑"/>
                <w:kern w:val="0"/>
                <w:sz w:val="20"/>
                <w:szCs w:val="20"/>
                <w:vertAlign w:val="baseline"/>
              </w:rPr>
            </w:pPr>
          </w:p>
        </w:tc>
      </w:tr>
      <w:tr w14:paraId="3735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F8EC8C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124A6C5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35990C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FD027C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0B54C4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C6E5F5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1BC28F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BD156CC">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717FFD1">
            <w:pPr>
              <w:spacing w:line="240" w:lineRule="auto"/>
              <w:jc w:val="both"/>
              <w:rPr>
                <w:rFonts w:hint="eastAsia" w:ascii="华文细黑" w:hAnsi="华文细黑" w:eastAsia="华文细黑" w:cs="华文细黑"/>
                <w:kern w:val="0"/>
                <w:sz w:val="20"/>
                <w:szCs w:val="20"/>
                <w:vertAlign w:val="baseline"/>
              </w:rPr>
            </w:pPr>
          </w:p>
        </w:tc>
      </w:tr>
      <w:tr w14:paraId="7F62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C2AF177">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2922FDF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7DE643D">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B3705E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A34835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5A53BB7">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2E31BC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F3D74C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850D31E">
            <w:pPr>
              <w:spacing w:line="240" w:lineRule="auto"/>
              <w:jc w:val="both"/>
              <w:rPr>
                <w:rFonts w:hint="eastAsia" w:ascii="华文细黑" w:hAnsi="华文细黑" w:eastAsia="华文细黑" w:cs="华文细黑"/>
                <w:kern w:val="0"/>
                <w:sz w:val="20"/>
                <w:szCs w:val="20"/>
                <w:vertAlign w:val="baseline"/>
              </w:rPr>
            </w:pPr>
          </w:p>
        </w:tc>
      </w:tr>
      <w:tr w14:paraId="76D7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A02B9A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6403BE3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5C571C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403013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9C58FD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59BBBB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EC8A9A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1C21B5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EAD7EBD">
            <w:pPr>
              <w:spacing w:line="240" w:lineRule="auto"/>
              <w:jc w:val="both"/>
              <w:rPr>
                <w:rFonts w:hint="eastAsia" w:ascii="华文细黑" w:hAnsi="华文细黑" w:eastAsia="华文细黑" w:cs="华文细黑"/>
                <w:kern w:val="0"/>
                <w:sz w:val="20"/>
                <w:szCs w:val="20"/>
                <w:vertAlign w:val="baseline"/>
              </w:rPr>
            </w:pPr>
          </w:p>
        </w:tc>
      </w:tr>
      <w:tr w14:paraId="225C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5F1F93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2B47BB3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17E8117">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262743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8DCA90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11BA1B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7AE199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278318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02D32DB">
            <w:pPr>
              <w:spacing w:line="240" w:lineRule="auto"/>
              <w:jc w:val="both"/>
              <w:rPr>
                <w:rFonts w:hint="eastAsia" w:ascii="华文细黑" w:hAnsi="华文细黑" w:eastAsia="华文细黑" w:cs="华文细黑"/>
                <w:kern w:val="0"/>
                <w:sz w:val="20"/>
                <w:szCs w:val="20"/>
                <w:vertAlign w:val="baseline"/>
              </w:rPr>
            </w:pPr>
          </w:p>
        </w:tc>
      </w:tr>
      <w:tr w14:paraId="43E0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56FC695A">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03F9B69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4E13F4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3CACE0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401803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9454C8C">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D60F29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731E18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9D1FD3F">
            <w:pPr>
              <w:spacing w:line="240" w:lineRule="auto"/>
              <w:jc w:val="both"/>
              <w:rPr>
                <w:rFonts w:hint="eastAsia" w:ascii="华文细黑" w:hAnsi="华文细黑" w:eastAsia="华文细黑" w:cs="华文细黑"/>
                <w:kern w:val="0"/>
                <w:sz w:val="20"/>
                <w:szCs w:val="20"/>
                <w:vertAlign w:val="baseline"/>
              </w:rPr>
            </w:pPr>
          </w:p>
        </w:tc>
      </w:tr>
    </w:tbl>
    <w:p w14:paraId="2ED1C8DE">
      <w:pPr>
        <w:ind w:firstLine="640" w:firstLineChars="200"/>
        <w:rPr>
          <w:rFonts w:eastAsia="楷体"/>
          <w:kern w:val="0"/>
          <w:szCs w:val="32"/>
        </w:rPr>
      </w:pPr>
    </w:p>
    <w:p w14:paraId="0B6F8398">
      <w:pPr>
        <w:ind w:firstLine="640" w:firstLineChars="200"/>
        <w:rPr>
          <w:rFonts w:eastAsia="楷体"/>
          <w:kern w:val="0"/>
          <w:szCs w:val="32"/>
        </w:rPr>
      </w:pPr>
    </w:p>
    <w:p w14:paraId="6DF1353A">
      <w:pPr>
        <w:ind w:firstLine="640" w:firstLineChars="200"/>
        <w:rPr>
          <w:rFonts w:hAnsi="楷体" w:eastAsia="楷体"/>
        </w:rPr>
      </w:pPr>
    </w:p>
    <w:p w14:paraId="0C7B48BE">
      <w:pPr>
        <w:ind w:firstLine="640" w:firstLineChars="200"/>
        <w:rPr>
          <w:rFonts w:hAnsi="楷体" w:eastAsia="楷体"/>
        </w:rPr>
      </w:pPr>
    </w:p>
    <w:p w14:paraId="447825C7">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641"/>
        <w:gridCol w:w="641"/>
      </w:tblGrid>
      <w:tr w14:paraId="2B0C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20018EF1">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70114C4D">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0DC4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4FFEF9FA">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968AC7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2E5CD5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0EB18F6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7EF1F14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38E3EB4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5799C8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408E8B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898717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4AA627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7D34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noWrap w:val="0"/>
            <w:vAlign w:val="center"/>
          </w:tcPr>
          <w:p w14:paraId="014A0B6F">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53C5DA56">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1CD42A22">
            <w:pPr>
              <w:spacing w:line="240" w:lineRule="auto"/>
              <w:jc w:val="center"/>
              <w:rPr>
                <w:rFonts w:hint="eastAsia" w:ascii="华文细黑" w:hAnsi="华文细黑" w:eastAsia="华文细黑" w:cs="华文细黑"/>
                <w:kern w:val="0"/>
                <w:sz w:val="20"/>
                <w:szCs w:val="20"/>
                <w:vertAlign w:val="baseline"/>
              </w:rPr>
            </w:pPr>
          </w:p>
        </w:tc>
        <w:tc>
          <w:tcPr>
            <w:tcW w:w="1038" w:type="dxa"/>
            <w:vMerge w:val="restart"/>
            <w:tcBorders>
              <w:top w:val="single" w:color="000000" w:sz="4" w:space="0"/>
              <w:left w:val="single" w:color="000000" w:sz="4" w:space="0"/>
              <w:right w:val="single" w:color="000000" w:sz="4" w:space="0"/>
            </w:tcBorders>
            <w:noWrap w:val="0"/>
            <w:vAlign w:val="center"/>
          </w:tcPr>
          <w:p w14:paraId="25EEDD3B">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tcBorders>
              <w:top w:val="single" w:color="000000" w:sz="4" w:space="0"/>
              <w:left w:val="single" w:color="000000" w:sz="4" w:space="0"/>
              <w:right w:val="single" w:color="000000" w:sz="4" w:space="0"/>
            </w:tcBorders>
            <w:noWrap w:val="0"/>
            <w:vAlign w:val="center"/>
          </w:tcPr>
          <w:p w14:paraId="2F00C74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8C5C77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1236D56">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42387AA">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BAE0C50">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47A6FB8">
            <w:pPr>
              <w:spacing w:line="240" w:lineRule="auto"/>
              <w:jc w:val="center"/>
              <w:rPr>
                <w:rFonts w:hint="eastAsia" w:ascii="华文细黑" w:hAnsi="华文细黑" w:eastAsia="华文细黑" w:cs="华文细黑"/>
                <w:kern w:val="0"/>
                <w:sz w:val="20"/>
                <w:szCs w:val="20"/>
                <w:vertAlign w:val="baseline"/>
              </w:rPr>
            </w:pPr>
          </w:p>
        </w:tc>
      </w:tr>
      <w:tr w14:paraId="1F6E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5B78CC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092156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909A5A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3462D03">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050D5901">
            <w:pPr>
              <w:spacing w:line="240" w:lineRule="auto"/>
              <w:jc w:val="center"/>
              <w:rPr>
                <w:rFonts w:hint="eastAsia" w:ascii="华文细黑" w:hAnsi="华文细黑" w:eastAsia="华文细黑" w:cs="华文细黑"/>
                <w:kern w:val="0"/>
                <w:sz w:val="20"/>
                <w:szCs w:val="20"/>
                <w:vertAlign w:val="baseline"/>
              </w:rPr>
            </w:pPr>
          </w:p>
        </w:tc>
        <w:tc>
          <w:tcPr>
            <w:tcW w:w="1447" w:type="dxa"/>
            <w:tcBorders>
              <w:top w:val="single" w:color="000000" w:sz="4" w:space="0"/>
            </w:tcBorders>
            <w:noWrap w:val="0"/>
            <w:vAlign w:val="center"/>
          </w:tcPr>
          <w:p w14:paraId="287D33F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社会成本指标</w:t>
            </w:r>
          </w:p>
        </w:tc>
        <w:tc>
          <w:tcPr>
            <w:tcW w:w="641" w:type="dxa"/>
            <w:tcBorders>
              <w:top w:val="single" w:color="000000" w:sz="4" w:space="0"/>
            </w:tcBorders>
            <w:noWrap w:val="0"/>
            <w:vAlign w:val="center"/>
          </w:tcPr>
          <w:p w14:paraId="255B7982">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2EDBCCEC">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039AAA2D">
            <w:pPr>
              <w:spacing w:line="240" w:lineRule="auto"/>
              <w:jc w:val="center"/>
              <w:rPr>
                <w:rFonts w:hint="eastAsia" w:ascii="华文细黑" w:hAnsi="华文细黑" w:eastAsia="华文细黑" w:cs="华文细黑"/>
                <w:kern w:val="0"/>
                <w:sz w:val="20"/>
                <w:szCs w:val="20"/>
                <w:vertAlign w:val="baseline"/>
              </w:rPr>
            </w:pPr>
          </w:p>
        </w:tc>
        <w:tc>
          <w:tcPr>
            <w:tcW w:w="641" w:type="dxa"/>
            <w:tcBorders>
              <w:top w:val="single" w:color="000000" w:sz="4" w:space="0"/>
            </w:tcBorders>
            <w:noWrap w:val="0"/>
            <w:vAlign w:val="center"/>
          </w:tcPr>
          <w:p w14:paraId="0533FD7F">
            <w:pPr>
              <w:spacing w:line="240" w:lineRule="auto"/>
              <w:jc w:val="center"/>
              <w:rPr>
                <w:rFonts w:hint="eastAsia" w:ascii="华文细黑" w:hAnsi="华文细黑" w:eastAsia="华文细黑" w:cs="华文细黑"/>
                <w:kern w:val="0"/>
                <w:sz w:val="20"/>
                <w:szCs w:val="20"/>
                <w:vertAlign w:val="baseline"/>
              </w:rPr>
            </w:pPr>
          </w:p>
        </w:tc>
      </w:tr>
      <w:tr w14:paraId="364C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147C51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445842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3D4D666">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7303540">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tcBorders>
              <w:left w:val="single" w:color="000000" w:sz="4" w:space="0"/>
              <w:right w:val="single" w:color="000000" w:sz="4" w:space="0"/>
            </w:tcBorders>
            <w:noWrap w:val="0"/>
            <w:vAlign w:val="center"/>
          </w:tcPr>
          <w:p w14:paraId="13779FDC">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7A4D4DA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生态环境成本指标</w:t>
            </w:r>
          </w:p>
        </w:tc>
        <w:tc>
          <w:tcPr>
            <w:tcW w:w="641" w:type="dxa"/>
            <w:noWrap w:val="0"/>
            <w:vAlign w:val="center"/>
          </w:tcPr>
          <w:p w14:paraId="73A56ED5">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27F8A85">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AA64B5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822DE6E">
            <w:pPr>
              <w:spacing w:line="240" w:lineRule="auto"/>
              <w:jc w:val="center"/>
              <w:rPr>
                <w:rFonts w:hint="eastAsia" w:ascii="华文细黑" w:hAnsi="华文细黑" w:eastAsia="华文细黑" w:cs="华文细黑"/>
                <w:kern w:val="0"/>
                <w:sz w:val="20"/>
                <w:szCs w:val="20"/>
                <w:vertAlign w:val="baseline"/>
              </w:rPr>
            </w:pPr>
          </w:p>
        </w:tc>
      </w:tr>
      <w:tr w14:paraId="540E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B7DDF4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502530B">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3F5DC1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168E517">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17DDBB0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447" w:type="dxa"/>
            <w:noWrap w:val="0"/>
            <w:vAlign w:val="center"/>
          </w:tcPr>
          <w:p w14:paraId="36D721A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641" w:type="dxa"/>
            <w:noWrap w:val="0"/>
            <w:vAlign w:val="center"/>
          </w:tcPr>
          <w:p w14:paraId="7428FAFF">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BCEE88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7A5FEBC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C33959D">
            <w:pPr>
              <w:spacing w:line="240" w:lineRule="auto"/>
              <w:jc w:val="center"/>
              <w:rPr>
                <w:rFonts w:hint="eastAsia" w:ascii="华文细黑" w:hAnsi="华文细黑" w:eastAsia="华文细黑" w:cs="华文细黑"/>
                <w:kern w:val="0"/>
                <w:sz w:val="20"/>
                <w:szCs w:val="20"/>
                <w:vertAlign w:val="baseline"/>
              </w:rPr>
            </w:pPr>
          </w:p>
        </w:tc>
      </w:tr>
      <w:tr w14:paraId="33AC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A3AF65F">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43D1E62">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55808BA">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B807EC5">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42FEEDA5">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72CF6F5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质量指标</w:t>
            </w:r>
          </w:p>
        </w:tc>
        <w:tc>
          <w:tcPr>
            <w:tcW w:w="641" w:type="dxa"/>
            <w:noWrap w:val="0"/>
            <w:vAlign w:val="center"/>
          </w:tcPr>
          <w:p w14:paraId="2F45FC2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54F675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489AB81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5391A2E">
            <w:pPr>
              <w:spacing w:line="240" w:lineRule="auto"/>
              <w:jc w:val="center"/>
              <w:rPr>
                <w:rFonts w:hint="eastAsia" w:ascii="华文细黑" w:hAnsi="华文细黑" w:eastAsia="华文细黑" w:cs="华文细黑"/>
                <w:kern w:val="0"/>
                <w:sz w:val="20"/>
                <w:szCs w:val="20"/>
                <w:vertAlign w:val="baseline"/>
              </w:rPr>
            </w:pPr>
          </w:p>
        </w:tc>
      </w:tr>
      <w:tr w14:paraId="60DE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2C5862D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80E6AA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757B88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5EFC774">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56F80980">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565D0AA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641" w:type="dxa"/>
            <w:noWrap w:val="0"/>
            <w:vAlign w:val="center"/>
          </w:tcPr>
          <w:p w14:paraId="7B41F89F">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64945E1">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8184805">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A5711AF">
            <w:pPr>
              <w:spacing w:line="240" w:lineRule="auto"/>
              <w:jc w:val="center"/>
              <w:rPr>
                <w:rFonts w:hint="eastAsia" w:ascii="华文细黑" w:hAnsi="华文细黑" w:eastAsia="华文细黑" w:cs="华文细黑"/>
                <w:kern w:val="0"/>
                <w:sz w:val="20"/>
                <w:szCs w:val="20"/>
                <w:vertAlign w:val="baseline"/>
              </w:rPr>
            </w:pPr>
          </w:p>
        </w:tc>
      </w:tr>
      <w:tr w14:paraId="365B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7F072E6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1C827958">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2BB2155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3E8FE5F">
            <w:pPr>
              <w:spacing w:line="240" w:lineRule="auto"/>
              <w:jc w:val="center"/>
              <w:rPr>
                <w:rFonts w:hint="eastAsia" w:ascii="华文细黑" w:hAnsi="华文细黑" w:eastAsia="华文细黑" w:cs="华文细黑"/>
                <w:kern w:val="0"/>
                <w:sz w:val="20"/>
                <w:szCs w:val="20"/>
                <w:vertAlign w:val="baseline"/>
              </w:rPr>
            </w:pPr>
          </w:p>
        </w:tc>
        <w:tc>
          <w:tcPr>
            <w:tcW w:w="778" w:type="dxa"/>
            <w:vMerge w:val="restart"/>
            <w:noWrap w:val="0"/>
            <w:vAlign w:val="center"/>
          </w:tcPr>
          <w:p w14:paraId="1E84F61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447" w:type="dxa"/>
            <w:noWrap w:val="0"/>
            <w:vAlign w:val="center"/>
          </w:tcPr>
          <w:p w14:paraId="4652EA5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经济效益指标</w:t>
            </w:r>
          </w:p>
        </w:tc>
        <w:tc>
          <w:tcPr>
            <w:tcW w:w="641" w:type="dxa"/>
            <w:noWrap w:val="0"/>
            <w:vAlign w:val="center"/>
          </w:tcPr>
          <w:p w14:paraId="4C36AE07">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E1CED53">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CA2C090">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A040DDB">
            <w:pPr>
              <w:spacing w:line="240" w:lineRule="auto"/>
              <w:jc w:val="center"/>
              <w:rPr>
                <w:rFonts w:hint="eastAsia" w:ascii="华文细黑" w:hAnsi="华文细黑" w:eastAsia="华文细黑" w:cs="华文细黑"/>
                <w:kern w:val="0"/>
                <w:sz w:val="20"/>
                <w:szCs w:val="20"/>
                <w:vertAlign w:val="baseline"/>
              </w:rPr>
            </w:pPr>
          </w:p>
        </w:tc>
      </w:tr>
      <w:tr w14:paraId="7681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575BF09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07240C73">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FC7989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51A828EF">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2495A536">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62A61C6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641" w:type="dxa"/>
            <w:noWrap w:val="0"/>
            <w:vAlign w:val="center"/>
          </w:tcPr>
          <w:p w14:paraId="13BF632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62A4B46">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4348937">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163C72D4">
            <w:pPr>
              <w:spacing w:line="240" w:lineRule="auto"/>
              <w:jc w:val="center"/>
              <w:rPr>
                <w:rFonts w:hint="eastAsia" w:ascii="华文细黑" w:hAnsi="华文细黑" w:eastAsia="华文细黑" w:cs="华文细黑"/>
                <w:kern w:val="0"/>
                <w:sz w:val="20"/>
                <w:szCs w:val="20"/>
                <w:vertAlign w:val="baseline"/>
              </w:rPr>
            </w:pPr>
          </w:p>
        </w:tc>
      </w:tr>
      <w:tr w14:paraId="5D61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noWrap w:val="0"/>
            <w:vAlign w:val="center"/>
          </w:tcPr>
          <w:p w14:paraId="03436234">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77CC7117">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9E4A8CE">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C1B5D30">
            <w:pPr>
              <w:spacing w:line="240" w:lineRule="auto"/>
              <w:jc w:val="center"/>
              <w:rPr>
                <w:rFonts w:hint="eastAsia" w:ascii="华文细黑" w:hAnsi="华文细黑" w:eastAsia="华文细黑" w:cs="华文细黑"/>
                <w:kern w:val="0"/>
                <w:sz w:val="20"/>
                <w:szCs w:val="20"/>
                <w:vertAlign w:val="baseline"/>
              </w:rPr>
            </w:pPr>
          </w:p>
        </w:tc>
        <w:tc>
          <w:tcPr>
            <w:tcW w:w="778" w:type="dxa"/>
            <w:vMerge w:val="continue"/>
            <w:noWrap w:val="0"/>
            <w:vAlign w:val="center"/>
          </w:tcPr>
          <w:p w14:paraId="689E746F">
            <w:pPr>
              <w:spacing w:line="240" w:lineRule="auto"/>
              <w:jc w:val="center"/>
              <w:rPr>
                <w:rFonts w:hint="eastAsia" w:ascii="华文细黑" w:hAnsi="华文细黑" w:eastAsia="华文细黑" w:cs="华文细黑"/>
                <w:kern w:val="0"/>
                <w:sz w:val="20"/>
                <w:szCs w:val="20"/>
                <w:vertAlign w:val="baseline"/>
              </w:rPr>
            </w:pPr>
          </w:p>
        </w:tc>
        <w:tc>
          <w:tcPr>
            <w:tcW w:w="1447" w:type="dxa"/>
            <w:noWrap w:val="0"/>
            <w:vAlign w:val="center"/>
          </w:tcPr>
          <w:p w14:paraId="1F06299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生态效益指标</w:t>
            </w:r>
          </w:p>
        </w:tc>
        <w:tc>
          <w:tcPr>
            <w:tcW w:w="641" w:type="dxa"/>
            <w:noWrap w:val="0"/>
            <w:vAlign w:val="center"/>
          </w:tcPr>
          <w:p w14:paraId="43FE0A60">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2D3F617D">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52A8312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3EEFB1E3">
            <w:pPr>
              <w:spacing w:line="240" w:lineRule="auto"/>
              <w:jc w:val="center"/>
              <w:rPr>
                <w:rFonts w:hint="eastAsia" w:ascii="华文细黑" w:hAnsi="华文细黑" w:eastAsia="华文细黑" w:cs="华文细黑"/>
                <w:kern w:val="0"/>
                <w:sz w:val="20"/>
                <w:szCs w:val="20"/>
                <w:vertAlign w:val="baseline"/>
              </w:rPr>
            </w:pPr>
          </w:p>
        </w:tc>
      </w:tr>
      <w:tr w14:paraId="41C6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038" w:type="dxa"/>
            <w:vMerge w:val="continue"/>
            <w:tcBorders>
              <w:left w:val="single" w:color="000000" w:sz="4" w:space="0"/>
              <w:right w:val="single" w:color="000000" w:sz="4" w:space="0"/>
            </w:tcBorders>
            <w:noWrap w:val="0"/>
            <w:vAlign w:val="center"/>
          </w:tcPr>
          <w:p w14:paraId="3BAEBEB9">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34A0F131">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4E69989C">
            <w:pPr>
              <w:spacing w:line="240" w:lineRule="auto"/>
              <w:jc w:val="center"/>
              <w:rPr>
                <w:rFonts w:hint="eastAsia" w:ascii="华文细黑" w:hAnsi="华文细黑" w:eastAsia="华文细黑" w:cs="华文细黑"/>
                <w:kern w:val="0"/>
                <w:sz w:val="20"/>
                <w:szCs w:val="20"/>
                <w:vertAlign w:val="baseline"/>
              </w:rPr>
            </w:pPr>
          </w:p>
        </w:tc>
        <w:tc>
          <w:tcPr>
            <w:tcW w:w="1038" w:type="dxa"/>
            <w:vMerge w:val="continue"/>
            <w:tcBorders>
              <w:left w:val="single" w:color="000000" w:sz="4" w:space="0"/>
              <w:right w:val="single" w:color="000000" w:sz="4" w:space="0"/>
            </w:tcBorders>
            <w:noWrap w:val="0"/>
            <w:vAlign w:val="center"/>
          </w:tcPr>
          <w:p w14:paraId="6863F490">
            <w:pPr>
              <w:spacing w:line="240" w:lineRule="auto"/>
              <w:jc w:val="center"/>
              <w:rPr>
                <w:rFonts w:hint="eastAsia" w:ascii="华文细黑" w:hAnsi="华文细黑" w:eastAsia="华文细黑" w:cs="华文细黑"/>
                <w:kern w:val="0"/>
                <w:sz w:val="20"/>
                <w:szCs w:val="20"/>
                <w:vertAlign w:val="baseline"/>
              </w:rPr>
            </w:pPr>
          </w:p>
        </w:tc>
        <w:tc>
          <w:tcPr>
            <w:tcW w:w="778" w:type="dxa"/>
            <w:noWrap w:val="0"/>
            <w:vAlign w:val="center"/>
          </w:tcPr>
          <w:p w14:paraId="645CA0C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满意度指标</w:t>
            </w:r>
          </w:p>
        </w:tc>
        <w:tc>
          <w:tcPr>
            <w:tcW w:w="1447" w:type="dxa"/>
            <w:noWrap w:val="0"/>
            <w:vAlign w:val="center"/>
          </w:tcPr>
          <w:p w14:paraId="2EDA9BE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服务对象满意度指标</w:t>
            </w:r>
          </w:p>
        </w:tc>
        <w:tc>
          <w:tcPr>
            <w:tcW w:w="641" w:type="dxa"/>
            <w:noWrap w:val="0"/>
            <w:vAlign w:val="center"/>
          </w:tcPr>
          <w:p w14:paraId="1F87FDE5">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0C7DBCB2">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52833CA">
            <w:pPr>
              <w:spacing w:line="240" w:lineRule="auto"/>
              <w:jc w:val="center"/>
              <w:rPr>
                <w:rFonts w:hint="eastAsia" w:ascii="华文细黑" w:hAnsi="华文细黑" w:eastAsia="华文细黑" w:cs="华文细黑"/>
                <w:kern w:val="0"/>
                <w:sz w:val="20"/>
                <w:szCs w:val="20"/>
                <w:vertAlign w:val="baseline"/>
              </w:rPr>
            </w:pPr>
          </w:p>
        </w:tc>
        <w:tc>
          <w:tcPr>
            <w:tcW w:w="641" w:type="dxa"/>
            <w:noWrap w:val="0"/>
            <w:vAlign w:val="center"/>
          </w:tcPr>
          <w:p w14:paraId="6C896092">
            <w:pPr>
              <w:spacing w:line="240" w:lineRule="auto"/>
              <w:jc w:val="center"/>
              <w:rPr>
                <w:rFonts w:hint="eastAsia" w:ascii="华文细黑" w:hAnsi="华文细黑" w:eastAsia="华文细黑" w:cs="华文细黑"/>
                <w:kern w:val="0"/>
                <w:sz w:val="20"/>
                <w:szCs w:val="20"/>
                <w:vertAlign w:val="baseline"/>
              </w:rPr>
            </w:pPr>
          </w:p>
        </w:tc>
      </w:tr>
    </w:tbl>
    <w:p w14:paraId="4FC8B40B">
      <w:pPr>
        <w:spacing w:line="700" w:lineRule="exact"/>
        <w:rPr>
          <w:rFonts w:eastAsia="楷体"/>
          <w:kern w:val="0"/>
          <w:szCs w:val="32"/>
        </w:rPr>
      </w:pPr>
    </w:p>
    <w:p w14:paraId="74946631">
      <w:pPr>
        <w:spacing w:line="700" w:lineRule="exact"/>
        <w:ind w:firstLine="640" w:firstLineChars="200"/>
        <w:rPr>
          <w:rFonts w:eastAsia="楷体"/>
          <w:kern w:val="0"/>
          <w:szCs w:val="32"/>
        </w:rPr>
      </w:pPr>
    </w:p>
    <w:p w14:paraId="73E18B98">
      <w:pPr>
        <w:spacing w:line="700" w:lineRule="exact"/>
        <w:ind w:firstLine="640" w:firstLineChars="200"/>
        <w:rPr>
          <w:rFonts w:hint="eastAsia" w:eastAsia="楷体"/>
          <w:kern w:val="0"/>
          <w:szCs w:val="32"/>
        </w:rPr>
      </w:pPr>
      <w:r>
        <w:rPr>
          <w:rFonts w:hint="eastAsia" w:eastAsia="楷体"/>
          <w:kern w:val="0"/>
          <w:szCs w:val="32"/>
        </w:rPr>
        <w:br w:type="page"/>
      </w:r>
    </w:p>
    <w:p w14:paraId="038E3AF6">
      <w:pPr>
        <w:ind w:firstLine="640" w:firstLineChars="200"/>
        <w:jc w:val="center"/>
        <w:rPr>
          <w:rFonts w:eastAsia="黑体"/>
        </w:rPr>
      </w:pPr>
      <w:r>
        <w:rPr>
          <w:rFonts w:eastAsia="黑体"/>
        </w:rPr>
        <w:t>第三部分 情况说明</w:t>
      </w:r>
    </w:p>
    <w:p w14:paraId="1582E19F">
      <w:pPr>
        <w:rPr>
          <w:rFonts w:eastAsia="仿宋"/>
          <w:szCs w:val="32"/>
        </w:rPr>
      </w:pPr>
    </w:p>
    <w:p w14:paraId="03E38FF6">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6075F99E">
      <w:pPr>
        <w:ind w:firstLine="640" w:firstLineChars="200"/>
        <w:rPr>
          <w:rFonts w:hint="eastAsia" w:eastAsia="仿宋_GB2312"/>
          <w:szCs w:val="32"/>
          <w:lang w:eastAsia="zh-CN"/>
        </w:rPr>
      </w:pPr>
      <w:r>
        <w:rPr>
          <w:szCs w:val="32"/>
        </w:rPr>
        <w:t>按照综合预算的原则，所有收入和支出全部纳入</w:t>
      </w:r>
      <w:r>
        <w:rPr>
          <w:rFonts w:hint="eastAsia"/>
          <w:szCs w:val="32"/>
        </w:rPr>
        <w:t>单位</w:t>
      </w:r>
      <w:r>
        <w:rPr>
          <w:szCs w:val="32"/>
        </w:rPr>
        <w:t>预算管理。收入包括：一般公共预算拨款收入、上年结转</w:t>
      </w:r>
      <w:r>
        <w:rPr>
          <w:rFonts w:hint="eastAsia"/>
          <w:szCs w:val="32"/>
        </w:rPr>
        <w:t>结余</w:t>
      </w:r>
      <w:r>
        <w:rPr>
          <w:szCs w:val="32"/>
        </w:rPr>
        <w:t>等；支出包括：一般公共服务支出、社会保障和就业支出、</w:t>
      </w:r>
      <w:r>
        <w:rPr>
          <w:rFonts w:hint="eastAsia"/>
          <w:szCs w:val="32"/>
        </w:rPr>
        <w:t>卫生健康</w:t>
      </w:r>
      <w:r>
        <w:rPr>
          <w:szCs w:val="32"/>
        </w:rPr>
        <w:t>支出、住房保障支出等。20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570.43</w:t>
      </w:r>
      <w:r>
        <w:rPr>
          <w:szCs w:val="32"/>
        </w:rPr>
        <w:t>万元</w:t>
      </w:r>
      <w:r>
        <w:rPr>
          <w:rFonts w:hint="eastAsia"/>
          <w:szCs w:val="32"/>
          <w:lang w:eastAsia="zh-CN"/>
        </w:rPr>
        <w:t>，其中：本年预算</w:t>
      </w:r>
      <w:r>
        <w:rPr>
          <w:rFonts w:hint="eastAsia"/>
          <w:szCs w:val="32"/>
          <w:lang w:val="en-US" w:eastAsia="zh-CN"/>
        </w:rPr>
        <w:t>570.43</w:t>
      </w:r>
      <w:r>
        <w:rPr>
          <w:rFonts w:hint="eastAsia"/>
          <w:szCs w:val="32"/>
          <w:lang w:eastAsia="zh-CN"/>
        </w:rPr>
        <w:t>万元；无上年结转。</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eastAsia="zh-CN"/>
        </w:rPr>
        <w:t>增加</w:t>
      </w:r>
      <w:r>
        <w:rPr>
          <w:rFonts w:hint="eastAsia"/>
          <w:szCs w:val="32"/>
          <w:lang w:val="en-US" w:eastAsia="zh-CN"/>
        </w:rPr>
        <w:t>13.29</w:t>
      </w:r>
      <w:r>
        <w:rPr>
          <w:szCs w:val="32"/>
        </w:rPr>
        <w:t>万元，主要原因是</w:t>
      </w:r>
      <w:r>
        <w:rPr>
          <w:rFonts w:hint="eastAsia"/>
          <w:szCs w:val="32"/>
          <w:lang w:eastAsia="zh-CN"/>
        </w:rPr>
        <w:t>：新招聘事业编制</w:t>
      </w:r>
      <w:r>
        <w:rPr>
          <w:rFonts w:hint="eastAsia"/>
          <w:szCs w:val="32"/>
          <w:lang w:val="en-US" w:eastAsia="zh-CN"/>
        </w:rPr>
        <w:t>5人，</w:t>
      </w:r>
      <w:r>
        <w:rPr>
          <w:rFonts w:hint="eastAsia"/>
          <w:szCs w:val="32"/>
          <w:lang w:eastAsia="zh-CN"/>
        </w:rPr>
        <w:t>人员经费增加。</w:t>
      </w:r>
    </w:p>
    <w:p w14:paraId="22373A7A">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6A5FB472">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570.43</w:t>
      </w:r>
      <w:r>
        <w:rPr>
          <w:szCs w:val="32"/>
        </w:rPr>
        <w:t>万元，其中：本年收入</w:t>
      </w:r>
      <w:r>
        <w:rPr>
          <w:rFonts w:hint="eastAsia"/>
          <w:szCs w:val="32"/>
          <w:lang w:val="en-US" w:eastAsia="zh-CN"/>
        </w:rPr>
        <w:t>570.43</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570.43</w:t>
      </w:r>
      <w:r>
        <w:rPr>
          <w:szCs w:val="32"/>
        </w:rPr>
        <w:t>万元，占</w:t>
      </w:r>
      <w:r>
        <w:rPr>
          <w:rFonts w:hint="eastAsia"/>
          <w:szCs w:val="32"/>
          <w:lang w:val="en-US" w:eastAsia="zh-CN"/>
        </w:rPr>
        <w:t>100</w:t>
      </w:r>
      <w:r>
        <w:rPr>
          <w:szCs w:val="32"/>
        </w:rPr>
        <w:t>%</w:t>
      </w:r>
      <w:r>
        <w:rPr>
          <w:rFonts w:hint="eastAsia"/>
          <w:szCs w:val="32"/>
        </w:rPr>
        <w:t>。</w:t>
      </w:r>
    </w:p>
    <w:p w14:paraId="6D16BA3E">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5D7FCBF2">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570.43</w:t>
      </w:r>
      <w:r>
        <w:rPr>
          <w:szCs w:val="32"/>
        </w:rPr>
        <w:t>万元，其中：基本支出</w:t>
      </w:r>
      <w:r>
        <w:rPr>
          <w:rFonts w:hint="eastAsia"/>
          <w:szCs w:val="32"/>
          <w:lang w:val="en-US" w:eastAsia="zh-CN"/>
        </w:rPr>
        <w:t>570.43</w:t>
      </w:r>
      <w:r>
        <w:rPr>
          <w:szCs w:val="32"/>
        </w:rPr>
        <w:t>万元，占</w:t>
      </w:r>
      <w:r>
        <w:rPr>
          <w:rFonts w:hint="eastAsia"/>
          <w:szCs w:val="32"/>
          <w:lang w:val="en-US" w:eastAsia="zh-CN"/>
        </w:rPr>
        <w:t>100</w:t>
      </w:r>
      <w:r>
        <w:rPr>
          <w:szCs w:val="32"/>
        </w:rPr>
        <w:t>%。</w:t>
      </w:r>
    </w:p>
    <w:p w14:paraId="6A2A7DD6">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789AD178">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570.43</w:t>
      </w:r>
      <w:r>
        <w:rPr>
          <w:szCs w:val="32"/>
        </w:rPr>
        <w:t>万元，其中：</w:t>
      </w:r>
      <w:r>
        <w:rPr>
          <w:rFonts w:hint="eastAsia"/>
          <w:szCs w:val="32"/>
        </w:rPr>
        <w:t>本年</w:t>
      </w:r>
      <w:r>
        <w:rPr>
          <w:rFonts w:hint="eastAsia"/>
          <w:szCs w:val="32"/>
          <w:lang w:eastAsia="zh-CN"/>
        </w:rPr>
        <w:t>预算</w:t>
      </w:r>
      <w:r>
        <w:rPr>
          <w:rFonts w:hint="eastAsia"/>
          <w:szCs w:val="32"/>
          <w:lang w:val="en-US" w:eastAsia="zh-CN"/>
        </w:rPr>
        <w:t>570.43</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436.70</w:t>
      </w:r>
      <w:r>
        <w:rPr>
          <w:szCs w:val="32"/>
        </w:rPr>
        <w:t>万元，</w:t>
      </w:r>
      <w:r>
        <w:rPr>
          <w:kern w:val="0"/>
          <w:szCs w:val="32"/>
        </w:rPr>
        <w:t>社会保障和就业支出</w:t>
      </w:r>
      <w:r>
        <w:rPr>
          <w:rFonts w:hint="eastAsia"/>
          <w:szCs w:val="32"/>
          <w:lang w:val="en-US" w:eastAsia="zh-CN"/>
        </w:rPr>
        <w:t>63.37</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31.09</w:t>
      </w:r>
      <w:r>
        <w:rPr>
          <w:szCs w:val="32"/>
        </w:rPr>
        <w:t>万元，</w:t>
      </w:r>
      <w:r>
        <w:rPr>
          <w:kern w:val="0"/>
          <w:szCs w:val="32"/>
        </w:rPr>
        <w:t>住房保障支出</w:t>
      </w:r>
      <w:r>
        <w:rPr>
          <w:rFonts w:hint="eastAsia"/>
          <w:szCs w:val="32"/>
          <w:lang w:val="en-US" w:eastAsia="zh-CN"/>
        </w:rPr>
        <w:t>39.27</w:t>
      </w:r>
      <w:r>
        <w:rPr>
          <w:szCs w:val="32"/>
        </w:rPr>
        <w:t>万元。</w:t>
      </w:r>
    </w:p>
    <w:p w14:paraId="354DE409">
      <w:pPr>
        <w:ind w:firstLine="600"/>
        <w:rPr>
          <w:rFonts w:eastAsia="黑体"/>
          <w:szCs w:val="30"/>
        </w:rPr>
      </w:pPr>
      <w:r>
        <w:rPr>
          <w:rFonts w:eastAsia="楷体"/>
          <w:szCs w:val="32"/>
        </w:rPr>
        <w:br w:type="page"/>
      </w: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232C72A0">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570.43</w:t>
      </w:r>
      <w:r>
        <w:rPr>
          <w:szCs w:val="32"/>
        </w:rPr>
        <w:t>万元，其中：基本支出</w:t>
      </w:r>
      <w:r>
        <w:rPr>
          <w:rFonts w:hint="eastAsia"/>
          <w:szCs w:val="32"/>
          <w:lang w:val="en-US" w:eastAsia="zh-CN"/>
        </w:rPr>
        <w:t>570.43</w:t>
      </w:r>
      <w:r>
        <w:rPr>
          <w:szCs w:val="32"/>
        </w:rPr>
        <w:t>万元，占</w:t>
      </w:r>
      <w:r>
        <w:rPr>
          <w:rFonts w:hint="eastAsia"/>
          <w:szCs w:val="32"/>
          <w:lang w:val="en-US" w:eastAsia="zh-CN"/>
        </w:rPr>
        <w:t>100</w:t>
      </w:r>
      <w:r>
        <w:rPr>
          <w:szCs w:val="32"/>
        </w:rPr>
        <w:t>%。基本支出中，人员经费</w:t>
      </w:r>
      <w:r>
        <w:rPr>
          <w:rFonts w:hint="eastAsia"/>
          <w:szCs w:val="32"/>
          <w:lang w:val="en-US" w:eastAsia="zh-CN"/>
        </w:rPr>
        <w:t>510.09</w:t>
      </w:r>
      <w:r>
        <w:rPr>
          <w:szCs w:val="32"/>
        </w:rPr>
        <w:t>万元，占</w:t>
      </w:r>
      <w:r>
        <w:rPr>
          <w:rFonts w:hint="eastAsia"/>
          <w:szCs w:val="32"/>
          <w:lang w:val="en-US" w:eastAsia="zh-CN"/>
        </w:rPr>
        <w:t>89.42</w:t>
      </w:r>
      <w:r>
        <w:rPr>
          <w:szCs w:val="32"/>
        </w:rPr>
        <w:t>%；公用经费</w:t>
      </w:r>
      <w:r>
        <w:rPr>
          <w:rFonts w:hint="eastAsia"/>
          <w:szCs w:val="32"/>
          <w:lang w:val="en-US" w:eastAsia="zh-CN"/>
        </w:rPr>
        <w:t>60.34</w:t>
      </w:r>
      <w:r>
        <w:rPr>
          <w:szCs w:val="32"/>
        </w:rPr>
        <w:t>万元，占</w:t>
      </w:r>
      <w:r>
        <w:rPr>
          <w:rFonts w:hint="eastAsia"/>
          <w:szCs w:val="32"/>
          <w:lang w:val="en-US" w:eastAsia="zh-CN"/>
        </w:rPr>
        <w:t>10.58</w:t>
      </w:r>
      <w:r>
        <w:rPr>
          <w:szCs w:val="32"/>
        </w:rPr>
        <w:t>%。</w:t>
      </w:r>
    </w:p>
    <w:p w14:paraId="3844FFD2">
      <w:pPr>
        <w:spacing w:line="520" w:lineRule="exact"/>
        <w:ind w:firstLine="640" w:firstLineChars="200"/>
        <w:rPr>
          <w:szCs w:val="32"/>
        </w:rPr>
      </w:pPr>
      <w:r>
        <w:rPr>
          <w:szCs w:val="32"/>
        </w:rPr>
        <w:t>一般公共服务（类）支出</w:t>
      </w:r>
      <w:r>
        <w:rPr>
          <w:rFonts w:hint="eastAsia"/>
          <w:szCs w:val="32"/>
          <w:lang w:val="en-US" w:eastAsia="zh-CN"/>
        </w:rPr>
        <w:t>436.70</w:t>
      </w:r>
      <w:r>
        <w:rPr>
          <w:szCs w:val="32"/>
        </w:rPr>
        <w:t>万元，占</w:t>
      </w:r>
      <w:r>
        <w:rPr>
          <w:rFonts w:hint="eastAsia"/>
          <w:szCs w:val="32"/>
          <w:lang w:val="en-US" w:eastAsia="zh-CN"/>
        </w:rPr>
        <w:t>76.56</w:t>
      </w:r>
      <w:r>
        <w:rPr>
          <w:szCs w:val="32"/>
        </w:rPr>
        <w:t>%，主要用于</w:t>
      </w:r>
      <w:r>
        <w:rPr>
          <w:rFonts w:hint="eastAsia" w:ascii="仿宋_GB2312" w:hAnsi="仿宋"/>
          <w:szCs w:val="32"/>
        </w:rPr>
        <w:t>保障职工工资，维持机关正常运转，完成年度统计工作任务</w:t>
      </w:r>
      <w:r>
        <w:rPr>
          <w:szCs w:val="32"/>
        </w:rPr>
        <w:t>。</w:t>
      </w:r>
    </w:p>
    <w:p w14:paraId="0CEDB2F7">
      <w:pPr>
        <w:spacing w:line="520" w:lineRule="exact"/>
        <w:ind w:firstLine="640" w:firstLineChars="200"/>
        <w:rPr>
          <w:szCs w:val="32"/>
        </w:rPr>
      </w:pPr>
      <w:r>
        <w:rPr>
          <w:szCs w:val="32"/>
        </w:rPr>
        <w:t>社会保障和就业（类）支出</w:t>
      </w:r>
      <w:r>
        <w:rPr>
          <w:rFonts w:hint="eastAsia"/>
          <w:szCs w:val="32"/>
          <w:lang w:val="en-US" w:eastAsia="zh-CN"/>
        </w:rPr>
        <w:t>63.37</w:t>
      </w:r>
      <w:r>
        <w:rPr>
          <w:szCs w:val="32"/>
        </w:rPr>
        <w:t>万元，占</w:t>
      </w:r>
      <w:r>
        <w:rPr>
          <w:rFonts w:hint="eastAsia"/>
          <w:szCs w:val="32"/>
          <w:lang w:val="en-US" w:eastAsia="zh-CN"/>
        </w:rPr>
        <w:t>11.11</w:t>
      </w:r>
      <w:r>
        <w:rPr>
          <w:szCs w:val="32"/>
        </w:rPr>
        <w:t>%，主要用于</w:t>
      </w:r>
      <w:r>
        <w:rPr>
          <w:rFonts w:hint="eastAsia" w:ascii="仿宋_GB2312" w:hAnsi="仿宋"/>
          <w:szCs w:val="32"/>
        </w:rPr>
        <w:t>保障离退休职工工资及机关事业单位基本养老保险缴费支出</w:t>
      </w:r>
      <w:r>
        <w:rPr>
          <w:szCs w:val="32"/>
        </w:rPr>
        <w:t>。</w:t>
      </w:r>
    </w:p>
    <w:p w14:paraId="7B23C381">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31.09</w:t>
      </w:r>
      <w:r>
        <w:rPr>
          <w:szCs w:val="32"/>
        </w:rPr>
        <w:t>万元，占</w:t>
      </w:r>
      <w:r>
        <w:rPr>
          <w:rFonts w:hint="eastAsia"/>
          <w:szCs w:val="32"/>
          <w:lang w:val="en-US" w:eastAsia="zh-CN"/>
        </w:rPr>
        <w:t>5.45</w:t>
      </w:r>
      <w:r>
        <w:rPr>
          <w:szCs w:val="32"/>
        </w:rPr>
        <w:t>%，主要用于</w:t>
      </w:r>
      <w:r>
        <w:rPr>
          <w:rFonts w:hint="eastAsia" w:ascii="仿宋_GB2312"/>
          <w:szCs w:val="32"/>
        </w:rPr>
        <w:t>缴纳职工医疗保险</w:t>
      </w:r>
      <w:r>
        <w:rPr>
          <w:szCs w:val="32"/>
        </w:rPr>
        <w:t>。</w:t>
      </w:r>
    </w:p>
    <w:p w14:paraId="14169232">
      <w:pPr>
        <w:spacing w:line="520" w:lineRule="exact"/>
        <w:ind w:firstLine="640" w:firstLineChars="200"/>
        <w:rPr>
          <w:szCs w:val="32"/>
        </w:rPr>
      </w:pPr>
      <w:r>
        <w:rPr>
          <w:szCs w:val="32"/>
        </w:rPr>
        <w:t>住房保障（类）支出</w:t>
      </w:r>
      <w:r>
        <w:rPr>
          <w:rFonts w:hint="eastAsia"/>
          <w:szCs w:val="32"/>
          <w:lang w:val="en-US" w:eastAsia="zh-CN"/>
        </w:rPr>
        <w:t>39.27</w:t>
      </w:r>
      <w:r>
        <w:rPr>
          <w:szCs w:val="32"/>
        </w:rPr>
        <w:t>万元，占</w:t>
      </w:r>
      <w:r>
        <w:rPr>
          <w:rFonts w:hint="eastAsia"/>
          <w:szCs w:val="32"/>
          <w:lang w:val="en-US" w:eastAsia="zh-CN"/>
        </w:rPr>
        <w:t>6.88</w:t>
      </w:r>
      <w:r>
        <w:rPr>
          <w:szCs w:val="32"/>
        </w:rPr>
        <w:t>%，主要用于</w:t>
      </w:r>
      <w:r>
        <w:rPr>
          <w:rFonts w:hint="eastAsia" w:ascii="仿宋_GB2312" w:hAnsi="仿宋"/>
          <w:szCs w:val="32"/>
        </w:rPr>
        <w:t>缴纳职工住房公积金</w:t>
      </w:r>
      <w:r>
        <w:rPr>
          <w:szCs w:val="32"/>
        </w:rPr>
        <w:t>。</w:t>
      </w:r>
    </w:p>
    <w:p w14:paraId="292F5944">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66700203">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570.43</w:t>
      </w:r>
      <w:r>
        <w:rPr>
          <w:szCs w:val="32"/>
        </w:rPr>
        <w:t>万元，其中：</w:t>
      </w:r>
    </w:p>
    <w:p w14:paraId="3600FA8B">
      <w:pPr>
        <w:ind w:firstLine="640" w:firstLineChars="200"/>
        <w:rPr>
          <w:kern w:val="0"/>
          <w:szCs w:val="32"/>
        </w:rPr>
      </w:pPr>
      <w:r>
        <w:rPr>
          <w:szCs w:val="32"/>
        </w:rPr>
        <w:t>人员经费</w:t>
      </w:r>
      <w:r>
        <w:rPr>
          <w:rFonts w:hint="eastAsia"/>
          <w:szCs w:val="32"/>
          <w:lang w:val="en-US" w:eastAsia="zh-CN"/>
        </w:rPr>
        <w:t>510.09</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rPr>
        <w:t>绩效工资、</w:t>
      </w:r>
      <w:r>
        <w:rPr>
          <w:kern w:val="0"/>
          <w:szCs w:val="32"/>
        </w:rPr>
        <w:t>社会保障缴费</w:t>
      </w:r>
      <w:r>
        <w:rPr>
          <w:szCs w:val="32"/>
        </w:rPr>
        <w:t>、</w:t>
      </w:r>
      <w:r>
        <w:rPr>
          <w:kern w:val="0"/>
          <w:szCs w:val="32"/>
        </w:rPr>
        <w:t>其他工资福利支出</w:t>
      </w:r>
      <w:r>
        <w:rPr>
          <w:szCs w:val="32"/>
        </w:rPr>
        <w:t>、</w:t>
      </w:r>
      <w:r>
        <w:rPr>
          <w:kern w:val="0"/>
          <w:szCs w:val="32"/>
        </w:rPr>
        <w:t>退休费</w:t>
      </w:r>
      <w:r>
        <w:rPr>
          <w:szCs w:val="32"/>
        </w:rPr>
        <w:t>、</w:t>
      </w:r>
      <w:r>
        <w:rPr>
          <w:kern w:val="0"/>
          <w:szCs w:val="32"/>
        </w:rPr>
        <w:t>住房公积金</w:t>
      </w:r>
      <w:r>
        <w:rPr>
          <w:szCs w:val="32"/>
        </w:rPr>
        <w:t>、</w:t>
      </w:r>
      <w:r>
        <w:rPr>
          <w:rFonts w:hint="eastAsia"/>
          <w:szCs w:val="32"/>
        </w:rPr>
        <w:t>医疗费、</w:t>
      </w:r>
      <w:r>
        <w:rPr>
          <w:kern w:val="0"/>
          <w:szCs w:val="32"/>
        </w:rPr>
        <w:t>其他对个人和家庭的补助</w:t>
      </w:r>
      <w:r>
        <w:rPr>
          <w:rFonts w:hint="eastAsia"/>
          <w:kern w:val="0"/>
          <w:szCs w:val="32"/>
        </w:rPr>
        <w:t>支出</w:t>
      </w:r>
      <w:r>
        <w:rPr>
          <w:kern w:val="0"/>
          <w:szCs w:val="32"/>
        </w:rPr>
        <w:t>。</w:t>
      </w:r>
    </w:p>
    <w:p w14:paraId="7635CB9B">
      <w:pPr>
        <w:ind w:firstLine="640" w:firstLineChars="200"/>
        <w:rPr>
          <w:szCs w:val="32"/>
        </w:rPr>
      </w:pPr>
      <w:r>
        <w:rPr>
          <w:kern w:val="0"/>
          <w:szCs w:val="32"/>
        </w:rPr>
        <w:t>公用经费</w:t>
      </w:r>
      <w:r>
        <w:rPr>
          <w:rFonts w:hint="eastAsia"/>
          <w:szCs w:val="32"/>
          <w:lang w:val="en-US" w:eastAsia="zh-CN"/>
        </w:rPr>
        <w:t>60.34</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rFonts w:hint="eastAsia"/>
          <w:szCs w:val="32"/>
        </w:rPr>
        <w:t>取暖费、物业管理费、</w:t>
      </w:r>
      <w:r>
        <w:rPr>
          <w:kern w:val="0"/>
          <w:szCs w:val="32"/>
        </w:rPr>
        <w:t>差旅费</w:t>
      </w:r>
      <w:r>
        <w:rPr>
          <w:szCs w:val="32"/>
        </w:rPr>
        <w:t>、</w:t>
      </w:r>
      <w:r>
        <w:rPr>
          <w:rFonts w:hint="eastAsia"/>
          <w:szCs w:val="32"/>
        </w:rPr>
        <w:t>维修（护）费、</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rFonts w:hint="eastAsia"/>
          <w:szCs w:val="32"/>
        </w:rPr>
        <w:t>劳务费、</w:t>
      </w:r>
      <w:r>
        <w:rPr>
          <w:kern w:val="0"/>
          <w:szCs w:val="32"/>
        </w:rPr>
        <w:t>工会经费、福利费</w:t>
      </w:r>
      <w:r>
        <w:rPr>
          <w:szCs w:val="32"/>
        </w:rPr>
        <w:t>、</w:t>
      </w:r>
      <w:r>
        <w:rPr>
          <w:kern w:val="0"/>
          <w:szCs w:val="32"/>
        </w:rPr>
        <w:t>其他商品和服务支出。</w:t>
      </w:r>
    </w:p>
    <w:p w14:paraId="05617C82">
      <w:pPr>
        <w:ind w:firstLine="640" w:firstLineChars="200"/>
        <w:rPr>
          <w:rFonts w:eastAsia="黑体"/>
          <w:szCs w:val="30"/>
        </w:rPr>
      </w:pPr>
      <w:r>
        <w:rPr>
          <w:rFonts w:eastAsia="楷体"/>
          <w:szCs w:val="32"/>
        </w:rPr>
        <w:br w:type="page"/>
      </w: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2D327923">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0.62</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0.02</w:t>
      </w:r>
      <w:r>
        <w:rPr>
          <w:szCs w:val="32"/>
        </w:rPr>
        <w:t>万元。其中：</w:t>
      </w:r>
    </w:p>
    <w:p w14:paraId="1DBED272">
      <w:pPr>
        <w:ind w:firstLine="640" w:firstLineChars="200"/>
        <w:rPr>
          <w:szCs w:val="32"/>
        </w:rPr>
      </w:pPr>
      <w:r>
        <w:rPr>
          <w:szCs w:val="32"/>
        </w:rPr>
        <w:t>1.因公出国（境）费</w:t>
      </w:r>
      <w:r>
        <w:rPr>
          <w:rFonts w:hint="eastAsia"/>
          <w:szCs w:val="32"/>
        </w:rPr>
        <w:t>0</w:t>
      </w:r>
      <w:r>
        <w:rPr>
          <w:szCs w:val="32"/>
        </w:rPr>
        <w:t>万元</w:t>
      </w:r>
      <w:r>
        <w:rPr>
          <w:rFonts w:hint="eastAsia"/>
          <w:szCs w:val="32"/>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p>
    <w:p w14:paraId="69E222C4">
      <w:pPr>
        <w:ind w:firstLine="640" w:firstLineChars="200"/>
        <w:rPr>
          <w:szCs w:val="32"/>
        </w:rPr>
      </w:pPr>
      <w:r>
        <w:rPr>
          <w:szCs w:val="32"/>
        </w:rPr>
        <w:t>2.公务接待费</w:t>
      </w:r>
      <w:r>
        <w:rPr>
          <w:rFonts w:hint="eastAsia"/>
          <w:szCs w:val="32"/>
        </w:rPr>
        <w:t>0.6</w:t>
      </w:r>
      <w:r>
        <w:rPr>
          <w:rFonts w:hint="eastAsia"/>
          <w:szCs w:val="32"/>
          <w:lang w:val="en-US" w:eastAsia="zh-CN"/>
        </w:rPr>
        <w:t>2</w:t>
      </w:r>
      <w:r>
        <w:rPr>
          <w:szCs w:val="32"/>
        </w:rPr>
        <w:t>万元</w:t>
      </w:r>
      <w:r>
        <w:rPr>
          <w:rFonts w:hint="eastAsia"/>
          <w:szCs w:val="32"/>
        </w:rPr>
        <w:t>，</w:t>
      </w:r>
      <w:r>
        <w:rPr>
          <w:szCs w:val="32"/>
        </w:rPr>
        <w:t>比20</w:t>
      </w:r>
      <w:r>
        <w:rPr>
          <w:rFonts w:hint="eastAsia"/>
          <w:szCs w:val="32"/>
        </w:rPr>
        <w:t>2</w:t>
      </w:r>
      <w:r>
        <w:rPr>
          <w:rFonts w:hint="eastAsia"/>
          <w:szCs w:val="32"/>
          <w:lang w:val="en-US" w:eastAsia="zh-CN"/>
        </w:rPr>
        <w:t>4</w:t>
      </w:r>
      <w:r>
        <w:rPr>
          <w:szCs w:val="32"/>
        </w:rPr>
        <w:t>年预算数</w:t>
      </w:r>
      <w:r>
        <w:rPr>
          <w:rFonts w:hint="eastAsia"/>
          <w:szCs w:val="32"/>
        </w:rPr>
        <w:t>减少0.0</w:t>
      </w:r>
      <w:r>
        <w:rPr>
          <w:rFonts w:hint="eastAsia"/>
          <w:szCs w:val="32"/>
          <w:lang w:val="en-US" w:eastAsia="zh-CN"/>
        </w:rPr>
        <w:t>2</w:t>
      </w:r>
      <w:r>
        <w:rPr>
          <w:rFonts w:hint="eastAsia"/>
          <w:szCs w:val="32"/>
        </w:rPr>
        <w:t>万元，与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基本持平。</w:t>
      </w:r>
    </w:p>
    <w:p w14:paraId="2F1AE8E6">
      <w:pPr>
        <w:ind w:firstLine="640" w:firstLineChars="200"/>
        <w:rPr>
          <w:szCs w:val="32"/>
        </w:rPr>
      </w:pPr>
      <w:r>
        <w:rPr>
          <w:szCs w:val="32"/>
        </w:rPr>
        <w:t>3.公务用车购置及运行费</w:t>
      </w:r>
      <w:r>
        <w:rPr>
          <w:rFonts w:hint="eastAsia"/>
          <w:szCs w:val="32"/>
        </w:rPr>
        <w:t>0</w:t>
      </w:r>
      <w:r>
        <w:rPr>
          <w:szCs w:val="32"/>
        </w:rPr>
        <w:t>万元</w:t>
      </w:r>
      <w:r>
        <w:rPr>
          <w:rFonts w:hint="eastAsia"/>
          <w:szCs w:val="32"/>
          <w:lang w:eastAsia="zh-CN"/>
        </w:rPr>
        <w:t>。</w:t>
      </w:r>
      <w:r>
        <w:rPr>
          <w:rFonts w:hint="eastAsia"/>
          <w:szCs w:val="32"/>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szCs w:val="32"/>
        </w:rPr>
        <w:t>。公务用车运行维护费</w:t>
      </w:r>
      <w:r>
        <w:rPr>
          <w:rFonts w:hint="eastAsia"/>
          <w:szCs w:val="32"/>
        </w:rPr>
        <w:t>0</w:t>
      </w:r>
      <w:r>
        <w:rPr>
          <w:szCs w:val="32"/>
        </w:rPr>
        <w:t>万元</w:t>
      </w:r>
      <w:r>
        <w:rPr>
          <w:rFonts w:hint="eastAsia"/>
          <w:szCs w:val="32"/>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szCs w:val="32"/>
        </w:rPr>
        <w:t>；公务用车购置费</w:t>
      </w:r>
      <w:r>
        <w:rPr>
          <w:rFonts w:hint="eastAsia"/>
          <w:szCs w:val="32"/>
        </w:rPr>
        <w:t>0</w:t>
      </w:r>
      <w:r>
        <w:rPr>
          <w:szCs w:val="32"/>
        </w:rPr>
        <w:t>万元</w:t>
      </w:r>
      <w:r>
        <w:rPr>
          <w:rFonts w:hint="eastAsia"/>
          <w:szCs w:val="32"/>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rPr>
        <w:t>持平</w:t>
      </w:r>
      <w:r>
        <w:rPr>
          <w:szCs w:val="32"/>
        </w:rPr>
        <w:t>。</w:t>
      </w:r>
    </w:p>
    <w:p w14:paraId="12A0C896">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38BE708A">
      <w:pPr>
        <w:ind w:firstLine="640" w:firstLineChars="200"/>
        <w:rPr>
          <w:rFonts w:eastAsia="楷体"/>
          <w:szCs w:val="32"/>
        </w:rPr>
      </w:pPr>
      <w:r>
        <w:rPr>
          <w:rFonts w:hint="eastAsia"/>
          <w:szCs w:val="32"/>
        </w:rPr>
        <w:t>本单位无政府性基金预算拨款。</w:t>
      </w:r>
    </w:p>
    <w:p w14:paraId="1CC69C2F">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5E932718">
      <w:pPr>
        <w:ind w:firstLine="640"/>
        <w:rPr>
          <w:szCs w:val="32"/>
        </w:rPr>
      </w:pPr>
      <w:r>
        <w:rPr>
          <w:rFonts w:hint="eastAsia"/>
          <w:szCs w:val="32"/>
        </w:rPr>
        <w:t>本单位无国有资本经营预算拨款。</w:t>
      </w:r>
    </w:p>
    <w:p w14:paraId="3E0DD05F">
      <w:pPr>
        <w:ind w:firstLine="640"/>
        <w:rPr>
          <w:rFonts w:eastAsia="黑体"/>
          <w:szCs w:val="32"/>
        </w:rPr>
      </w:pPr>
      <w:r>
        <w:rPr>
          <w:rFonts w:hint="eastAsia" w:eastAsia="黑体"/>
          <w:szCs w:val="32"/>
        </w:rPr>
        <w:t>十</w:t>
      </w:r>
      <w:r>
        <w:rPr>
          <w:rFonts w:eastAsia="黑体"/>
          <w:szCs w:val="32"/>
        </w:rPr>
        <w:t>、其他重要事项的说明情况</w:t>
      </w:r>
    </w:p>
    <w:p w14:paraId="18681EB0">
      <w:pPr>
        <w:spacing w:line="540" w:lineRule="exact"/>
        <w:ind w:firstLine="640" w:firstLineChars="200"/>
        <w:rPr>
          <w:rFonts w:eastAsia="楷体"/>
          <w:szCs w:val="32"/>
        </w:rPr>
      </w:pPr>
      <w:r>
        <w:rPr>
          <w:rFonts w:eastAsia="楷体"/>
          <w:szCs w:val="32"/>
        </w:rPr>
        <w:t>（一）机关运行经费</w:t>
      </w:r>
    </w:p>
    <w:p w14:paraId="4FA98B64">
      <w:pPr>
        <w:spacing w:line="540" w:lineRule="exact"/>
        <w:ind w:firstLine="640" w:firstLineChars="200"/>
        <w:rPr>
          <w:szCs w:val="32"/>
        </w:rPr>
      </w:pPr>
      <w:r>
        <w:rPr>
          <w:rFonts w:ascii="仿宋_GB2312" w:hAnsi="仿宋"/>
          <w:szCs w:val="32"/>
        </w:rPr>
        <w:t>本单位无</w:t>
      </w:r>
      <w:r>
        <w:rPr>
          <w:szCs w:val="32"/>
        </w:rPr>
        <w:t>机关运行经费预算拨款。</w:t>
      </w:r>
    </w:p>
    <w:p w14:paraId="2523E140">
      <w:pPr>
        <w:spacing w:line="540" w:lineRule="exact"/>
        <w:ind w:firstLine="640" w:firstLineChars="200"/>
        <w:rPr>
          <w:rFonts w:eastAsia="楷体"/>
          <w:szCs w:val="32"/>
        </w:rPr>
      </w:pPr>
      <w:r>
        <w:rPr>
          <w:rFonts w:eastAsia="楷体"/>
          <w:szCs w:val="32"/>
        </w:rPr>
        <w:t>（二）政府采购情况</w:t>
      </w:r>
    </w:p>
    <w:p w14:paraId="608497EE">
      <w:pPr>
        <w:spacing w:line="540" w:lineRule="exact"/>
        <w:ind w:firstLine="640" w:firstLineChars="200"/>
        <w:rPr>
          <w:szCs w:val="32"/>
        </w:rPr>
      </w:pPr>
      <w:r>
        <w:rPr>
          <w:rFonts w:ascii="仿宋_GB2312" w:hAnsi="仿宋"/>
          <w:szCs w:val="32"/>
        </w:rPr>
        <w:t>本单位无</w:t>
      </w:r>
      <w:r>
        <w:rPr>
          <w:rFonts w:hint="eastAsia" w:ascii="仿宋_GB2312" w:hAnsi="仿宋"/>
          <w:szCs w:val="32"/>
        </w:rPr>
        <w:t>政府</w:t>
      </w:r>
      <w:r>
        <w:rPr>
          <w:rFonts w:eastAsia="楷体"/>
          <w:szCs w:val="32"/>
        </w:rPr>
        <w:t>采</w:t>
      </w:r>
      <w:r>
        <w:rPr>
          <w:rFonts w:hint="eastAsia" w:ascii="仿宋_GB2312" w:hAnsi="仿宋"/>
          <w:szCs w:val="32"/>
        </w:rPr>
        <w:t>购</w:t>
      </w:r>
      <w:r>
        <w:rPr>
          <w:rFonts w:ascii="仿宋_GB2312" w:hAnsi="仿宋"/>
          <w:szCs w:val="32"/>
        </w:rPr>
        <w:t>预算拨款</w:t>
      </w:r>
      <w:r>
        <w:rPr>
          <w:szCs w:val="32"/>
        </w:rPr>
        <w:t>。</w:t>
      </w:r>
    </w:p>
    <w:p w14:paraId="7CB73ADF">
      <w:pPr>
        <w:spacing w:line="540" w:lineRule="exact"/>
        <w:ind w:firstLine="640" w:firstLineChars="200"/>
        <w:rPr>
          <w:rFonts w:eastAsia="楷体"/>
          <w:szCs w:val="32"/>
        </w:rPr>
      </w:pPr>
      <w:r>
        <w:rPr>
          <w:rFonts w:eastAsia="楷体"/>
          <w:szCs w:val="32"/>
        </w:rPr>
        <w:t>（三）国有资产占有使用情况</w:t>
      </w:r>
    </w:p>
    <w:p w14:paraId="76E0A374">
      <w:pPr>
        <w:spacing w:line="540" w:lineRule="exact"/>
        <w:ind w:firstLine="640" w:firstLineChars="200"/>
        <w:rPr>
          <w:szCs w:val="32"/>
        </w:rPr>
      </w:pPr>
      <w:r>
        <w:rPr>
          <w:rFonts w:hint="eastAsia"/>
          <w:szCs w:val="32"/>
        </w:rPr>
        <w:t>截至202</w:t>
      </w:r>
      <w:r>
        <w:rPr>
          <w:rFonts w:hint="eastAsia"/>
          <w:szCs w:val="32"/>
          <w:lang w:val="en-US" w:eastAsia="zh-CN"/>
        </w:rPr>
        <w:t>4</w:t>
      </w:r>
      <w:r>
        <w:rPr>
          <w:rFonts w:hint="eastAsia"/>
          <w:szCs w:val="32"/>
        </w:rPr>
        <w:t>年8月底，本单位共有车辆0辆，土地0平方米，房屋0平方米，单价50万元以上设备0台/套。</w:t>
      </w:r>
    </w:p>
    <w:p w14:paraId="5B85AEEB">
      <w:pPr>
        <w:spacing w:line="540" w:lineRule="exact"/>
        <w:ind w:firstLine="640" w:firstLineChars="200"/>
        <w:rPr>
          <w:szCs w:val="32"/>
        </w:rPr>
      </w:pPr>
      <w:r>
        <w:rPr>
          <w:rFonts w:hint="eastAsia"/>
          <w:szCs w:val="32"/>
        </w:rPr>
        <w:t>2024年单位预算安排购置车辆0辆，安排购置土地0平方米，安排购置房屋0平方米，计划新增单价50万元以上设备0台/套。</w:t>
      </w:r>
    </w:p>
    <w:p w14:paraId="7A50A6C2">
      <w:pPr>
        <w:numPr>
          <w:ilvl w:val="0"/>
          <w:numId w:val="1"/>
        </w:numPr>
        <w:spacing w:line="540" w:lineRule="exact"/>
        <w:ind w:firstLine="640" w:firstLineChars="200"/>
        <w:rPr>
          <w:rFonts w:eastAsia="楷体"/>
          <w:szCs w:val="32"/>
        </w:rPr>
      </w:pPr>
      <w:r>
        <w:rPr>
          <w:rFonts w:hint="eastAsia" w:eastAsia="楷体"/>
          <w:szCs w:val="32"/>
        </w:rPr>
        <w:t>项目支出情况说明</w:t>
      </w:r>
    </w:p>
    <w:p w14:paraId="181EE212">
      <w:pPr>
        <w:spacing w:line="540" w:lineRule="exact"/>
        <w:ind w:firstLine="640" w:firstLineChars="200"/>
      </w:pPr>
      <w:r>
        <w:rPr>
          <w:szCs w:val="32"/>
        </w:rPr>
        <w:t>本单位无</w:t>
      </w:r>
      <w:r>
        <w:rPr>
          <w:rFonts w:hint="eastAsia"/>
          <w:szCs w:val="32"/>
        </w:rPr>
        <w:t>项目支出</w:t>
      </w:r>
      <w:r>
        <w:rPr>
          <w:szCs w:val="32"/>
        </w:rPr>
        <w:t>预算拨款。</w:t>
      </w:r>
    </w:p>
    <w:p w14:paraId="1787465A">
      <w:pPr>
        <w:spacing w:line="540" w:lineRule="exact"/>
        <w:ind w:firstLine="640" w:firstLineChars="200"/>
        <w:rPr>
          <w:rFonts w:eastAsia="楷体"/>
          <w:szCs w:val="32"/>
        </w:rPr>
      </w:pPr>
      <w:r>
        <w:rPr>
          <w:rFonts w:hint="eastAsia" w:eastAsia="楷体"/>
          <w:szCs w:val="32"/>
        </w:rPr>
        <w:t>（五）项目支出绩效目标情况说明</w:t>
      </w:r>
    </w:p>
    <w:p w14:paraId="7A7BB2C2">
      <w:pPr>
        <w:ind w:firstLine="640"/>
        <w:rPr>
          <w:rFonts w:eastAsia="黑体"/>
          <w:szCs w:val="32"/>
        </w:rPr>
      </w:pPr>
      <w:r>
        <w:rPr>
          <w:rFonts w:hint="eastAsia" w:ascii="宋体" w:hAnsi="宋体"/>
        </w:rPr>
        <w:t>按照全面实施预算绩效管理的要求，结合本单位职能和重点工作，2024年将</w:t>
      </w:r>
      <w:r>
        <w:rPr>
          <w:rFonts w:hint="eastAsia"/>
          <w:szCs w:val="32"/>
        </w:rPr>
        <w:t>0</w:t>
      </w:r>
      <w:r>
        <w:rPr>
          <w:rFonts w:hint="eastAsia" w:ascii="宋体" w:hAnsi="宋体"/>
        </w:rPr>
        <w:t>个项目支出的绩效目标和指标向社会公开，涉及金0万元。</w:t>
      </w:r>
    </w:p>
    <w:p w14:paraId="2F4502D8">
      <w:pPr>
        <w:ind w:firstLine="645"/>
        <w:rPr>
          <w:rFonts w:eastAsia="楷体"/>
          <w:szCs w:val="32"/>
        </w:rPr>
      </w:pPr>
    </w:p>
    <w:p w14:paraId="1073ABAB">
      <w:pPr>
        <w:spacing w:line="540" w:lineRule="exact"/>
        <w:ind w:firstLine="640" w:firstLineChars="200"/>
        <w:rPr>
          <w:rFonts w:eastAsia="楷体"/>
          <w:szCs w:val="32"/>
        </w:rPr>
      </w:pPr>
    </w:p>
    <w:p w14:paraId="78507043">
      <w:pPr>
        <w:jc w:val="center"/>
        <w:rPr>
          <w:rFonts w:eastAsia="黑体"/>
        </w:rPr>
      </w:pPr>
    </w:p>
    <w:p w14:paraId="4361DFA9">
      <w:pPr>
        <w:jc w:val="center"/>
        <w:rPr>
          <w:rFonts w:eastAsia="黑体"/>
        </w:rPr>
      </w:pPr>
    </w:p>
    <w:p w14:paraId="20833C70">
      <w:pPr>
        <w:jc w:val="center"/>
        <w:rPr>
          <w:rFonts w:eastAsia="黑体"/>
        </w:rPr>
      </w:pPr>
    </w:p>
    <w:p w14:paraId="4026D1C0">
      <w:pPr>
        <w:jc w:val="center"/>
        <w:rPr>
          <w:rFonts w:eastAsia="黑体"/>
        </w:rPr>
      </w:pPr>
    </w:p>
    <w:p w14:paraId="1374C75C">
      <w:pPr>
        <w:jc w:val="center"/>
        <w:rPr>
          <w:rFonts w:eastAsia="黑体"/>
        </w:rPr>
      </w:pPr>
    </w:p>
    <w:p w14:paraId="3A41DB73">
      <w:pPr>
        <w:jc w:val="center"/>
        <w:rPr>
          <w:rFonts w:eastAsia="黑体"/>
        </w:rPr>
      </w:pPr>
    </w:p>
    <w:p w14:paraId="61786B17">
      <w:pPr>
        <w:jc w:val="center"/>
        <w:rPr>
          <w:rFonts w:eastAsia="黑体"/>
        </w:rPr>
      </w:pPr>
    </w:p>
    <w:p w14:paraId="30664406">
      <w:pPr>
        <w:jc w:val="center"/>
        <w:rPr>
          <w:rFonts w:eastAsia="黑体"/>
        </w:rPr>
      </w:pPr>
    </w:p>
    <w:p w14:paraId="3DED5286">
      <w:pPr>
        <w:jc w:val="center"/>
        <w:rPr>
          <w:rFonts w:eastAsia="黑体"/>
        </w:rPr>
      </w:pPr>
    </w:p>
    <w:p w14:paraId="15D46031">
      <w:pPr>
        <w:jc w:val="center"/>
        <w:rPr>
          <w:rFonts w:eastAsia="黑体"/>
        </w:rPr>
      </w:pPr>
    </w:p>
    <w:p w14:paraId="1F1DEA61">
      <w:pPr>
        <w:jc w:val="center"/>
        <w:rPr>
          <w:rFonts w:eastAsia="黑体"/>
        </w:rPr>
      </w:pPr>
    </w:p>
    <w:p w14:paraId="2C354BA2">
      <w:pPr>
        <w:jc w:val="center"/>
        <w:rPr>
          <w:rFonts w:eastAsia="黑体"/>
        </w:rPr>
      </w:pPr>
    </w:p>
    <w:p w14:paraId="1409CB5A">
      <w:pPr>
        <w:jc w:val="center"/>
        <w:rPr>
          <w:rFonts w:eastAsia="黑体"/>
        </w:rPr>
      </w:pPr>
      <w:r>
        <w:rPr>
          <w:rFonts w:eastAsia="黑体"/>
        </w:rPr>
        <w:t>第四部分 名词解释</w:t>
      </w:r>
    </w:p>
    <w:p w14:paraId="3CE7CC0A">
      <w:pPr>
        <w:ind w:firstLine="640" w:firstLineChars="200"/>
        <w:jc w:val="center"/>
        <w:rPr>
          <w:rFonts w:eastAsia="黑体"/>
        </w:rPr>
      </w:pPr>
    </w:p>
    <w:p w14:paraId="582D7EDE">
      <w:pPr>
        <w:ind w:firstLine="640" w:firstLineChars="200"/>
        <w:rPr>
          <w:szCs w:val="32"/>
        </w:rPr>
      </w:pPr>
      <w:r>
        <w:rPr>
          <w:rFonts w:eastAsia="楷体"/>
          <w:szCs w:val="32"/>
        </w:rPr>
        <w:t>（一）一般公共预算拨款收入：</w:t>
      </w:r>
      <w:r>
        <w:rPr>
          <w:szCs w:val="32"/>
        </w:rPr>
        <w:t>指省级财政通过当年一般公共预算拨付的资金。</w:t>
      </w:r>
    </w:p>
    <w:p w14:paraId="15F1E109">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741A7431">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775AC055">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12E9A17E">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12A94150">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12D256EF">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273E4F73">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16C44CC4">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07CA2679">
      <w:pPr>
        <w:ind w:firstLine="640"/>
        <w:rPr>
          <w:szCs w:val="32"/>
        </w:rPr>
      </w:pPr>
      <w:r>
        <w:rPr>
          <w:rFonts w:eastAsia="楷体"/>
          <w:szCs w:val="32"/>
        </w:rPr>
        <w:t>（十）上年结转：</w:t>
      </w:r>
      <w:r>
        <w:rPr>
          <w:szCs w:val="32"/>
        </w:rPr>
        <w:t>指以前年度尚未完成、结转到本年仍按原规定用途继续使用的资金。</w:t>
      </w:r>
    </w:p>
    <w:p w14:paraId="2F5B3C6A">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246E5AC2">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7CD4327C">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763A82E1">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5EA1D5BC">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25DEBBB9">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69947394">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0D46E6AB">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82A4BFB">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574C390A">
      <w:pPr>
        <w:ind w:firstLine="640"/>
        <w:rPr>
          <w:szCs w:val="32"/>
        </w:rPr>
      </w:pPr>
    </w:p>
    <w:p w14:paraId="70827CE7">
      <w:pPr>
        <w:ind w:firstLine="640"/>
        <w:rPr>
          <w:szCs w:val="32"/>
        </w:rPr>
      </w:pPr>
    </w:p>
    <w:p w14:paraId="06216199">
      <w:pPr>
        <w:rPr>
          <w:szCs w:val="32"/>
        </w:rPr>
      </w:pPr>
    </w:p>
    <w:p w14:paraId="1290AB7F">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F47A7">
    <w:pPr>
      <w:pStyle w:val="6"/>
      <w:ind w:right="360"/>
      <w:rPr>
        <w:rStyle w:val="12"/>
      </w:rPr>
    </w:pPr>
  </w:p>
  <w:p w14:paraId="0F9C942E">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65FEE">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1E3D42D8">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B754">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58103">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9AAA8A">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0C9AAA8A">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7652C90C">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5511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49BD9A">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2249BD9A">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90608">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0993E">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A0185">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86486A"/>
    <w:rsid w:val="04954460"/>
    <w:rsid w:val="04B818D1"/>
    <w:rsid w:val="050D06DA"/>
    <w:rsid w:val="051448F8"/>
    <w:rsid w:val="05310B72"/>
    <w:rsid w:val="05513E94"/>
    <w:rsid w:val="056F5A6D"/>
    <w:rsid w:val="059B3770"/>
    <w:rsid w:val="063949A0"/>
    <w:rsid w:val="066E304D"/>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8A5883"/>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AD6943"/>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D405AAC"/>
    <w:rsid w:val="2D9038E4"/>
    <w:rsid w:val="2DF8796C"/>
    <w:rsid w:val="2EB22F18"/>
    <w:rsid w:val="2ED0406E"/>
    <w:rsid w:val="2EE12108"/>
    <w:rsid w:val="2EED35E3"/>
    <w:rsid w:val="2F0B5068"/>
    <w:rsid w:val="2F250383"/>
    <w:rsid w:val="2F63610B"/>
    <w:rsid w:val="2FBC646B"/>
    <w:rsid w:val="300965A3"/>
    <w:rsid w:val="30730D6E"/>
    <w:rsid w:val="30854838"/>
    <w:rsid w:val="308B20C9"/>
    <w:rsid w:val="30B91A70"/>
    <w:rsid w:val="30F84C22"/>
    <w:rsid w:val="310C6AA2"/>
    <w:rsid w:val="31793674"/>
    <w:rsid w:val="31894469"/>
    <w:rsid w:val="32243DBC"/>
    <w:rsid w:val="32332703"/>
    <w:rsid w:val="32CF2C5D"/>
    <w:rsid w:val="32EE2C61"/>
    <w:rsid w:val="33391D55"/>
    <w:rsid w:val="335402B5"/>
    <w:rsid w:val="339466B2"/>
    <w:rsid w:val="34555AF5"/>
    <w:rsid w:val="345D4463"/>
    <w:rsid w:val="34FF687B"/>
    <w:rsid w:val="354C4987"/>
    <w:rsid w:val="35616772"/>
    <w:rsid w:val="35EA1663"/>
    <w:rsid w:val="363C4E84"/>
    <w:rsid w:val="364C598E"/>
    <w:rsid w:val="368A3622"/>
    <w:rsid w:val="36B543E5"/>
    <w:rsid w:val="36CC2B0F"/>
    <w:rsid w:val="36FC762F"/>
    <w:rsid w:val="3838492F"/>
    <w:rsid w:val="383A009B"/>
    <w:rsid w:val="3887374F"/>
    <w:rsid w:val="38877C10"/>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CD29D7"/>
    <w:rsid w:val="3CE16A2D"/>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A75B4F"/>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DF08E4"/>
    <w:rsid w:val="64C04AFD"/>
    <w:rsid w:val="65547DC2"/>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9F53105"/>
    <w:rsid w:val="6A5B6D7D"/>
    <w:rsid w:val="6A765FBC"/>
    <w:rsid w:val="6A80735F"/>
    <w:rsid w:val="6AC17181"/>
    <w:rsid w:val="6ACC5E47"/>
    <w:rsid w:val="6AD43ED1"/>
    <w:rsid w:val="6B11024D"/>
    <w:rsid w:val="6B7D5B36"/>
    <w:rsid w:val="6BDE0252"/>
    <w:rsid w:val="6C834DAA"/>
    <w:rsid w:val="6C993CCE"/>
    <w:rsid w:val="6CF120A8"/>
    <w:rsid w:val="6D72413D"/>
    <w:rsid w:val="6E66745F"/>
    <w:rsid w:val="6FF50B81"/>
    <w:rsid w:val="70330B9C"/>
    <w:rsid w:val="709D17BE"/>
    <w:rsid w:val="714213DD"/>
    <w:rsid w:val="717F272E"/>
    <w:rsid w:val="72783A23"/>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4789</Words>
  <Characters>5837</Characters>
  <Lines>71</Lines>
  <Paragraphs>20</Paragraphs>
  <TotalTime>2</TotalTime>
  <ScaleCrop>false</ScaleCrop>
  <LinksUpToDate>false</LinksUpToDate>
  <CharactersWithSpaces>6433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WPS_1539744754</cp:lastModifiedBy>
  <cp:lastPrinted>2025-02-14T06:12:00Z</cp:lastPrinted>
  <dcterms:modified xsi:type="dcterms:W3CDTF">2025-02-20T06:33:11Z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DCE2488A59ED425F8330D18FE76F5BBB_13</vt:lpwstr>
  </property>
  <property fmtid="{D5CDD505-2E9C-101B-9397-08002B2CF9AE}" pid="4" name="KSOTemplateDocerSaveRecord">
    <vt:lpwstr>eyJoZGlkIjoiYmU4YzA3OGJjMzBmMGU0NWU4Mzc4ZDk2ZTIzMTFhZDEiLCJ1c2VySWQiOiI0MTc2NTA5NjkifQ==</vt:lpwstr>
  </property>
</Properties>
</file>