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吉林省散装水泥供应量、吉林省预拌混凝土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生产情况统计调查制度公开主要内容</w:t>
      </w:r>
    </w:p>
    <w:bookmarkEnd w:id="0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国家关于促进散装水泥、预拌混凝土发展的政策方针，及时、准确掌握全省散装水泥、预拌混凝土发展情况，规范散装水泥统计工作，依照《中华人民共和国统计法》和《吉林省统计管理条例》的规定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统计对象和范围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各市（州）和有关县（市）散装水泥管理部门所辖区的所有散装水泥、预拌混凝土生产企业。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统计内容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水泥生产企业的水泥生产量、散装水泥供应量；预拌混凝土生产企业的生产量、散装水泥使用量、资源综合利用量共两张报表。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时间要求和调查频率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吉林省散装水泥供应量统计月报表》、《吉林省预拌混凝土生产情况统计月报表》是月报表，由水泥生产企业、预拌混凝土生产企业将报表所需统计数据于次月5日前报所在市（州）和有关县（市）散装水泥办公室，各市（州）和有关县（市）散装水泥办公室将本地区散装水泥供应量、预拌混凝土生产情况汇总数据于次月的8日之前报送至省散装水泥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本制度的调查方法为全数调查。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各市（州）和有关县（市）散装水泥管理部门根据辖区散装水泥、预拌混凝土生产企业上报的统计数据资料，整理编制成统计月报，及时上报。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统计信息共享的内容、方式、时限、渠道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本报表统计数据作为住建厅内部资料，由住建厅散装水泥办公室每月将吉林省散装水泥供应量、预拌混凝土生产量数据提供给中国散装水泥推广发展协会，做内部参考。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统计资料公布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本统计调查制度产生的调查结果主要用于本部门内部使用，不向社会公众公布。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F48"/>
    <w:rsid w:val="00013625"/>
    <w:rsid w:val="001C6CE5"/>
    <w:rsid w:val="00252570"/>
    <w:rsid w:val="00266017"/>
    <w:rsid w:val="002A7F48"/>
    <w:rsid w:val="002C2FD9"/>
    <w:rsid w:val="0035072C"/>
    <w:rsid w:val="003A5E9A"/>
    <w:rsid w:val="00466A31"/>
    <w:rsid w:val="00511871"/>
    <w:rsid w:val="00694EA7"/>
    <w:rsid w:val="00820FB3"/>
    <w:rsid w:val="00A46930"/>
    <w:rsid w:val="00AD283F"/>
    <w:rsid w:val="00BC2F0D"/>
    <w:rsid w:val="00BC4769"/>
    <w:rsid w:val="00C4001C"/>
    <w:rsid w:val="00CB2BDA"/>
    <w:rsid w:val="00CB5CBB"/>
    <w:rsid w:val="00D3148E"/>
    <w:rsid w:val="00E65DD7"/>
    <w:rsid w:val="00ED5DE1"/>
    <w:rsid w:val="64B62A20"/>
    <w:rsid w:val="71FD9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651</Words>
  <Characters>651</Characters>
  <Lines>5</Lines>
  <Paragraphs>1</Paragraphs>
  <TotalTime>34</TotalTime>
  <ScaleCrop>false</ScaleCrop>
  <LinksUpToDate>false</LinksUpToDate>
  <CharactersWithSpaces>651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2022-02-18T15:38:00Z</dcterms:created>
  <dc:creator>微软用户</dc:creator>
  <cp:lastModifiedBy>tjj</cp:lastModifiedBy>
  <dcterms:modified xsi:type="dcterms:W3CDTF">2022-11-02T09:16:58Z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